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24AD2F7" w14:textId="77777777" w:rsidR="00071609" w:rsidRPr="00571963" w:rsidRDefault="00071609" w:rsidP="00571963">
      <w:pPr>
        <w:spacing w:after="0"/>
        <w:rPr>
          <w:color w:val="auto"/>
        </w:rPr>
      </w:pPr>
      <w:bookmarkStart w:id="0" w:name="_ks3llmgfsxzo" w:colFirst="0" w:colLast="0"/>
      <w:bookmarkEnd w:id="0"/>
    </w:p>
    <w:p w14:paraId="5002399F" w14:textId="7E5EE529" w:rsidR="00571963" w:rsidRPr="00421E24" w:rsidRDefault="00571963" w:rsidP="00571963">
      <w:pPr>
        <w:spacing w:after="0"/>
        <w:jc w:val="center"/>
        <w:rPr>
          <w:color w:val="404040" w:themeColor="text1" w:themeTint="BF"/>
        </w:rPr>
      </w:pPr>
      <w:bookmarkStart w:id="1" w:name="_9c9pkikp6xg2" w:colFirst="0" w:colLast="0"/>
      <w:bookmarkEnd w:id="1"/>
      <w:r w:rsidRPr="00421E24">
        <w:rPr>
          <w:rFonts w:ascii="Times New Roman" w:eastAsia="Times New Roman" w:hAnsi="Times New Roman" w:cs="Times New Roman"/>
          <w:i/>
          <w:color w:val="404040" w:themeColor="text1" w:themeTint="BF"/>
        </w:rPr>
        <w:t xml:space="preserve">Poslovni plan </w:t>
      </w:r>
      <w:r w:rsidRPr="00421E24">
        <w:rPr>
          <w:rFonts w:ascii="Times New Roman" w:eastAsia="Times New Roman" w:hAnsi="Times New Roman" w:cs="Times New Roman"/>
          <w:b/>
          <w:color w:val="404040" w:themeColor="text1" w:themeTint="BF"/>
        </w:rPr>
        <w:t>Benussi&amp;theFish</w:t>
      </w:r>
      <w:bookmarkStart w:id="2" w:name="_87ahvvm7ce7x" w:colFirst="0" w:colLast="0"/>
      <w:bookmarkStart w:id="3" w:name="_hfsh7rq4a7t4" w:colFirst="0" w:colLast="0"/>
      <w:bookmarkStart w:id="4" w:name="_3ulp0xkp68lt" w:colFirst="0" w:colLast="0"/>
      <w:bookmarkStart w:id="5" w:name="_17wbh89fqyd" w:colFirst="0" w:colLast="0"/>
      <w:bookmarkStart w:id="6" w:name="_vwjilc28j5g1" w:colFirst="0" w:colLast="0"/>
      <w:bookmarkStart w:id="7" w:name="_brra80qoxlfh" w:colFirst="0" w:colLast="0"/>
      <w:bookmarkEnd w:id="2"/>
      <w:bookmarkEnd w:id="3"/>
      <w:bookmarkEnd w:id="4"/>
      <w:bookmarkEnd w:id="5"/>
      <w:bookmarkEnd w:id="6"/>
      <w:bookmarkEnd w:id="7"/>
    </w:p>
    <w:p w14:paraId="2B8BFF8F" w14:textId="77777777" w:rsidR="00071609" w:rsidRDefault="00071609" w:rsidP="00571963">
      <w:pPr>
        <w:spacing w:after="0"/>
      </w:pPr>
    </w:p>
    <w:p w14:paraId="34D7E2C6" w14:textId="77777777" w:rsidR="00071609" w:rsidRDefault="00071609">
      <w:pPr>
        <w:spacing w:after="0"/>
        <w:jc w:val="center"/>
      </w:pPr>
      <w:bookmarkStart w:id="8" w:name="_f8tpjbxqk4s4" w:colFirst="0" w:colLast="0"/>
      <w:bookmarkEnd w:id="8"/>
    </w:p>
    <w:p w14:paraId="592386E4" w14:textId="77777777" w:rsidR="00071609" w:rsidRDefault="00071609">
      <w:pPr>
        <w:spacing w:after="0"/>
        <w:jc w:val="center"/>
      </w:pPr>
      <w:bookmarkStart w:id="9" w:name="_3rrlcr4wammu" w:colFirst="0" w:colLast="0"/>
      <w:bookmarkEnd w:id="9"/>
    </w:p>
    <w:p w14:paraId="42FAC52D" w14:textId="77777777" w:rsidR="00071609" w:rsidRDefault="00071609">
      <w:pPr>
        <w:spacing w:after="0"/>
        <w:jc w:val="center"/>
      </w:pPr>
      <w:bookmarkStart w:id="10" w:name="_rhgxrgtonu8s" w:colFirst="0" w:colLast="0"/>
      <w:bookmarkEnd w:id="10"/>
    </w:p>
    <w:p w14:paraId="296B1BDA" w14:textId="77777777" w:rsidR="00071609" w:rsidRDefault="00071609">
      <w:pPr>
        <w:spacing w:after="0"/>
        <w:jc w:val="center"/>
      </w:pPr>
      <w:bookmarkStart w:id="11" w:name="_u3ambghc6apd" w:colFirst="0" w:colLast="0"/>
      <w:bookmarkEnd w:id="11"/>
    </w:p>
    <w:p w14:paraId="0D183F22" w14:textId="77777777" w:rsidR="00071609" w:rsidRDefault="00071609">
      <w:pPr>
        <w:spacing w:after="0"/>
        <w:jc w:val="center"/>
      </w:pPr>
      <w:bookmarkStart w:id="12" w:name="_hesjh2j5vtud" w:colFirst="0" w:colLast="0"/>
      <w:bookmarkEnd w:id="12"/>
    </w:p>
    <w:p w14:paraId="763AB305" w14:textId="77777777" w:rsidR="00071609" w:rsidRDefault="00071609">
      <w:pPr>
        <w:spacing w:after="0"/>
        <w:jc w:val="center"/>
      </w:pPr>
      <w:bookmarkStart w:id="13" w:name="_vzyy36bnae1s" w:colFirst="0" w:colLast="0"/>
      <w:bookmarkEnd w:id="13"/>
    </w:p>
    <w:p w14:paraId="00695B43" w14:textId="77777777" w:rsidR="00571963" w:rsidRDefault="00571963">
      <w:pPr>
        <w:spacing w:after="0"/>
        <w:jc w:val="center"/>
      </w:pPr>
    </w:p>
    <w:p w14:paraId="44F2C572" w14:textId="77777777" w:rsidR="00071609" w:rsidRDefault="00071609">
      <w:pPr>
        <w:spacing w:after="0"/>
        <w:jc w:val="center"/>
      </w:pPr>
      <w:bookmarkStart w:id="14" w:name="_4orf15jlxne5" w:colFirst="0" w:colLast="0"/>
      <w:bookmarkEnd w:id="14"/>
    </w:p>
    <w:p w14:paraId="308D7F5B" w14:textId="77777777" w:rsidR="00071609" w:rsidRDefault="00071609">
      <w:pPr>
        <w:spacing w:after="0"/>
        <w:jc w:val="center"/>
      </w:pPr>
      <w:bookmarkStart w:id="15" w:name="_pj6q9r91udde" w:colFirst="0" w:colLast="0"/>
      <w:bookmarkEnd w:id="15"/>
    </w:p>
    <w:p w14:paraId="3F5B90D6" w14:textId="77777777" w:rsidR="00071609" w:rsidRDefault="00071609">
      <w:pPr>
        <w:spacing w:after="0"/>
      </w:pPr>
      <w:bookmarkStart w:id="16" w:name="_3v3wppnryw9b" w:colFirst="0" w:colLast="0"/>
      <w:bookmarkEnd w:id="16"/>
    </w:p>
    <w:p w14:paraId="36D04639" w14:textId="77777777" w:rsidR="00071609" w:rsidRDefault="00071609">
      <w:pPr>
        <w:spacing w:after="0"/>
        <w:jc w:val="center"/>
      </w:pPr>
      <w:bookmarkStart w:id="17" w:name="_astlvytj5913" w:colFirst="0" w:colLast="0"/>
      <w:bookmarkEnd w:id="17"/>
    </w:p>
    <w:p w14:paraId="6F22C26F" w14:textId="77777777" w:rsidR="00071609" w:rsidRDefault="00071609">
      <w:pPr>
        <w:spacing w:after="0"/>
        <w:jc w:val="center"/>
      </w:pPr>
      <w:bookmarkStart w:id="18" w:name="_f5f7g6w3htb2" w:colFirst="0" w:colLast="0"/>
      <w:bookmarkEnd w:id="18"/>
    </w:p>
    <w:p w14:paraId="238A1257" w14:textId="77777777" w:rsidR="00071609" w:rsidRDefault="004C7456">
      <w:pPr>
        <w:spacing w:after="0"/>
        <w:jc w:val="center"/>
      </w:pPr>
      <w:r>
        <w:rPr>
          <w:noProof/>
          <w:lang w:val="hr-HR" w:eastAsia="hr-HR"/>
        </w:rPr>
        <w:drawing>
          <wp:inline distT="114300" distB="114300" distL="114300" distR="114300" wp14:anchorId="7FE0CEF6" wp14:editId="6E70C10E">
            <wp:extent cx="3962400" cy="74295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962400" cy="742950"/>
                    </a:xfrm>
                    <a:prstGeom prst="rect">
                      <a:avLst/>
                    </a:prstGeom>
                    <a:ln/>
                  </pic:spPr>
                </pic:pic>
              </a:graphicData>
            </a:graphic>
          </wp:inline>
        </w:drawing>
      </w:r>
    </w:p>
    <w:p w14:paraId="22872438" w14:textId="5CC585E4" w:rsidR="00571963" w:rsidRDefault="00571963" w:rsidP="00F663CC">
      <w:pPr>
        <w:spacing w:after="0"/>
        <w:jc w:val="center"/>
        <w:rPr>
          <w:rFonts w:ascii="Times New Roman" w:hAnsi="Times New Roman" w:cs="Times New Roman"/>
          <w:color w:val="auto"/>
          <w:sz w:val="28"/>
          <w:szCs w:val="28"/>
        </w:rPr>
      </w:pPr>
      <w:bookmarkStart w:id="19" w:name="_unjlq2ljutuv" w:colFirst="0" w:colLast="0"/>
      <w:bookmarkEnd w:id="19"/>
    </w:p>
    <w:p w14:paraId="22F41648" w14:textId="0F7C3A8D" w:rsidR="00571963" w:rsidRPr="00F663CC" w:rsidRDefault="000139CA" w:rsidP="00571963">
      <w:pPr>
        <w:spacing w:after="0"/>
        <w:jc w:val="center"/>
        <w:rPr>
          <w:rFonts w:asciiTheme="minorHAnsi" w:hAnsiTheme="minorHAnsi" w:cstheme="minorHAnsi"/>
          <w:color w:val="auto"/>
          <w:sz w:val="28"/>
          <w:szCs w:val="28"/>
        </w:rPr>
      </w:pPr>
      <w:r w:rsidRPr="00F663CC">
        <w:rPr>
          <w:rFonts w:asciiTheme="minorHAnsi" w:hAnsiTheme="minorHAnsi" w:cstheme="minorHAnsi"/>
          <w:color w:val="auto"/>
          <w:sz w:val="28"/>
          <w:szCs w:val="28"/>
        </w:rPr>
        <w:t>Linija senzorno inteligentnog</w:t>
      </w:r>
    </w:p>
    <w:p w14:paraId="02EE4A62" w14:textId="09079A6E" w:rsidR="00071609" w:rsidRPr="00F663CC" w:rsidRDefault="000139CA">
      <w:pPr>
        <w:spacing w:after="0"/>
        <w:jc w:val="center"/>
        <w:rPr>
          <w:rFonts w:asciiTheme="minorHAnsi" w:hAnsiTheme="minorHAnsi" w:cstheme="minorHAnsi"/>
          <w:color w:val="auto"/>
          <w:sz w:val="28"/>
          <w:szCs w:val="28"/>
        </w:rPr>
      </w:pPr>
      <w:proofErr w:type="gramStart"/>
      <w:r w:rsidRPr="00F663CC">
        <w:rPr>
          <w:rFonts w:asciiTheme="minorHAnsi" w:hAnsiTheme="minorHAnsi" w:cstheme="minorHAnsi"/>
          <w:color w:val="auto"/>
          <w:sz w:val="28"/>
          <w:szCs w:val="28"/>
        </w:rPr>
        <w:t>dječjeg</w:t>
      </w:r>
      <w:proofErr w:type="gramEnd"/>
      <w:r w:rsidRPr="00F663CC">
        <w:rPr>
          <w:rFonts w:asciiTheme="minorHAnsi" w:hAnsiTheme="minorHAnsi" w:cstheme="minorHAnsi"/>
          <w:color w:val="auto"/>
          <w:sz w:val="28"/>
          <w:szCs w:val="28"/>
        </w:rPr>
        <w:t xml:space="preserve"> namještaja</w:t>
      </w:r>
    </w:p>
    <w:p w14:paraId="2674FB3C" w14:textId="77777777" w:rsidR="000139CA" w:rsidRDefault="000139CA">
      <w:pPr>
        <w:spacing w:after="0"/>
        <w:jc w:val="center"/>
      </w:pPr>
    </w:p>
    <w:p w14:paraId="093B3F36" w14:textId="77777777" w:rsidR="000139CA" w:rsidRDefault="000139CA" w:rsidP="00571963">
      <w:pPr>
        <w:spacing w:after="0"/>
        <w:rPr>
          <w:rFonts w:ascii="Times New Roman" w:eastAsia="Times New Roman" w:hAnsi="Times New Roman" w:cs="Times New Roman"/>
          <w:b/>
          <w:sz w:val="28"/>
          <w:szCs w:val="28"/>
        </w:rPr>
      </w:pPr>
      <w:bookmarkStart w:id="20" w:name="_4tiw1gpyhtsb" w:colFirst="0" w:colLast="0"/>
      <w:bookmarkStart w:id="21" w:name="_byprwweghrhm" w:colFirst="0" w:colLast="0"/>
      <w:bookmarkEnd w:id="20"/>
      <w:bookmarkEnd w:id="21"/>
    </w:p>
    <w:p w14:paraId="40F4C0D3" w14:textId="77777777" w:rsidR="000139CA" w:rsidRDefault="000139CA">
      <w:pPr>
        <w:spacing w:after="0"/>
        <w:jc w:val="center"/>
        <w:rPr>
          <w:rFonts w:ascii="Times New Roman" w:eastAsia="Times New Roman" w:hAnsi="Times New Roman" w:cs="Times New Roman"/>
          <w:b/>
          <w:sz w:val="28"/>
          <w:szCs w:val="28"/>
        </w:rPr>
      </w:pPr>
    </w:p>
    <w:p w14:paraId="08964010" w14:textId="77777777" w:rsidR="000139CA" w:rsidRDefault="000139CA">
      <w:pPr>
        <w:spacing w:after="0"/>
        <w:jc w:val="center"/>
        <w:rPr>
          <w:rFonts w:ascii="Times New Roman" w:eastAsia="Times New Roman" w:hAnsi="Times New Roman" w:cs="Times New Roman"/>
          <w:b/>
          <w:sz w:val="28"/>
          <w:szCs w:val="28"/>
        </w:rPr>
      </w:pPr>
    </w:p>
    <w:p w14:paraId="07245E63" w14:textId="77777777" w:rsidR="000139CA" w:rsidRDefault="000139CA">
      <w:pPr>
        <w:spacing w:after="0"/>
        <w:jc w:val="center"/>
        <w:rPr>
          <w:rFonts w:ascii="Times New Roman" w:eastAsia="Times New Roman" w:hAnsi="Times New Roman" w:cs="Times New Roman"/>
          <w:b/>
          <w:sz w:val="28"/>
          <w:szCs w:val="28"/>
        </w:rPr>
      </w:pPr>
    </w:p>
    <w:p w14:paraId="73E0EAF9" w14:textId="77777777" w:rsidR="000139CA" w:rsidRDefault="000139CA">
      <w:pPr>
        <w:spacing w:after="0"/>
        <w:jc w:val="center"/>
        <w:rPr>
          <w:rFonts w:ascii="Times New Roman" w:eastAsia="Times New Roman" w:hAnsi="Times New Roman" w:cs="Times New Roman"/>
          <w:b/>
          <w:sz w:val="28"/>
          <w:szCs w:val="28"/>
        </w:rPr>
      </w:pPr>
    </w:p>
    <w:p w14:paraId="16A34540" w14:textId="77777777" w:rsidR="000139CA" w:rsidRDefault="000139CA">
      <w:pPr>
        <w:spacing w:after="0"/>
        <w:jc w:val="center"/>
        <w:rPr>
          <w:rFonts w:ascii="Times New Roman" w:eastAsia="Times New Roman" w:hAnsi="Times New Roman" w:cs="Times New Roman"/>
          <w:b/>
          <w:sz w:val="28"/>
          <w:szCs w:val="28"/>
        </w:rPr>
      </w:pPr>
    </w:p>
    <w:p w14:paraId="10A46638" w14:textId="77777777" w:rsidR="000139CA" w:rsidRDefault="000139CA">
      <w:pPr>
        <w:spacing w:after="0"/>
        <w:jc w:val="center"/>
        <w:rPr>
          <w:rFonts w:ascii="Times New Roman" w:eastAsia="Times New Roman" w:hAnsi="Times New Roman" w:cs="Times New Roman"/>
          <w:b/>
          <w:sz w:val="28"/>
          <w:szCs w:val="28"/>
        </w:rPr>
      </w:pPr>
    </w:p>
    <w:p w14:paraId="0DF22E24" w14:textId="77777777" w:rsidR="000139CA" w:rsidRDefault="000139CA">
      <w:pPr>
        <w:spacing w:after="0"/>
        <w:jc w:val="center"/>
        <w:rPr>
          <w:rFonts w:ascii="Times New Roman" w:eastAsia="Times New Roman" w:hAnsi="Times New Roman" w:cs="Times New Roman"/>
          <w:b/>
          <w:sz w:val="28"/>
          <w:szCs w:val="28"/>
        </w:rPr>
      </w:pPr>
    </w:p>
    <w:p w14:paraId="3BA0CF36" w14:textId="77777777" w:rsidR="000139CA" w:rsidRDefault="000139CA" w:rsidP="00571963">
      <w:pPr>
        <w:spacing w:after="0"/>
        <w:rPr>
          <w:rFonts w:ascii="Times New Roman" w:eastAsia="Times New Roman" w:hAnsi="Times New Roman" w:cs="Times New Roman"/>
          <w:b/>
          <w:sz w:val="28"/>
          <w:szCs w:val="28"/>
        </w:rPr>
      </w:pPr>
    </w:p>
    <w:p w14:paraId="233A0F1B" w14:textId="77777777" w:rsidR="000139CA" w:rsidRDefault="000139CA">
      <w:pPr>
        <w:spacing w:after="0"/>
        <w:jc w:val="center"/>
        <w:rPr>
          <w:rFonts w:ascii="Times New Roman" w:eastAsia="Times New Roman" w:hAnsi="Times New Roman" w:cs="Times New Roman"/>
          <w:b/>
          <w:sz w:val="28"/>
          <w:szCs w:val="28"/>
        </w:rPr>
      </w:pPr>
    </w:p>
    <w:p w14:paraId="0562330A" w14:textId="77777777" w:rsidR="000139CA" w:rsidRDefault="000139CA">
      <w:pPr>
        <w:spacing w:after="0"/>
        <w:jc w:val="center"/>
        <w:rPr>
          <w:rFonts w:ascii="Times New Roman" w:eastAsia="Times New Roman" w:hAnsi="Times New Roman" w:cs="Times New Roman"/>
          <w:b/>
          <w:sz w:val="28"/>
          <w:szCs w:val="28"/>
        </w:rPr>
      </w:pPr>
    </w:p>
    <w:p w14:paraId="234CAAE6" w14:textId="77777777" w:rsidR="000139CA" w:rsidRDefault="000139CA">
      <w:pPr>
        <w:spacing w:after="0"/>
        <w:jc w:val="center"/>
        <w:rPr>
          <w:rFonts w:ascii="Times New Roman" w:eastAsia="Times New Roman" w:hAnsi="Times New Roman" w:cs="Times New Roman"/>
          <w:b/>
          <w:sz w:val="28"/>
          <w:szCs w:val="28"/>
        </w:rPr>
      </w:pPr>
    </w:p>
    <w:p w14:paraId="4F451019" w14:textId="77777777" w:rsidR="000139CA" w:rsidRDefault="000139CA">
      <w:pPr>
        <w:spacing w:after="0"/>
        <w:jc w:val="center"/>
        <w:rPr>
          <w:rFonts w:ascii="Times New Roman" w:eastAsia="Times New Roman" w:hAnsi="Times New Roman" w:cs="Times New Roman"/>
          <w:b/>
          <w:sz w:val="28"/>
          <w:szCs w:val="28"/>
        </w:rPr>
      </w:pPr>
    </w:p>
    <w:p w14:paraId="2787610E" w14:textId="77777777" w:rsidR="000139CA" w:rsidRDefault="000139CA" w:rsidP="00716E4F">
      <w:pPr>
        <w:spacing w:after="0"/>
        <w:rPr>
          <w:rFonts w:ascii="Times New Roman" w:eastAsia="Times New Roman" w:hAnsi="Times New Roman" w:cs="Times New Roman"/>
          <w:b/>
          <w:sz w:val="28"/>
          <w:szCs w:val="28"/>
        </w:rPr>
      </w:pPr>
    </w:p>
    <w:p w14:paraId="35FCA46E" w14:textId="77777777" w:rsidR="008A2F93" w:rsidRPr="008A2F93" w:rsidRDefault="008A2F93" w:rsidP="008A2F93">
      <w:pPr>
        <w:spacing w:after="0"/>
        <w:rPr>
          <w:rFonts w:ascii="Times New Roman" w:eastAsia="Times New Roman" w:hAnsi="Times New Roman" w:cs="Times New Roman"/>
          <w:b/>
          <w:color w:val="41C2BC"/>
          <w:sz w:val="18"/>
          <w:szCs w:val="18"/>
        </w:rPr>
      </w:pPr>
      <w:r w:rsidRPr="008A2F93">
        <w:rPr>
          <w:rFonts w:ascii="Times New Roman" w:eastAsia="Times New Roman" w:hAnsi="Times New Roman" w:cs="Times New Roman"/>
          <w:b/>
          <w:color w:val="41C2BC"/>
          <w:sz w:val="18"/>
          <w:szCs w:val="18"/>
        </w:rPr>
        <w:fldChar w:fldCharType="begin"/>
      </w:r>
      <w:r w:rsidRPr="008A2F93">
        <w:rPr>
          <w:rFonts w:ascii="Times New Roman" w:eastAsia="Times New Roman" w:hAnsi="Times New Roman" w:cs="Times New Roman"/>
          <w:b/>
          <w:color w:val="41C2BC"/>
          <w:sz w:val="18"/>
          <w:szCs w:val="18"/>
        </w:rPr>
        <w:instrText xml:space="preserve"> HYPERLINK "http://www.tinkthings.com</w:instrText>
      </w:r>
    </w:p>
    <w:p w14:paraId="383CDC50" w14:textId="77777777" w:rsidR="008A2F93" w:rsidRPr="008A2F93" w:rsidRDefault="008A2F93" w:rsidP="008A2F93">
      <w:pPr>
        <w:spacing w:after="0"/>
        <w:rPr>
          <w:rStyle w:val="Hiperveza"/>
          <w:rFonts w:ascii="Times New Roman" w:eastAsia="Times New Roman" w:hAnsi="Times New Roman" w:cs="Times New Roman"/>
          <w:b/>
          <w:color w:val="41C2BC"/>
          <w:sz w:val="18"/>
          <w:szCs w:val="18"/>
        </w:rPr>
      </w:pPr>
      <w:r w:rsidRPr="008A2F93">
        <w:rPr>
          <w:rFonts w:ascii="Times New Roman" w:eastAsia="Times New Roman" w:hAnsi="Times New Roman" w:cs="Times New Roman"/>
          <w:b/>
          <w:color w:val="41C2BC"/>
          <w:sz w:val="18"/>
          <w:szCs w:val="18"/>
        </w:rPr>
        <w:instrText xml:space="preserve">" </w:instrText>
      </w:r>
      <w:r w:rsidRPr="008A2F93">
        <w:rPr>
          <w:rFonts w:ascii="Times New Roman" w:eastAsia="Times New Roman" w:hAnsi="Times New Roman" w:cs="Times New Roman"/>
          <w:b/>
          <w:color w:val="41C2BC"/>
          <w:sz w:val="18"/>
          <w:szCs w:val="18"/>
        </w:rPr>
        <w:fldChar w:fldCharType="separate"/>
      </w:r>
      <w:r w:rsidRPr="008A2F93">
        <w:rPr>
          <w:rStyle w:val="Hiperveza"/>
          <w:rFonts w:ascii="Times New Roman" w:eastAsia="Times New Roman" w:hAnsi="Times New Roman" w:cs="Times New Roman"/>
          <w:b/>
          <w:color w:val="41C2BC"/>
          <w:sz w:val="18"/>
          <w:szCs w:val="18"/>
        </w:rPr>
        <w:t>www.tinkthings.com</w:t>
      </w:r>
    </w:p>
    <w:p w14:paraId="393F7298" w14:textId="11DCC66D" w:rsidR="00716E4F" w:rsidRPr="00716E4F" w:rsidRDefault="008A2F93" w:rsidP="008A2F93">
      <w:pPr>
        <w:spacing w:after="0"/>
        <w:rPr>
          <w:rFonts w:ascii="Times New Roman" w:eastAsia="Times New Roman" w:hAnsi="Times New Roman" w:cs="Times New Roman"/>
          <w:b/>
          <w:color w:val="000000" w:themeColor="text1"/>
          <w:sz w:val="18"/>
          <w:szCs w:val="18"/>
        </w:rPr>
      </w:pPr>
      <w:r w:rsidRPr="008A2F93">
        <w:rPr>
          <w:rFonts w:ascii="Times New Roman" w:eastAsia="Times New Roman" w:hAnsi="Times New Roman" w:cs="Times New Roman"/>
          <w:b/>
          <w:color w:val="41C2BC"/>
          <w:sz w:val="18"/>
          <w:szCs w:val="18"/>
        </w:rPr>
        <w:fldChar w:fldCharType="end"/>
      </w:r>
      <w:hyperlink r:id="rId9" w:history="1">
        <w:r w:rsidR="00716E4F" w:rsidRPr="00716E4F">
          <w:rPr>
            <w:rStyle w:val="Hiperveza"/>
            <w:rFonts w:ascii="Times New Roman" w:eastAsia="Times New Roman" w:hAnsi="Times New Roman" w:cs="Times New Roman"/>
            <w:b/>
            <w:color w:val="000000" w:themeColor="text1"/>
            <w:sz w:val="18"/>
            <w:szCs w:val="18"/>
          </w:rPr>
          <w:t>www.benussiandthefish.com</w:t>
        </w:r>
      </w:hyperlink>
    </w:p>
    <w:p w14:paraId="1F21C807" w14:textId="1BD7322F" w:rsidR="00071609" w:rsidRDefault="00071609" w:rsidP="00716E4F">
      <w:pPr>
        <w:spacing w:after="0"/>
        <w:jc w:val="center"/>
      </w:pPr>
    </w:p>
    <w:p w14:paraId="6E0383E4" w14:textId="77777777" w:rsidR="00071609" w:rsidRDefault="00071609" w:rsidP="00716E4F">
      <w:pPr>
        <w:spacing w:after="0"/>
        <w:jc w:val="center"/>
      </w:pPr>
      <w:bookmarkStart w:id="22" w:name="_28q2njcfibd" w:colFirst="0" w:colLast="0"/>
      <w:bookmarkEnd w:id="22"/>
    </w:p>
    <w:p w14:paraId="688B76DE" w14:textId="76611515" w:rsidR="00071609" w:rsidRDefault="000139CA" w:rsidP="00F663CC">
      <w:pPr>
        <w:jc w:val="center"/>
      </w:pPr>
      <w:bookmarkStart w:id="23" w:name="_7ocvecdejynx" w:colFirst="0" w:colLast="0"/>
      <w:bookmarkEnd w:id="23"/>
      <w:r w:rsidRPr="000139CA">
        <w:rPr>
          <w:rFonts w:ascii="Times New Roman" w:eastAsia="Times New Roman" w:hAnsi="Times New Roman" w:cs="Times New Roman"/>
        </w:rPr>
        <w:t xml:space="preserve">Zagreb, </w:t>
      </w:r>
      <w:r w:rsidR="007B6817">
        <w:rPr>
          <w:rFonts w:ascii="Times New Roman" w:eastAsia="Times New Roman" w:hAnsi="Times New Roman" w:cs="Times New Roman"/>
        </w:rPr>
        <w:t>sije</w:t>
      </w:r>
      <w:r w:rsidR="007B6817">
        <w:rPr>
          <w:rFonts w:ascii="Times New Roman" w:eastAsia="Times New Roman" w:hAnsi="Times New Roman" w:cs="Times New Roman"/>
          <w:lang w:val="sr-Latn-RS"/>
        </w:rPr>
        <w:t>čanj</w:t>
      </w:r>
      <w:r w:rsidRPr="000139CA">
        <w:rPr>
          <w:rFonts w:ascii="Times New Roman" w:eastAsia="Times New Roman" w:hAnsi="Times New Roman" w:cs="Times New Roman"/>
        </w:rPr>
        <w:t xml:space="preserve"> 201</w:t>
      </w:r>
      <w:r w:rsidR="007B6817">
        <w:rPr>
          <w:rFonts w:ascii="Times New Roman" w:eastAsia="Times New Roman" w:hAnsi="Times New Roman" w:cs="Times New Roman"/>
        </w:rPr>
        <w:t>7</w:t>
      </w:r>
      <w:r w:rsidR="004C7456" w:rsidRPr="000139CA">
        <w:br w:type="page"/>
      </w:r>
      <w:bookmarkStart w:id="24" w:name="_a4r2jv1yw5ux" w:colFirst="0" w:colLast="0"/>
      <w:bookmarkEnd w:id="24"/>
    </w:p>
    <w:p w14:paraId="495C06D4" w14:textId="77777777" w:rsidR="00071609" w:rsidRDefault="004C7456">
      <w:pPr>
        <w:numPr>
          <w:ilvl w:val="0"/>
          <w:numId w:val="7"/>
        </w:numPr>
        <w:spacing w:after="0"/>
        <w:ind w:hanging="360"/>
        <w:rPr>
          <w:rFonts w:ascii="Times New Roman" w:eastAsia="Times New Roman" w:hAnsi="Times New Roman" w:cs="Times New Roman"/>
          <w:b/>
          <w:i/>
          <w:sz w:val="28"/>
          <w:szCs w:val="28"/>
        </w:rPr>
      </w:pPr>
      <w:bookmarkStart w:id="25" w:name="_1fob9te" w:colFirst="0" w:colLast="0"/>
      <w:bookmarkEnd w:id="25"/>
      <w:r>
        <w:rPr>
          <w:rFonts w:ascii="Times New Roman" w:eastAsia="Times New Roman" w:hAnsi="Times New Roman" w:cs="Times New Roman"/>
          <w:b/>
          <w:i/>
          <w:sz w:val="28"/>
          <w:szCs w:val="28"/>
        </w:rPr>
        <w:lastRenderedPageBreak/>
        <w:t>Uvod</w:t>
      </w:r>
    </w:p>
    <w:p w14:paraId="6A7EC73C" w14:textId="77777777" w:rsidR="00071609" w:rsidRDefault="00071609">
      <w:pPr>
        <w:spacing w:after="0"/>
        <w:ind w:left="1080"/>
      </w:pPr>
    </w:p>
    <w:p w14:paraId="1CAE28EF" w14:textId="50DF60EE" w:rsidR="00071609" w:rsidRDefault="00FB671C">
      <w:pPr>
        <w:spacing w:after="0"/>
      </w:pPr>
      <w:r w:rsidRPr="00FB671C">
        <w:rPr>
          <w:rFonts w:ascii="Times New Roman" w:hAnsi="Times New Roman" w:cs="Times New Roman"/>
        </w:rPr>
        <w:t>Tvrtka</w:t>
      </w:r>
      <w:r>
        <w:rPr>
          <w:rFonts w:ascii="Times New Roman" w:hAnsi="Times New Roman" w:cs="Times New Roman"/>
        </w:rPr>
        <w:t xml:space="preserve"> </w:t>
      </w:r>
      <w:r w:rsidRPr="00F663CC">
        <w:rPr>
          <w:rFonts w:ascii="Times New Roman" w:hAnsi="Times New Roman" w:cs="Times New Roman"/>
          <w:b/>
        </w:rPr>
        <w:t xml:space="preserve">Benussi&amp;theFish </w:t>
      </w:r>
      <w:r>
        <w:rPr>
          <w:rFonts w:ascii="Times New Roman" w:hAnsi="Times New Roman" w:cs="Times New Roman"/>
        </w:rPr>
        <w:t>razvila je proizvode inovativnog dječjeg namještaja pod nazivom</w:t>
      </w:r>
      <w:r>
        <w:t xml:space="preserve"> </w:t>
      </w:r>
      <w:hyperlink r:id="rId10">
        <w:r w:rsidR="004C7456">
          <w:rPr>
            <w:rFonts w:ascii="Times New Roman" w:eastAsia="Times New Roman" w:hAnsi="Times New Roman" w:cs="Times New Roman"/>
            <w:b/>
            <w:color w:val="41C2BC"/>
            <w:u w:val="single"/>
          </w:rPr>
          <w:t>Tink Th</w:t>
        </w:r>
        <w:r w:rsidR="004C7456" w:rsidRPr="008A2F93">
          <w:rPr>
            <w:rFonts w:ascii="Times New Roman" w:eastAsia="Times New Roman" w:hAnsi="Times New Roman" w:cs="Times New Roman"/>
            <w:b/>
            <w:color w:val="41C2BC"/>
            <w:u w:val="single"/>
          </w:rPr>
          <w:t>i</w:t>
        </w:r>
        <w:r w:rsidR="004C7456">
          <w:rPr>
            <w:rFonts w:ascii="Times New Roman" w:eastAsia="Times New Roman" w:hAnsi="Times New Roman" w:cs="Times New Roman"/>
            <w:b/>
            <w:color w:val="41C2BC"/>
            <w:u w:val="single"/>
          </w:rPr>
          <w:t>ngs</w:t>
        </w:r>
      </w:hyperlink>
      <w:r w:rsidRPr="00FB671C">
        <w:rPr>
          <w:rFonts w:ascii="Times New Roman" w:eastAsia="Times New Roman" w:hAnsi="Times New Roman" w:cs="Times New Roman"/>
          <w:color w:val="000000" w:themeColor="text1"/>
        </w:rPr>
        <w:t>,</w:t>
      </w:r>
      <w:r w:rsidR="004C7456">
        <w:rPr>
          <w:rFonts w:ascii="Times New Roman" w:eastAsia="Times New Roman" w:hAnsi="Times New Roman" w:cs="Times New Roman"/>
        </w:rPr>
        <w:t xml:space="preserve"> </w:t>
      </w:r>
      <w:r>
        <w:rPr>
          <w:rFonts w:ascii="Times New Roman" w:eastAsia="Times New Roman" w:hAnsi="Times New Roman" w:cs="Times New Roman"/>
        </w:rPr>
        <w:t xml:space="preserve">koji </w:t>
      </w:r>
      <w:r w:rsidR="004C7456">
        <w:rPr>
          <w:rFonts w:ascii="Times New Roman" w:eastAsia="Times New Roman" w:hAnsi="Times New Roman" w:cs="Times New Roman"/>
        </w:rPr>
        <w:t xml:space="preserve">potiču razvoj senzorne inteligencije kod sve djece, utječu </w:t>
      </w:r>
      <w:proofErr w:type="gramStart"/>
      <w:r w:rsidR="004C7456">
        <w:rPr>
          <w:rFonts w:ascii="Times New Roman" w:eastAsia="Times New Roman" w:hAnsi="Times New Roman" w:cs="Times New Roman"/>
        </w:rPr>
        <w:t>na</w:t>
      </w:r>
      <w:proofErr w:type="gramEnd"/>
      <w:r w:rsidR="004C7456">
        <w:rPr>
          <w:rFonts w:ascii="Times New Roman" w:eastAsia="Times New Roman" w:hAnsi="Times New Roman" w:cs="Times New Roman"/>
        </w:rPr>
        <w:t xml:space="preserve"> trenutno raspoloženje i olakšavaju koncentraciju, pamćenje i učenje. Inkluzivni pristup u dizajnu senzorno inteligentnog namještaja u obzir uzima različite osjetne potrebe, u oblikovanju koristeći terapeutske </w:t>
      </w:r>
      <w:proofErr w:type="gramStart"/>
      <w:r w:rsidR="004C7456">
        <w:rPr>
          <w:rFonts w:ascii="Times New Roman" w:eastAsia="Times New Roman" w:hAnsi="Times New Roman" w:cs="Times New Roman"/>
        </w:rPr>
        <w:t>principe</w:t>
      </w:r>
      <w:proofErr w:type="gramEnd"/>
      <w:r w:rsidR="004C7456">
        <w:rPr>
          <w:rFonts w:ascii="Times New Roman" w:eastAsia="Times New Roman" w:hAnsi="Times New Roman" w:cs="Times New Roman"/>
        </w:rPr>
        <w:t xml:space="preserve"> poticanja senzorne integracije.</w:t>
      </w:r>
    </w:p>
    <w:p w14:paraId="1FD7D4AC" w14:textId="268EA78C" w:rsidR="00071609" w:rsidRDefault="004C7456" w:rsidP="00B44E6C">
      <w:pPr>
        <w:spacing w:after="0"/>
      </w:pPr>
      <w:r>
        <w:rPr>
          <w:rFonts w:ascii="Times New Roman" w:eastAsia="Times New Roman" w:hAnsi="Times New Roman" w:cs="Times New Roman"/>
        </w:rPr>
        <w:br/>
        <w:t>Iza glavne ideje branda stoji činjenica da se kognitivno i socijalno funkcion</w:t>
      </w:r>
      <w:r w:rsidR="00FB671C">
        <w:rPr>
          <w:rFonts w:ascii="Times New Roman" w:eastAsia="Times New Roman" w:hAnsi="Times New Roman" w:cs="Times New Roman"/>
        </w:rPr>
        <w:t>iranje ljudskog mozga zasniva</w:t>
      </w:r>
      <w:r>
        <w:rPr>
          <w:rFonts w:ascii="Times New Roman" w:eastAsia="Times New Roman" w:hAnsi="Times New Roman" w:cs="Times New Roman"/>
        </w:rPr>
        <w:t xml:space="preserve">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dobroj senzornoj i motoričkoj obradi. Kvalitetno usmjerena interakcija s prostorom, pokret i igra uvelike utječu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rast, razvoj, koncentraciju i pamćenje sve djece, neovisno o tome imaju li teškoće u osjetnoj obradi ili ne. “</w:t>
      </w:r>
      <w:r>
        <w:rPr>
          <w:rFonts w:ascii="Times New Roman" w:eastAsia="Times New Roman" w:hAnsi="Times New Roman" w:cs="Times New Roman"/>
          <w:i/>
        </w:rPr>
        <w:t>Od jednostavnog čina organizacije muskulature za sjedenje ili hodanje do složenijih zadataka koordinacije o</w:t>
      </w:r>
      <w:r w:rsidR="00A40011">
        <w:rPr>
          <w:rFonts w:ascii="Times New Roman" w:eastAsia="Times New Roman" w:hAnsi="Times New Roman" w:cs="Times New Roman"/>
          <w:i/>
        </w:rPr>
        <w:t xml:space="preserve"> </w:t>
      </w:r>
      <w:r>
        <w:rPr>
          <w:rFonts w:ascii="Times New Roman" w:eastAsia="Times New Roman" w:hAnsi="Times New Roman" w:cs="Times New Roman"/>
          <w:i/>
        </w:rPr>
        <w:t>čiju, ušiju i ruku za pisanje, učenje uvijek uključuje obrasce tjelesne aktivnosti.” (Denisson, Paul E., Denisson Gail E., Brain Gym 2010.)</w:t>
      </w:r>
    </w:p>
    <w:p w14:paraId="3514D5C5" w14:textId="0D61A5B9" w:rsidR="00071609" w:rsidRDefault="004C7456">
      <w:pPr>
        <w:spacing w:after="0"/>
        <w:rPr>
          <w:rFonts w:ascii="Times New Roman" w:eastAsia="Times New Roman" w:hAnsi="Times New Roman" w:cs="Times New Roman"/>
        </w:rPr>
      </w:pPr>
      <w:r>
        <w:rPr>
          <w:rFonts w:ascii="Times New Roman" w:eastAsia="Times New Roman" w:hAnsi="Times New Roman" w:cs="Times New Roman"/>
          <w:b/>
        </w:rPr>
        <w:br/>
      </w:r>
      <w:r w:rsidR="00FB671C" w:rsidRPr="0010596D">
        <w:rPr>
          <w:rFonts w:ascii="Times New Roman" w:eastAsia="Times New Roman" w:hAnsi="Times New Roman" w:cs="Times New Roman"/>
          <w:b/>
        </w:rPr>
        <w:t>Tink Things</w:t>
      </w:r>
      <w:r w:rsidR="00FB671C">
        <w:rPr>
          <w:rFonts w:ascii="Times New Roman" w:eastAsia="Times New Roman" w:hAnsi="Times New Roman" w:cs="Times New Roman"/>
        </w:rPr>
        <w:t xml:space="preserve"> linija dječjeg namještaja </w:t>
      </w:r>
      <w:r>
        <w:rPr>
          <w:rFonts w:ascii="Times New Roman" w:eastAsia="Times New Roman" w:hAnsi="Times New Roman" w:cs="Times New Roman"/>
        </w:rPr>
        <w:t xml:space="preserve">promišlja dizajn dječjeg namještaja kroz iskorištavanje potencijala </w:t>
      </w:r>
      <w:r w:rsidRPr="00FB671C">
        <w:rPr>
          <w:rFonts w:ascii="Times New Roman" w:eastAsia="Times New Roman" w:hAnsi="Times New Roman" w:cs="Times New Roman"/>
          <w:u w:val="single"/>
        </w:rPr>
        <w:t xml:space="preserve">samoinicirane interakcije s prostorom i njen utjecaj kako </w:t>
      </w:r>
      <w:proofErr w:type="gramStart"/>
      <w:r w:rsidRPr="00FB671C">
        <w:rPr>
          <w:rFonts w:ascii="Times New Roman" w:eastAsia="Times New Roman" w:hAnsi="Times New Roman" w:cs="Times New Roman"/>
          <w:u w:val="single"/>
        </w:rPr>
        <w:t>na</w:t>
      </w:r>
      <w:proofErr w:type="gramEnd"/>
      <w:r w:rsidRPr="00FB671C">
        <w:rPr>
          <w:rFonts w:ascii="Times New Roman" w:eastAsia="Times New Roman" w:hAnsi="Times New Roman" w:cs="Times New Roman"/>
          <w:u w:val="single"/>
        </w:rPr>
        <w:t xml:space="preserve"> trenutno raspoloženje tako i na razvoj djeteta</w:t>
      </w:r>
      <w:r>
        <w:rPr>
          <w:rFonts w:ascii="Times New Roman" w:eastAsia="Times New Roman" w:hAnsi="Times New Roman" w:cs="Times New Roman"/>
        </w:rPr>
        <w:t xml:space="preserve">. Taj inovativni pristup rezultira proizvodima koji kupcu nude jasno rješenje problema koje brand komunicira, dok je dodatna vrijednost samih proizvoda direktno povezana </w:t>
      </w:r>
      <w:proofErr w:type="gramStart"/>
      <w:r>
        <w:rPr>
          <w:rFonts w:ascii="Times New Roman" w:eastAsia="Times New Roman" w:hAnsi="Times New Roman" w:cs="Times New Roman"/>
        </w:rPr>
        <w:t>sa</w:t>
      </w:r>
      <w:proofErr w:type="gramEnd"/>
      <w:r>
        <w:rPr>
          <w:rFonts w:ascii="Times New Roman" w:eastAsia="Times New Roman" w:hAnsi="Times New Roman" w:cs="Times New Roman"/>
        </w:rPr>
        <w:t xml:space="preserve"> vrijednostima branda. </w:t>
      </w:r>
    </w:p>
    <w:p w14:paraId="00708F23" w14:textId="77777777" w:rsidR="00AF388C" w:rsidRDefault="00AF388C" w:rsidP="00405822">
      <w:pPr>
        <w:spacing w:after="0"/>
        <w:rPr>
          <w:rFonts w:ascii="Times New Roman" w:eastAsia="Times New Roman" w:hAnsi="Times New Roman" w:cs="Times New Roman"/>
        </w:rPr>
      </w:pPr>
    </w:p>
    <w:p w14:paraId="3EC1CF7D" w14:textId="6F104DFD" w:rsidR="00405822" w:rsidRPr="00D82CAA" w:rsidRDefault="00405822" w:rsidP="00405822">
      <w:pPr>
        <w:spacing w:after="0"/>
        <w:rPr>
          <w:rFonts w:ascii="Times New Roman" w:eastAsia="Times New Roman" w:hAnsi="Times New Roman" w:cs="Times New Roman"/>
        </w:rPr>
      </w:pPr>
      <w:r w:rsidRPr="00306BF4">
        <w:rPr>
          <w:rFonts w:ascii="Times New Roman" w:eastAsia="Times New Roman" w:hAnsi="Times New Roman" w:cs="Times New Roman"/>
          <w:b/>
        </w:rPr>
        <w:t>Dodatna vrijednost proizvoda</w:t>
      </w:r>
      <w:r>
        <w:rPr>
          <w:rFonts w:ascii="Times New Roman" w:eastAsia="Times New Roman" w:hAnsi="Times New Roman" w:cs="Times New Roman"/>
        </w:rPr>
        <w:t xml:space="preserve"> </w:t>
      </w:r>
      <w:r w:rsidR="00CA572E">
        <w:rPr>
          <w:rFonts w:ascii="Times New Roman" w:eastAsia="Times New Roman" w:hAnsi="Times New Roman" w:cs="Times New Roman"/>
        </w:rPr>
        <w:t xml:space="preserve">(sensory intelligent furniture) očituje se kroz </w:t>
      </w:r>
      <w:r>
        <w:rPr>
          <w:rFonts w:ascii="Times New Roman" w:eastAsia="Times New Roman" w:hAnsi="Times New Roman" w:cs="Times New Roman"/>
        </w:rPr>
        <w:t>inovativan pristup oblikovanju proizvoda za djecu; iskorištavanje dječje interakcije s prostorom kroz</w:t>
      </w:r>
      <w:r w:rsidR="00CA572E">
        <w:rPr>
          <w:rFonts w:ascii="Times New Roman" w:eastAsia="Times New Roman" w:hAnsi="Times New Roman" w:cs="Times New Roman"/>
        </w:rPr>
        <w:t xml:space="preserve"> razumijevanje</w:t>
      </w:r>
      <w:r w:rsidR="00487859">
        <w:rPr>
          <w:rFonts w:ascii="Times New Roman" w:eastAsia="Times New Roman" w:hAnsi="Times New Roman" w:cs="Times New Roman"/>
        </w:rPr>
        <w:t xml:space="preserve"> potreba djeteta, čime se potiču</w:t>
      </w:r>
      <w:r w:rsidR="00CA572E">
        <w:rPr>
          <w:rFonts w:ascii="Times New Roman" w:eastAsia="Times New Roman" w:hAnsi="Times New Roman" w:cs="Times New Roman"/>
        </w:rPr>
        <w:t xml:space="preserve"> </w:t>
      </w:r>
      <w:r>
        <w:rPr>
          <w:rFonts w:ascii="Times New Roman" w:eastAsia="Times New Roman" w:hAnsi="Times New Roman" w:cs="Times New Roman"/>
        </w:rPr>
        <w:t>pravilan rast i razvoj djeteta)</w:t>
      </w:r>
    </w:p>
    <w:p w14:paraId="7B59AE0B" w14:textId="77777777" w:rsidR="00071609" w:rsidRDefault="00071609">
      <w:pPr>
        <w:spacing w:after="0"/>
      </w:pPr>
    </w:p>
    <w:p w14:paraId="1E97C296" w14:textId="6C42B6EC" w:rsidR="00C52419" w:rsidRPr="0010596D" w:rsidRDefault="0010596D">
      <w:pPr>
        <w:spacing w:after="0"/>
        <w:rPr>
          <w:rFonts w:ascii="Times New Roman" w:eastAsia="Times New Roman" w:hAnsi="Times New Roman" w:cs="Times New Roman"/>
        </w:rPr>
      </w:pPr>
      <w:r w:rsidRPr="0010596D">
        <w:rPr>
          <w:rFonts w:ascii="Times New Roman" w:eastAsia="Times New Roman" w:hAnsi="Times New Roman" w:cs="Times New Roman"/>
        </w:rPr>
        <w:t>Ono što Tink Things liniju dječjeg namještaja ističe unutar konkurencije su:</w:t>
      </w:r>
    </w:p>
    <w:p w14:paraId="5167883D" w14:textId="15B09C3D" w:rsidR="0010596D" w:rsidRDefault="0010596D" w:rsidP="0010596D">
      <w:pPr>
        <w:pStyle w:val="Odlomakpopisa"/>
        <w:numPr>
          <w:ilvl w:val="0"/>
          <w:numId w:val="22"/>
        </w:numPr>
        <w:spacing w:after="0"/>
        <w:rPr>
          <w:rFonts w:ascii="Times New Roman" w:eastAsia="Times New Roman" w:hAnsi="Times New Roman" w:cs="Times New Roman"/>
        </w:rPr>
      </w:pPr>
      <w:r>
        <w:rPr>
          <w:rFonts w:ascii="Times New Roman" w:eastAsia="Times New Roman" w:hAnsi="Times New Roman" w:cs="Times New Roman"/>
          <w:u w:val="single"/>
        </w:rPr>
        <w:t>K</w:t>
      </w:r>
      <w:r w:rsidR="004C7456" w:rsidRPr="0010596D">
        <w:rPr>
          <w:rFonts w:ascii="Times New Roman" w:eastAsia="Times New Roman" w:hAnsi="Times New Roman" w:cs="Times New Roman"/>
          <w:u w:val="single"/>
        </w:rPr>
        <w:t>orisnost i inovacija</w:t>
      </w:r>
      <w:r w:rsidR="004C7456" w:rsidRPr="0010596D">
        <w:rPr>
          <w:rFonts w:ascii="Times New Roman" w:eastAsia="Times New Roman" w:hAnsi="Times New Roman" w:cs="Times New Roman"/>
        </w:rPr>
        <w:t xml:space="preserve"> - dizajn iza čijih smjernica stoje činjenice potkrijepljene psihološkom, pedagoškom i edukacijsko </w:t>
      </w:r>
      <w:r>
        <w:rPr>
          <w:rFonts w:ascii="Times New Roman" w:eastAsia="Times New Roman" w:hAnsi="Times New Roman" w:cs="Times New Roman"/>
        </w:rPr>
        <w:t>- rehabilitacijskom strukom.</w:t>
      </w:r>
    </w:p>
    <w:p w14:paraId="32B336EC" w14:textId="77777777" w:rsidR="0010596D" w:rsidRDefault="0010596D" w:rsidP="0010596D">
      <w:pPr>
        <w:pStyle w:val="Odlomakpopisa"/>
        <w:numPr>
          <w:ilvl w:val="0"/>
          <w:numId w:val="22"/>
        </w:numPr>
        <w:spacing w:after="0"/>
        <w:rPr>
          <w:rFonts w:ascii="Times New Roman" w:eastAsia="Times New Roman" w:hAnsi="Times New Roman" w:cs="Times New Roman"/>
        </w:rPr>
      </w:pPr>
      <w:r>
        <w:rPr>
          <w:rFonts w:ascii="Times New Roman" w:eastAsia="Times New Roman" w:hAnsi="Times New Roman" w:cs="Times New Roman"/>
          <w:i/>
          <w:u w:val="single"/>
        </w:rPr>
        <w:t>F</w:t>
      </w:r>
      <w:r w:rsidR="004C7456" w:rsidRPr="0010596D">
        <w:rPr>
          <w:rFonts w:ascii="Times New Roman" w:eastAsia="Times New Roman" w:hAnsi="Times New Roman" w:cs="Times New Roman"/>
          <w:i/>
          <w:u w:val="single"/>
        </w:rPr>
        <w:t>un-effect</w:t>
      </w:r>
      <w:r w:rsidR="004C7456" w:rsidRPr="0010596D">
        <w:rPr>
          <w:rFonts w:ascii="Times New Roman" w:eastAsia="Times New Roman" w:hAnsi="Times New Roman" w:cs="Times New Roman"/>
        </w:rPr>
        <w:t xml:space="preserve">, izuzetno bitan za dijete. Karakteristike namještaja koje kvalitetno utječu </w:t>
      </w:r>
      <w:proofErr w:type="gramStart"/>
      <w:r w:rsidR="004C7456" w:rsidRPr="0010596D">
        <w:rPr>
          <w:rFonts w:ascii="Times New Roman" w:eastAsia="Times New Roman" w:hAnsi="Times New Roman" w:cs="Times New Roman"/>
        </w:rPr>
        <w:t>na</w:t>
      </w:r>
      <w:proofErr w:type="gramEnd"/>
      <w:r w:rsidR="004C7456" w:rsidRPr="0010596D">
        <w:rPr>
          <w:rFonts w:ascii="Times New Roman" w:eastAsia="Times New Roman" w:hAnsi="Times New Roman" w:cs="Times New Roman"/>
        </w:rPr>
        <w:t xml:space="preserve"> dijete se u dječjoj perspektivi izjednačavaju s igrom. </w:t>
      </w:r>
    </w:p>
    <w:p w14:paraId="7E8E0F64" w14:textId="050C75BB" w:rsidR="00071609" w:rsidRDefault="004C7456" w:rsidP="005E0719">
      <w:pPr>
        <w:pStyle w:val="Odlomakpopisa"/>
        <w:numPr>
          <w:ilvl w:val="0"/>
          <w:numId w:val="22"/>
        </w:numPr>
        <w:spacing w:after="0"/>
      </w:pPr>
      <w:r w:rsidRPr="0010596D">
        <w:rPr>
          <w:rFonts w:ascii="Times New Roman" w:eastAsia="Times New Roman" w:hAnsi="Times New Roman" w:cs="Times New Roman"/>
          <w:u w:val="single"/>
        </w:rPr>
        <w:t>Moderan dizajn, kvaliteta proizvodnje, privlačnost</w:t>
      </w:r>
      <w:r w:rsidRPr="0010596D">
        <w:rPr>
          <w:rFonts w:ascii="Times New Roman" w:eastAsia="Times New Roman" w:hAnsi="Times New Roman" w:cs="Times New Roman"/>
        </w:rPr>
        <w:t xml:space="preserve"> i </w:t>
      </w:r>
      <w:r w:rsidR="00F663CC">
        <w:rPr>
          <w:rFonts w:ascii="Times New Roman" w:eastAsia="Times New Roman" w:hAnsi="Times New Roman" w:cs="Times New Roman"/>
        </w:rPr>
        <w:t xml:space="preserve">suvremena </w:t>
      </w:r>
      <w:r w:rsidRPr="0010596D">
        <w:rPr>
          <w:rFonts w:ascii="Times New Roman" w:eastAsia="Times New Roman" w:hAnsi="Times New Roman" w:cs="Times New Roman"/>
        </w:rPr>
        <w:t xml:space="preserve">marketing komunikacija koja paralelno s komuniciranjem vrijednosti predstavlja </w:t>
      </w:r>
      <w:r w:rsidRPr="0010596D">
        <w:rPr>
          <w:rFonts w:ascii="Times New Roman" w:eastAsia="Times New Roman" w:hAnsi="Times New Roman" w:cs="Times New Roman"/>
          <w:u w:val="single"/>
        </w:rPr>
        <w:t xml:space="preserve">proizvode kao </w:t>
      </w:r>
      <w:r w:rsidRPr="0010596D">
        <w:rPr>
          <w:rFonts w:ascii="Times New Roman" w:eastAsia="Times New Roman" w:hAnsi="Times New Roman" w:cs="Times New Roman"/>
          <w:i/>
          <w:u w:val="single"/>
        </w:rPr>
        <w:t>cool</w:t>
      </w:r>
      <w:r w:rsidRPr="0010596D">
        <w:rPr>
          <w:rFonts w:ascii="Times New Roman" w:eastAsia="Times New Roman" w:hAnsi="Times New Roman" w:cs="Times New Roman"/>
          <w:u w:val="single"/>
        </w:rPr>
        <w:t xml:space="preserve"> i poželjne</w:t>
      </w:r>
      <w:r w:rsidR="0010596D">
        <w:rPr>
          <w:rFonts w:ascii="Times New Roman" w:eastAsia="Times New Roman" w:hAnsi="Times New Roman" w:cs="Times New Roman"/>
        </w:rPr>
        <w:t>.</w:t>
      </w:r>
    </w:p>
    <w:p w14:paraId="2AF15BD3" w14:textId="54E0F8B2" w:rsidR="00D5172E" w:rsidRDefault="00D5172E">
      <w:r>
        <w:br w:type="page"/>
      </w:r>
    </w:p>
    <w:p w14:paraId="55B1A8B1" w14:textId="77777777" w:rsidR="004C7456" w:rsidRDefault="004C7456">
      <w:pPr>
        <w:spacing w:after="0"/>
      </w:pPr>
    </w:p>
    <w:p w14:paraId="4B1AFE04" w14:textId="118EBD43" w:rsidR="004C7456" w:rsidRDefault="004C7456">
      <w:pPr>
        <w:rPr>
          <w:rFonts w:ascii="Times New Roman" w:eastAsia="Times New Roman" w:hAnsi="Times New Roman" w:cs="Times New Roman"/>
          <w:b/>
          <w:i/>
          <w:sz w:val="28"/>
          <w:szCs w:val="28"/>
        </w:rPr>
      </w:pPr>
      <w:r>
        <w:rPr>
          <w:noProof/>
          <w:lang w:val="hr-HR" w:eastAsia="hr-HR"/>
        </w:rPr>
        <w:drawing>
          <wp:inline distT="114300" distB="114300" distL="114300" distR="114300" wp14:anchorId="1E57A8C6" wp14:editId="707BFDCA">
            <wp:extent cx="5867400" cy="3426142"/>
            <wp:effectExtent l="0" t="0" r="0" b="3175"/>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t="12442"/>
                    <a:stretch>
                      <a:fillRect/>
                    </a:stretch>
                  </pic:blipFill>
                  <pic:spPr>
                    <a:xfrm>
                      <a:off x="0" y="0"/>
                      <a:ext cx="5870181" cy="3427766"/>
                    </a:xfrm>
                    <a:prstGeom prst="rect">
                      <a:avLst/>
                    </a:prstGeom>
                    <a:ln/>
                  </pic:spPr>
                </pic:pic>
              </a:graphicData>
            </a:graphic>
          </wp:inline>
        </w:drawing>
      </w:r>
      <w:r>
        <w:rPr>
          <w:rFonts w:ascii="Times New Roman" w:eastAsia="Times New Roman" w:hAnsi="Times New Roman" w:cs="Times New Roman"/>
          <w:b/>
          <w:i/>
          <w:sz w:val="28"/>
          <w:szCs w:val="28"/>
        </w:rPr>
        <w:t xml:space="preserve"> </w:t>
      </w:r>
    </w:p>
    <w:p w14:paraId="658FC940" w14:textId="77777777" w:rsidR="00071609" w:rsidRDefault="004C7456">
      <w:r>
        <w:rPr>
          <w:noProof/>
          <w:lang w:val="hr-HR" w:eastAsia="hr-HR"/>
        </w:rPr>
        <w:drawing>
          <wp:inline distT="114300" distB="114300" distL="114300" distR="114300" wp14:anchorId="2883AF47" wp14:editId="17379901">
            <wp:extent cx="5867400" cy="4590142"/>
            <wp:effectExtent l="0" t="0" r="0" b="127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5869734" cy="4591968"/>
                    </a:xfrm>
                    <a:prstGeom prst="rect">
                      <a:avLst/>
                    </a:prstGeom>
                    <a:ln/>
                  </pic:spPr>
                </pic:pic>
              </a:graphicData>
            </a:graphic>
          </wp:inline>
        </w:drawing>
      </w:r>
      <w:r>
        <w:rPr>
          <w:rFonts w:ascii="Times New Roman" w:eastAsia="Times New Roman" w:hAnsi="Times New Roman" w:cs="Times New Roman"/>
          <w:b/>
          <w:i/>
          <w:sz w:val="28"/>
          <w:szCs w:val="28"/>
        </w:rPr>
        <w:t xml:space="preserve"> </w:t>
      </w:r>
      <w:r>
        <w:br w:type="page"/>
      </w:r>
    </w:p>
    <w:p w14:paraId="5828885F" w14:textId="77777777" w:rsidR="00071609" w:rsidRDefault="004C7456">
      <w:pPr>
        <w:spacing w:after="0"/>
        <w:ind w:left="720"/>
      </w:pPr>
      <w:r>
        <w:rPr>
          <w:rFonts w:ascii="Times New Roman" w:eastAsia="Times New Roman" w:hAnsi="Times New Roman" w:cs="Times New Roman"/>
          <w:b/>
          <w:i/>
          <w:sz w:val="28"/>
          <w:szCs w:val="28"/>
        </w:rPr>
        <w:lastRenderedPageBreak/>
        <w:t>2. Proizvodi</w:t>
      </w:r>
    </w:p>
    <w:p w14:paraId="26048279" w14:textId="77777777" w:rsidR="00071609" w:rsidRDefault="00071609">
      <w:pPr>
        <w:spacing w:after="0"/>
      </w:pPr>
    </w:p>
    <w:p w14:paraId="160E2D42" w14:textId="77FA6084" w:rsidR="00071609" w:rsidRDefault="004C7456" w:rsidP="004C7456">
      <w:pPr>
        <w:spacing w:after="0"/>
      </w:pPr>
      <w:r>
        <w:rPr>
          <w:rFonts w:ascii="Times New Roman" w:eastAsia="Times New Roman" w:hAnsi="Times New Roman" w:cs="Times New Roman"/>
          <w:b/>
        </w:rPr>
        <w:t>User personas i tipovi djece kao smjernice za oblikovanje proizvoda</w:t>
      </w:r>
      <w:r>
        <w:rPr>
          <w:rFonts w:ascii="Times New Roman" w:eastAsia="Times New Roman" w:hAnsi="Times New Roman" w:cs="Times New Roman"/>
          <w:b/>
        </w:rPr>
        <w:br/>
      </w:r>
      <w:r>
        <w:rPr>
          <w:rFonts w:ascii="Times New Roman" w:eastAsia="Times New Roman" w:hAnsi="Times New Roman" w:cs="Times New Roman"/>
        </w:rPr>
        <w:t xml:space="preserve">Načini procesuiranja podražaja kombiniraju se kod svakog djeteta. </w:t>
      </w:r>
      <w:r w:rsidR="009331E3">
        <w:rPr>
          <w:rFonts w:ascii="Times New Roman" w:eastAsia="Times New Roman" w:hAnsi="Times New Roman" w:cs="Times New Roman"/>
        </w:rPr>
        <w:t>Dijete</w:t>
      </w:r>
      <w:r>
        <w:rPr>
          <w:rFonts w:ascii="Times New Roman" w:eastAsia="Times New Roman" w:hAnsi="Times New Roman" w:cs="Times New Roman"/>
        </w:rPr>
        <w:t xml:space="preserve"> u jednoj situaciji može reagirati pretjeranom osjetljivošću, a u drugoj tražiti dodatne stimulanse. To znači da idealno prilag ođavanje okoline svakom djetetu traži individualizirani pristup. Ukoliko on u nekoj situaciji nije moguć, kompromis se može zadovoljiti kroz višenamjenski namještaj koji omogućuje prilagodbu i personalizaciju. </w:t>
      </w:r>
    </w:p>
    <w:p w14:paraId="38EAF386" w14:textId="77777777" w:rsidR="00071609" w:rsidRDefault="00071609">
      <w:pPr>
        <w:spacing w:after="0"/>
      </w:pPr>
    </w:p>
    <w:p w14:paraId="288D3E83" w14:textId="77777777" w:rsidR="00071609" w:rsidRDefault="004C7456">
      <w:pPr>
        <w:spacing w:after="0"/>
        <w:rPr>
          <w:rFonts w:ascii="Times New Roman" w:eastAsia="Times New Roman" w:hAnsi="Times New Roman" w:cs="Times New Roman"/>
        </w:rPr>
      </w:pPr>
      <w:r>
        <w:rPr>
          <w:rFonts w:ascii="Times New Roman" w:eastAsia="Times New Roman" w:hAnsi="Times New Roman" w:cs="Times New Roman"/>
        </w:rPr>
        <w:t xml:space="preserve">Kako bi se napravio što bolji kompromis, odnosno, zadovoljio što širi spektar potreba, nužno je definirati ekstremne pojedince i njihove karakteristike i potrebe. One </w:t>
      </w:r>
      <w:proofErr w:type="gramStart"/>
      <w:r>
        <w:rPr>
          <w:rFonts w:ascii="Times New Roman" w:eastAsia="Times New Roman" w:hAnsi="Times New Roman" w:cs="Times New Roman"/>
        </w:rPr>
        <w:t>će</w:t>
      </w:r>
      <w:proofErr w:type="gramEnd"/>
      <w:r>
        <w:rPr>
          <w:rFonts w:ascii="Times New Roman" w:eastAsia="Times New Roman" w:hAnsi="Times New Roman" w:cs="Times New Roman"/>
        </w:rPr>
        <w:t xml:space="preserve"> direktno utjecati na smjernice za oblikovanje namještaja koji odgovara većini. Izmišljene persone koje predstavljaju ekstremne pojedince prema prilagođenom modelu procesuiranja podražaja </w:t>
      </w:r>
      <w:r>
        <w:rPr>
          <w:rFonts w:ascii="Times New Roman" w:eastAsia="Times New Roman" w:hAnsi="Times New Roman" w:cs="Times New Roman"/>
          <w:i/>
        </w:rPr>
        <w:t xml:space="preserve">(Winnie Dunn, Slika 1) </w:t>
      </w:r>
      <w:r>
        <w:rPr>
          <w:rFonts w:ascii="Times New Roman" w:eastAsia="Times New Roman" w:hAnsi="Times New Roman" w:cs="Times New Roman"/>
        </w:rPr>
        <w:t xml:space="preserve">služe kao baza za razumijevanje različitih karakterističnih situacija i dječjih potreba tokom sjedenja, čitanja, učenja i pisanja. Iako neka djeca zaista i funkcioniraju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način opisan kroz persone, bolje je promatrati karakteristike kao zasebne cjeline - dok su same persone tu samo radi boljeg razumijevanja problema, odnosno, potrebe.</w:t>
      </w:r>
    </w:p>
    <w:p w14:paraId="4DA3F178" w14:textId="77777777" w:rsidR="004C7456" w:rsidRDefault="004C7456">
      <w:pPr>
        <w:spacing w:after="0"/>
      </w:pPr>
    </w:p>
    <w:p w14:paraId="2573662E" w14:textId="77777777" w:rsidR="00071609" w:rsidRDefault="004C7456">
      <w:pPr>
        <w:spacing w:after="0"/>
        <w:rPr>
          <w:rFonts w:ascii="Times New Roman" w:eastAsia="Times New Roman" w:hAnsi="Times New Roman" w:cs="Times New Roman"/>
          <w:sz w:val="16"/>
          <w:szCs w:val="16"/>
        </w:rPr>
      </w:pPr>
      <w:r>
        <w:rPr>
          <w:noProof/>
          <w:lang w:val="hr-HR" w:eastAsia="hr-HR"/>
        </w:rPr>
        <w:drawing>
          <wp:inline distT="114300" distB="114300" distL="114300" distR="114300" wp14:anchorId="067FB7CA" wp14:editId="6CBA66F8">
            <wp:extent cx="6071870" cy="447675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l="30756" t="28686" r="20761" b="7504"/>
                    <a:stretch>
                      <a:fillRect/>
                    </a:stretch>
                  </pic:blipFill>
                  <pic:spPr>
                    <a:xfrm>
                      <a:off x="0" y="0"/>
                      <a:ext cx="6071870" cy="4476750"/>
                    </a:xfrm>
                    <a:prstGeom prst="rect">
                      <a:avLst/>
                    </a:prstGeom>
                    <a:ln/>
                  </pic:spPr>
                </pic:pic>
              </a:graphicData>
            </a:graphic>
          </wp:inline>
        </w:drawing>
      </w:r>
      <w:r>
        <w:rPr>
          <w:rFonts w:ascii="Times New Roman" w:eastAsia="Times New Roman" w:hAnsi="Times New Roman" w:cs="Times New Roman"/>
          <w:sz w:val="16"/>
          <w:szCs w:val="16"/>
        </w:rPr>
        <w:t>Slika 1</w:t>
      </w:r>
    </w:p>
    <w:p w14:paraId="5723C787" w14:textId="77777777" w:rsidR="004C7456" w:rsidRDefault="004C7456">
      <w:pPr>
        <w:spacing w:after="0"/>
      </w:pPr>
    </w:p>
    <w:p w14:paraId="12AA7790" w14:textId="77777777" w:rsidR="004C7456" w:rsidRDefault="004C7456">
      <w:pPr>
        <w:rPr>
          <w:rFonts w:ascii="Times New Roman" w:eastAsia="Times New Roman" w:hAnsi="Times New Roman" w:cs="Times New Roman"/>
        </w:rPr>
      </w:pPr>
      <w:r>
        <w:rPr>
          <w:rFonts w:ascii="Times New Roman" w:eastAsia="Times New Roman" w:hAnsi="Times New Roman" w:cs="Times New Roman"/>
        </w:rPr>
        <w:br w:type="page"/>
      </w:r>
    </w:p>
    <w:p w14:paraId="30B989E8" w14:textId="77777777" w:rsidR="00071609" w:rsidRDefault="004C7456">
      <w:pPr>
        <w:spacing w:after="0"/>
      </w:pPr>
      <w:r>
        <w:rPr>
          <w:rFonts w:ascii="Times New Roman" w:eastAsia="Times New Roman" w:hAnsi="Times New Roman" w:cs="Times New Roman"/>
        </w:rPr>
        <w:lastRenderedPageBreak/>
        <w:t xml:space="preserve">Prikazani model procesuiranja podražaja prikazuje senzornu obradu kao sposobnost mozga da interpretira osjetilne informacije iz okoline. Dječja potreba da traži </w:t>
      </w:r>
      <w:proofErr w:type="gramStart"/>
      <w:r>
        <w:rPr>
          <w:rFonts w:ascii="Times New Roman" w:eastAsia="Times New Roman" w:hAnsi="Times New Roman" w:cs="Times New Roman"/>
        </w:rPr>
        <w:t>ili</w:t>
      </w:r>
      <w:proofErr w:type="gramEnd"/>
      <w:r>
        <w:rPr>
          <w:rFonts w:ascii="Times New Roman" w:eastAsia="Times New Roman" w:hAnsi="Times New Roman" w:cs="Times New Roman"/>
        </w:rPr>
        <w:t xml:space="preserve"> izbjegne osjetnu stimulaciju može dovesti do problema u ponašanju. Nažalost se u većini slučajeva posljedice loše senzorne obrade tumače kao posljedica lošeg odgoja, a učitelji, odgajatelji ili roditelji djetetovo ponašanje pokušavaju simptomatično “ispraviti”, umjesto da pokušaju utjecati na uzrok.</w:t>
      </w:r>
    </w:p>
    <w:p w14:paraId="58EC64C4" w14:textId="77777777" w:rsidR="00071609" w:rsidRDefault="00071609">
      <w:pPr>
        <w:spacing w:after="0"/>
      </w:pPr>
    </w:p>
    <w:p w14:paraId="7FE2AB16" w14:textId="77777777" w:rsidR="00071609" w:rsidRDefault="004C7456">
      <w:pPr>
        <w:spacing w:after="0"/>
      </w:pPr>
      <w:r>
        <w:rPr>
          <w:rFonts w:ascii="Times New Roman" w:eastAsia="Times New Roman" w:hAnsi="Times New Roman" w:cs="Times New Roman"/>
        </w:rPr>
        <w:t xml:space="preserve">I aktivno ponašanje (koje se manifestira preuzimanjem kontrole) i pasivno ponašanje (prilikom manjkom kontrole) posljedica su pretjerane osjetljivosti </w:t>
      </w:r>
      <w:proofErr w:type="gramStart"/>
      <w:r>
        <w:rPr>
          <w:rFonts w:ascii="Times New Roman" w:eastAsia="Times New Roman" w:hAnsi="Times New Roman" w:cs="Times New Roman"/>
        </w:rPr>
        <w:t>ili</w:t>
      </w:r>
      <w:proofErr w:type="gramEnd"/>
      <w:r>
        <w:rPr>
          <w:rFonts w:ascii="Times New Roman" w:eastAsia="Times New Roman" w:hAnsi="Times New Roman" w:cs="Times New Roman"/>
        </w:rPr>
        <w:t xml:space="preserve"> priviknutosti. Oni opisuju svojevrsne uzroke oprečnih ponašanja. Hiper-osjetljivost karakterizirana je niskim neurološkim pragom, odnosno, presnažnim reagiranjem živčanog sustava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podražaje. Hipo-osjetljivo dijete, s druge strane, ima visoki neurološki prag, što znači da njeg ov živčani sustav preslabo reagira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podražaje. Pretjerana osjetljivost djeteta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podražaje može se manifestirati pasivnim ili aktivnim ponašanjem. Isto tako, slaba registracija osjeta može uzrokovati pasivnost </w:t>
      </w:r>
      <w:proofErr w:type="gramStart"/>
      <w:r>
        <w:rPr>
          <w:rFonts w:ascii="Times New Roman" w:eastAsia="Times New Roman" w:hAnsi="Times New Roman" w:cs="Times New Roman"/>
        </w:rPr>
        <w:t>ili</w:t>
      </w:r>
      <w:proofErr w:type="gramEnd"/>
      <w:r>
        <w:rPr>
          <w:rFonts w:ascii="Times New Roman" w:eastAsia="Times New Roman" w:hAnsi="Times New Roman" w:cs="Times New Roman"/>
        </w:rPr>
        <w:t xml:space="preserve"> aktivnost. Bitno je razlikovati razloge specifičnih ponašanja, jer zadovoljavanje potreba onog osjetljivog i djeteta koje treba dodatne podražaje se razlikuje, iako im se reakcije ponekad mogu poklapati.</w:t>
      </w:r>
    </w:p>
    <w:p w14:paraId="35CA5CCF" w14:textId="77777777" w:rsidR="00071609" w:rsidRDefault="00071609">
      <w:pPr>
        <w:spacing w:after="0"/>
      </w:pPr>
    </w:p>
    <w:p w14:paraId="2F5747BE" w14:textId="77777777" w:rsidR="00071609" w:rsidRDefault="004C7456">
      <w:pPr>
        <w:spacing w:after="0"/>
      </w:pPr>
      <w:r>
        <w:rPr>
          <w:rFonts w:ascii="Times New Roman" w:eastAsia="Times New Roman" w:hAnsi="Times New Roman" w:cs="Times New Roman"/>
        </w:rPr>
        <w:t xml:space="preserve">Ono što je nužno po trebno za prikladne reakcije i osjećaj udobnosti u vlastitom tijelu i prostoru je balans između sporih i bržih reakcija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osjete, odnosno, samoregulacija. Načini samoregulacije su reakcije, tj. </w:t>
      </w:r>
      <w:proofErr w:type="gramStart"/>
      <w:r>
        <w:rPr>
          <w:rFonts w:ascii="Times New Roman" w:eastAsia="Times New Roman" w:hAnsi="Times New Roman" w:cs="Times New Roman"/>
        </w:rPr>
        <w:t>načini</w:t>
      </w:r>
      <w:proofErr w:type="gramEnd"/>
      <w:r>
        <w:rPr>
          <w:rFonts w:ascii="Times New Roman" w:eastAsia="Times New Roman" w:hAnsi="Times New Roman" w:cs="Times New Roman"/>
        </w:rPr>
        <w:t xml:space="preserve"> na koje se osoba nosi s vlastitom mogućnošću osjetnog unosa. Kada dijete razumije situacije u kojima treba reagirati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određeni način da bi se osjećalo bolje i/ili ugodnije, da bi to moglo, potrebna mu je prilagođena, odnosno, poticajna okolina.</w:t>
      </w:r>
    </w:p>
    <w:p w14:paraId="426815FF" w14:textId="77777777" w:rsidR="00071609" w:rsidRDefault="00071609">
      <w:pPr>
        <w:spacing w:after="0"/>
      </w:pPr>
    </w:p>
    <w:p w14:paraId="2E20A68A" w14:textId="2A753ED0" w:rsidR="00071609" w:rsidRDefault="004C7456">
      <w:pPr>
        <w:spacing w:after="0"/>
      </w:pPr>
      <w:r>
        <w:rPr>
          <w:rFonts w:ascii="Times New Roman" w:eastAsia="Times New Roman" w:hAnsi="Times New Roman" w:cs="Times New Roman"/>
        </w:rPr>
        <w:t xml:space="preserve">Smjernice za dizajn </w:t>
      </w:r>
      <w:r w:rsidR="00B56428">
        <w:rPr>
          <w:rFonts w:ascii="Times New Roman" w:eastAsia="Times New Roman" w:hAnsi="Times New Roman" w:cs="Times New Roman"/>
        </w:rPr>
        <w:t xml:space="preserve">Tink Things </w:t>
      </w:r>
      <w:r>
        <w:rPr>
          <w:rFonts w:ascii="Times New Roman" w:eastAsia="Times New Roman" w:hAnsi="Times New Roman" w:cs="Times New Roman"/>
        </w:rPr>
        <w:t>namještaj</w:t>
      </w:r>
      <w:r w:rsidR="003A311F">
        <w:rPr>
          <w:rFonts w:ascii="Times New Roman" w:eastAsia="Times New Roman" w:hAnsi="Times New Roman" w:cs="Times New Roman"/>
        </w:rPr>
        <w:t xml:space="preserve">a definirane su kroz </w:t>
      </w:r>
      <w:r>
        <w:rPr>
          <w:rFonts w:ascii="Times New Roman" w:eastAsia="Times New Roman" w:hAnsi="Times New Roman" w:cs="Times New Roman"/>
        </w:rPr>
        <w:t xml:space="preserve">navedene izmišljene </w:t>
      </w:r>
      <w:r w:rsidRPr="003A311F">
        <w:rPr>
          <w:rFonts w:ascii="Times New Roman" w:eastAsia="Times New Roman" w:hAnsi="Times New Roman" w:cs="Times New Roman"/>
          <w:i/>
        </w:rPr>
        <w:t>user persone</w:t>
      </w:r>
      <w:r>
        <w:rPr>
          <w:rFonts w:ascii="Times New Roman" w:eastAsia="Times New Roman" w:hAnsi="Times New Roman" w:cs="Times New Roman"/>
        </w:rPr>
        <w:t xml:space="preserve"> karakterizirane uobičajenim sklopom aktivnosti obzirom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ravnotežu neurološkog praga. Iako se </w:t>
      </w:r>
      <w:proofErr w:type="gramStart"/>
      <w:r>
        <w:rPr>
          <w:rFonts w:ascii="Times New Roman" w:eastAsia="Times New Roman" w:hAnsi="Times New Roman" w:cs="Times New Roman"/>
        </w:rPr>
        <w:t>sama</w:t>
      </w:r>
      <w:proofErr w:type="gramEnd"/>
      <w:r>
        <w:rPr>
          <w:rFonts w:ascii="Times New Roman" w:eastAsia="Times New Roman" w:hAnsi="Times New Roman" w:cs="Times New Roman"/>
        </w:rPr>
        <w:t xml:space="preserve"> karakterizacija promatra na nešto slojevitiji način, već u mapi potreba primjećuje se kako se potrebe uglavnom poklapaju, a mogu se zadovoljiti adaptacijama</w:t>
      </w:r>
      <w:r w:rsidR="00F9378F">
        <w:rPr>
          <w:rFonts w:ascii="Times New Roman" w:eastAsia="Times New Roman" w:hAnsi="Times New Roman" w:cs="Times New Roman"/>
        </w:rPr>
        <w:t xml:space="preserve"> u dizajnu</w:t>
      </w:r>
      <w:r>
        <w:rPr>
          <w:rFonts w:ascii="Times New Roman" w:eastAsia="Times New Roman" w:hAnsi="Times New Roman" w:cs="Times New Roman"/>
        </w:rPr>
        <w:t xml:space="preserve"> proizvoda koje dijete koristi tokom čitanja, učenja, pisanja i sličnih radnji koje zahtijevaju koncentraciju.</w:t>
      </w:r>
    </w:p>
    <w:p w14:paraId="35A1B9E0" w14:textId="77777777" w:rsidR="00071609" w:rsidRDefault="00071609">
      <w:pPr>
        <w:spacing w:after="0"/>
      </w:pPr>
    </w:p>
    <w:p w14:paraId="186493A1" w14:textId="2538F058" w:rsidR="00071609" w:rsidRDefault="004C7456">
      <w:pPr>
        <w:spacing w:after="0"/>
      </w:pPr>
      <w:r>
        <w:rPr>
          <w:rFonts w:ascii="Times New Roman" w:eastAsia="Times New Roman" w:hAnsi="Times New Roman" w:cs="Times New Roman"/>
          <w:b/>
          <w:i/>
        </w:rPr>
        <w:t xml:space="preserve">Prilagodljivost i personalizacija su ključni zahtjevi koje svako rješenje podrazumijeva. Baš zato što zahtjevi za oblikovanje proizlaze iz svih specifičnih potreba, a namještaj je namijenjen svoj djeci </w:t>
      </w:r>
      <w:r w:rsidR="00156837">
        <w:rPr>
          <w:rFonts w:ascii="Times New Roman" w:eastAsia="Times New Roman" w:hAnsi="Times New Roman" w:cs="Times New Roman"/>
          <w:b/>
          <w:i/>
        </w:rPr>
        <w:t>–</w:t>
      </w:r>
      <w:r>
        <w:rPr>
          <w:rFonts w:ascii="Times New Roman" w:eastAsia="Times New Roman" w:hAnsi="Times New Roman" w:cs="Times New Roman"/>
          <w:b/>
          <w:i/>
        </w:rPr>
        <w:t xml:space="preserve"> </w:t>
      </w:r>
      <w:r w:rsidR="00156837">
        <w:rPr>
          <w:rFonts w:ascii="Times New Roman" w:eastAsia="Times New Roman" w:hAnsi="Times New Roman" w:cs="Times New Roman"/>
          <w:b/>
          <w:i/>
        </w:rPr>
        <w:t>Tink Things teži pokrivanju što šire slike</w:t>
      </w:r>
      <w:r>
        <w:rPr>
          <w:rFonts w:ascii="Times New Roman" w:eastAsia="Times New Roman" w:hAnsi="Times New Roman" w:cs="Times New Roman"/>
          <w:b/>
          <w:i/>
        </w:rPr>
        <w:t xml:space="preserve"> </w:t>
      </w:r>
      <w:r w:rsidR="009D6ED9">
        <w:rPr>
          <w:rFonts w:ascii="Times New Roman" w:eastAsia="Times New Roman" w:hAnsi="Times New Roman" w:cs="Times New Roman"/>
          <w:b/>
          <w:i/>
        </w:rPr>
        <w:t xml:space="preserve">dječje interakcije s okolinom, </w:t>
      </w:r>
      <w:r w:rsidR="009D6ED9">
        <w:rPr>
          <w:b/>
          <w:bCs/>
          <w:i/>
          <w:iCs/>
        </w:rPr>
        <w:t>važna i za kupca (roditelja) i za krajnjeg potrošača (dijete).</w:t>
      </w:r>
    </w:p>
    <w:p w14:paraId="65804561" w14:textId="77777777" w:rsidR="00071609" w:rsidRDefault="00071609">
      <w:pPr>
        <w:spacing w:after="0"/>
      </w:pPr>
    </w:p>
    <w:p w14:paraId="04F2756E" w14:textId="77777777" w:rsidR="00071609" w:rsidRDefault="00071609">
      <w:pPr>
        <w:spacing w:after="0"/>
      </w:pPr>
    </w:p>
    <w:p w14:paraId="648FB29C" w14:textId="77777777" w:rsidR="00071609" w:rsidRDefault="00071609">
      <w:pPr>
        <w:spacing w:after="0"/>
      </w:pPr>
    </w:p>
    <w:p w14:paraId="77C3E69B" w14:textId="77777777" w:rsidR="00071609" w:rsidRDefault="00071609">
      <w:pPr>
        <w:spacing w:after="0"/>
      </w:pPr>
    </w:p>
    <w:p w14:paraId="3172C3A4" w14:textId="77777777" w:rsidR="00071609" w:rsidRDefault="00071609">
      <w:pPr>
        <w:spacing w:after="0"/>
      </w:pPr>
    </w:p>
    <w:p w14:paraId="1AC843D2" w14:textId="77777777" w:rsidR="00071609" w:rsidRDefault="004C7456" w:rsidP="004C7456">
      <w:r>
        <w:br w:type="page"/>
      </w:r>
    </w:p>
    <w:tbl>
      <w:tblPr>
        <w:tblStyle w:val="a"/>
        <w:tblW w:w="9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2"/>
        <w:gridCol w:w="2343"/>
        <w:gridCol w:w="2342"/>
        <w:gridCol w:w="2343"/>
      </w:tblGrid>
      <w:tr w:rsidR="00071609" w14:paraId="01906D5E" w14:textId="77777777" w:rsidTr="00E108A8">
        <w:trPr>
          <w:trHeight w:val="10860"/>
        </w:trPr>
        <w:tc>
          <w:tcPr>
            <w:tcW w:w="2342" w:type="dxa"/>
            <w:tcMar>
              <w:top w:w="100" w:type="dxa"/>
              <w:left w:w="100" w:type="dxa"/>
              <w:bottom w:w="100" w:type="dxa"/>
              <w:right w:w="100" w:type="dxa"/>
            </w:tcMar>
          </w:tcPr>
          <w:p w14:paraId="0FDE8F95" w14:textId="77777777" w:rsidR="00071609" w:rsidRDefault="004C7456" w:rsidP="00F14A7D">
            <w:pPr>
              <w:widowControl w:val="0"/>
              <w:spacing w:after="0" w:line="240" w:lineRule="auto"/>
              <w:jc w:val="center"/>
            </w:pPr>
            <w:r>
              <w:rPr>
                <w:noProof/>
                <w:lang w:val="hr-HR" w:eastAsia="hr-HR"/>
              </w:rPr>
              <w:lastRenderedPageBreak/>
              <w:drawing>
                <wp:inline distT="114300" distB="114300" distL="114300" distR="114300" wp14:anchorId="460D26D6" wp14:editId="26F16900">
                  <wp:extent cx="1438275" cy="1424174"/>
                  <wp:effectExtent l="0" t="0" r="0" b="508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441945" cy="1427808"/>
                          </a:xfrm>
                          <a:prstGeom prst="rect">
                            <a:avLst/>
                          </a:prstGeom>
                          <a:ln/>
                        </pic:spPr>
                      </pic:pic>
                    </a:graphicData>
                  </a:graphic>
                </wp:inline>
              </w:drawing>
            </w:r>
          </w:p>
          <w:p w14:paraId="64DB8387" w14:textId="77777777" w:rsidR="00E22AE9" w:rsidRDefault="00E22AE9">
            <w:pPr>
              <w:widowControl w:val="0"/>
              <w:spacing w:after="0" w:line="240" w:lineRule="auto"/>
              <w:rPr>
                <w:rFonts w:ascii="Times New Roman" w:eastAsia="Times New Roman" w:hAnsi="Times New Roman" w:cs="Times New Roman"/>
                <w:b/>
                <w:sz w:val="20"/>
                <w:szCs w:val="20"/>
              </w:rPr>
            </w:pPr>
          </w:p>
          <w:p w14:paraId="12BA5F51" w14:textId="77777777" w:rsidR="005337DB" w:rsidRDefault="004C7456">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Zara slabo registrira </w:t>
            </w:r>
          </w:p>
          <w:p w14:paraId="6836F4C2" w14:textId="12E76F1C" w:rsidR="00071609" w:rsidRDefault="004C7456">
            <w:pPr>
              <w:widowControl w:val="0"/>
              <w:spacing w:after="0" w:line="240" w:lineRule="auto"/>
            </w:pPr>
            <w:r>
              <w:rPr>
                <w:rFonts w:ascii="Times New Roman" w:eastAsia="Times New Roman" w:hAnsi="Times New Roman" w:cs="Times New Roman"/>
                <w:b/>
                <w:sz w:val="20"/>
                <w:szCs w:val="20"/>
              </w:rPr>
              <w:t>podražaje</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iz okoline</w:t>
            </w:r>
          </w:p>
          <w:p w14:paraId="1F58A812" w14:textId="77777777" w:rsidR="00071609" w:rsidRDefault="004C7456">
            <w:pPr>
              <w:widowControl w:val="0"/>
              <w:spacing w:after="0" w:line="240" w:lineRule="auto"/>
            </w:pPr>
            <w:r>
              <w:rPr>
                <w:rFonts w:ascii="Times New Roman" w:eastAsia="Times New Roman" w:hAnsi="Times New Roman" w:cs="Times New Roman"/>
                <w:sz w:val="20"/>
                <w:szCs w:val="20"/>
              </w:rPr>
              <w:t xml:space="preserve">(niska registracija) </w:t>
            </w:r>
          </w:p>
          <w:p w14:paraId="27347C1A" w14:textId="77777777" w:rsidR="00071609" w:rsidRDefault="00071609">
            <w:pPr>
              <w:widowControl w:val="0"/>
              <w:spacing w:after="0" w:line="240" w:lineRule="auto"/>
            </w:pPr>
          </w:p>
          <w:p w14:paraId="2389C8D0" w14:textId="77777777" w:rsidR="00071609" w:rsidRDefault="004C7456">
            <w:pPr>
              <w:widowControl w:val="0"/>
              <w:spacing w:after="0" w:line="240" w:lineRule="auto"/>
            </w:pPr>
            <w:r>
              <w:rPr>
                <w:rFonts w:ascii="Times New Roman" w:eastAsia="Times New Roman" w:hAnsi="Times New Roman" w:cs="Times New Roman"/>
                <w:sz w:val="20"/>
                <w:szCs w:val="20"/>
              </w:rPr>
              <w:t xml:space="preserve">Ona ne traži aktivno iskustva koja bi zadovoljila njene osjetne potrebe (kojih često nije ni svjesna). Pokazuje slab interes za okolinu, ne promatra detalje, ne primjećuje promjene u prostoru i ne istražuje. Rijetko sudjeluje u grupnim aktivnostima, pogotovo kad ih je više istovremeno. </w:t>
            </w:r>
          </w:p>
          <w:p w14:paraId="77E9A575" w14:textId="77777777" w:rsidR="00071609" w:rsidRDefault="00071609">
            <w:pPr>
              <w:widowControl w:val="0"/>
              <w:spacing w:after="0" w:line="240" w:lineRule="auto"/>
            </w:pPr>
          </w:p>
          <w:p w14:paraId="597D67CC" w14:textId="77777777" w:rsidR="00071609" w:rsidRDefault="004C7456">
            <w:pPr>
              <w:widowControl w:val="0"/>
              <w:spacing w:after="0" w:line="240" w:lineRule="auto"/>
            </w:pPr>
            <w:r>
              <w:rPr>
                <w:rFonts w:ascii="Times New Roman" w:eastAsia="Times New Roman" w:hAnsi="Times New Roman" w:cs="Times New Roman"/>
                <w:b/>
                <w:sz w:val="20"/>
                <w:szCs w:val="20"/>
              </w:rPr>
              <w:t>Zara treba</w:t>
            </w:r>
          </w:p>
          <w:p w14:paraId="3B03E556" w14:textId="77777777" w:rsidR="00071609" w:rsidRDefault="004C7456">
            <w:pPr>
              <w:widowControl w:val="0"/>
              <w:spacing w:after="0" w:line="240" w:lineRule="auto"/>
            </w:pPr>
            <w:r>
              <w:rPr>
                <w:rFonts w:ascii="Times New Roman" w:eastAsia="Times New Roman" w:hAnsi="Times New Roman" w:cs="Times New Roman"/>
                <w:i/>
                <w:sz w:val="20"/>
                <w:szCs w:val="20"/>
              </w:rPr>
              <w:t>puno stimulacije na svim poljima (jače zvukove, jače vizualno</w:t>
            </w:r>
          </w:p>
          <w:p w14:paraId="1F81E11F" w14:textId="77777777" w:rsidR="00071609" w:rsidRDefault="004C7456">
            <w:pPr>
              <w:widowControl w:val="0"/>
              <w:spacing w:after="0" w:line="240" w:lineRule="auto"/>
            </w:pPr>
            <w:r>
              <w:rPr>
                <w:rFonts w:ascii="Times New Roman" w:eastAsia="Times New Roman" w:hAnsi="Times New Roman" w:cs="Times New Roman"/>
                <w:i/>
                <w:sz w:val="20"/>
                <w:szCs w:val="20"/>
              </w:rPr>
              <w:t>stimulativne slike i boje u ok olini, taktilno bogatu okolinu, pokret</w:t>
            </w:r>
          </w:p>
          <w:p w14:paraId="54A623AC" w14:textId="77777777" w:rsidR="00071609" w:rsidRDefault="004C7456">
            <w:pPr>
              <w:widowControl w:val="0"/>
              <w:spacing w:after="0" w:line="240" w:lineRule="auto"/>
            </w:pPr>
            <w:r>
              <w:rPr>
                <w:rFonts w:ascii="Times New Roman" w:eastAsia="Times New Roman" w:hAnsi="Times New Roman" w:cs="Times New Roman"/>
                <w:i/>
                <w:sz w:val="20"/>
                <w:szCs w:val="20"/>
              </w:rPr>
              <w:t>kojeg ne mora nužno sama inducirati )</w:t>
            </w:r>
          </w:p>
          <w:p w14:paraId="04B36D48" w14:textId="77777777" w:rsidR="00071609" w:rsidRDefault="00071609">
            <w:pPr>
              <w:widowControl w:val="0"/>
              <w:spacing w:after="0" w:line="240" w:lineRule="auto"/>
            </w:pPr>
          </w:p>
          <w:p w14:paraId="727416EE" w14:textId="77777777" w:rsidR="00071609" w:rsidRDefault="004C7456">
            <w:pPr>
              <w:widowControl w:val="0"/>
              <w:spacing w:after="0" w:line="240" w:lineRule="auto"/>
            </w:pPr>
            <w:r>
              <w:rPr>
                <w:rFonts w:ascii="Times New Roman" w:eastAsia="Times New Roman" w:hAnsi="Times New Roman" w:cs="Times New Roman"/>
                <w:b/>
                <w:sz w:val="20"/>
                <w:szCs w:val="20"/>
              </w:rPr>
              <w:t>Samoregulacija</w:t>
            </w:r>
          </w:p>
          <w:p w14:paraId="6AA09601" w14:textId="77777777" w:rsidR="00071609" w:rsidRDefault="004C7456">
            <w:pPr>
              <w:widowControl w:val="0"/>
              <w:spacing w:after="0" w:line="240" w:lineRule="auto"/>
            </w:pPr>
            <w:r>
              <w:rPr>
                <w:rFonts w:ascii="Times New Roman" w:eastAsia="Times New Roman" w:hAnsi="Times New Roman" w:cs="Times New Roman"/>
                <w:i/>
                <w:sz w:val="20"/>
                <w:szCs w:val="20"/>
              </w:rPr>
              <w:t>njihanje, ljuljanje, promjenjivi kutevi stolice, taktilno bogate</w:t>
            </w:r>
          </w:p>
          <w:p w14:paraId="2DA793C8" w14:textId="77777777" w:rsidR="00071609" w:rsidRDefault="004C7456">
            <w:pPr>
              <w:widowControl w:val="0"/>
              <w:spacing w:after="0" w:line="240" w:lineRule="auto"/>
            </w:pPr>
            <w:r>
              <w:rPr>
                <w:rFonts w:ascii="Times New Roman" w:eastAsia="Times New Roman" w:hAnsi="Times New Roman" w:cs="Times New Roman"/>
                <w:i/>
                <w:sz w:val="20"/>
                <w:szCs w:val="20"/>
              </w:rPr>
              <w:t>površine, jarke boje stola, jače svjetlo</w:t>
            </w:r>
          </w:p>
          <w:p w14:paraId="10DD3D52" w14:textId="77777777" w:rsidR="00071609" w:rsidRDefault="00071609">
            <w:pPr>
              <w:widowControl w:val="0"/>
              <w:spacing w:after="0" w:line="240" w:lineRule="auto"/>
            </w:pPr>
          </w:p>
        </w:tc>
        <w:tc>
          <w:tcPr>
            <w:tcW w:w="2343" w:type="dxa"/>
            <w:tcMar>
              <w:top w:w="100" w:type="dxa"/>
              <w:left w:w="100" w:type="dxa"/>
              <w:bottom w:w="100" w:type="dxa"/>
              <w:right w:w="100" w:type="dxa"/>
            </w:tcMar>
          </w:tcPr>
          <w:p w14:paraId="12862837" w14:textId="77777777" w:rsidR="00071609" w:rsidRDefault="004C7456" w:rsidP="00F14A7D">
            <w:pPr>
              <w:widowControl w:val="0"/>
              <w:spacing w:after="0" w:line="240" w:lineRule="auto"/>
              <w:jc w:val="center"/>
            </w:pPr>
            <w:r>
              <w:rPr>
                <w:noProof/>
                <w:lang w:val="hr-HR" w:eastAsia="hr-HR"/>
              </w:rPr>
              <w:drawing>
                <wp:inline distT="114300" distB="114300" distL="114300" distR="114300" wp14:anchorId="37693BC3" wp14:editId="3CF35AE4">
                  <wp:extent cx="1419225" cy="1419225"/>
                  <wp:effectExtent l="0" t="0" r="9525" b="9525"/>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419225" cy="1419225"/>
                          </a:xfrm>
                          <a:prstGeom prst="rect">
                            <a:avLst/>
                          </a:prstGeom>
                          <a:ln/>
                        </pic:spPr>
                      </pic:pic>
                    </a:graphicData>
                  </a:graphic>
                </wp:inline>
              </w:drawing>
            </w:r>
          </w:p>
          <w:p w14:paraId="5451C31C" w14:textId="77777777" w:rsidR="00E22AE9" w:rsidRDefault="00E22AE9">
            <w:pPr>
              <w:widowControl w:val="0"/>
              <w:spacing w:after="0" w:line="240" w:lineRule="auto"/>
              <w:rPr>
                <w:rFonts w:ascii="Times New Roman" w:eastAsia="Times New Roman" w:hAnsi="Times New Roman" w:cs="Times New Roman"/>
                <w:b/>
                <w:sz w:val="20"/>
                <w:szCs w:val="20"/>
              </w:rPr>
            </w:pPr>
          </w:p>
          <w:p w14:paraId="3FC18D03" w14:textId="77777777" w:rsidR="00071609" w:rsidRDefault="004C7456">
            <w:pPr>
              <w:widowControl w:val="0"/>
              <w:spacing w:after="0" w:line="240" w:lineRule="auto"/>
            </w:pPr>
            <w:r>
              <w:rPr>
                <w:rFonts w:ascii="Times New Roman" w:eastAsia="Times New Roman" w:hAnsi="Times New Roman" w:cs="Times New Roman"/>
                <w:b/>
                <w:sz w:val="20"/>
                <w:szCs w:val="20"/>
              </w:rPr>
              <w:t>Karlo stalno traži jake stimulanse iz okoline</w:t>
            </w:r>
          </w:p>
          <w:p w14:paraId="7F4B8D6B" w14:textId="77777777" w:rsidR="00071609" w:rsidRDefault="004C7456">
            <w:pPr>
              <w:widowControl w:val="0"/>
              <w:spacing w:after="0" w:line="240" w:lineRule="auto"/>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traženje podražaja) </w:t>
            </w:r>
          </w:p>
          <w:p w14:paraId="107D4034" w14:textId="77777777" w:rsidR="00071609" w:rsidRDefault="00071609">
            <w:pPr>
              <w:widowControl w:val="0"/>
              <w:spacing w:after="0" w:line="240" w:lineRule="auto"/>
            </w:pPr>
          </w:p>
          <w:p w14:paraId="3014C7F5" w14:textId="77777777" w:rsidR="00071609" w:rsidRDefault="004C7456">
            <w:pPr>
              <w:widowControl w:val="0"/>
              <w:spacing w:after="0" w:line="240" w:lineRule="auto"/>
            </w:pPr>
            <w:r>
              <w:rPr>
                <w:rFonts w:ascii="Times New Roman" w:eastAsia="Times New Roman" w:hAnsi="Times New Roman" w:cs="Times New Roman"/>
                <w:sz w:val="20"/>
                <w:szCs w:val="20"/>
              </w:rPr>
              <w:t xml:space="preserve">Karlo je stalno aktivan i u potrazi za novim osjetnim iskustvima u svojoj okolini. Često je uznemiren i nemiran, vrpolji se na stolici i glasan je, zbog čega ga smatraju problematičnim i lošije odgojenim. Impulzivan je i neoprezan, voli istraživati i zabavljaju ga promjene. Kreativan je i voli raditi rukama. </w:t>
            </w:r>
          </w:p>
          <w:p w14:paraId="2847DD45" w14:textId="77777777" w:rsidR="00071609" w:rsidRDefault="00071609">
            <w:pPr>
              <w:widowControl w:val="0"/>
              <w:spacing w:after="0" w:line="240" w:lineRule="auto"/>
            </w:pPr>
          </w:p>
          <w:p w14:paraId="68005CAE" w14:textId="77777777" w:rsidR="00071609" w:rsidRDefault="004C7456">
            <w:pPr>
              <w:widowControl w:val="0"/>
              <w:spacing w:after="0" w:line="240" w:lineRule="auto"/>
            </w:pPr>
            <w:r>
              <w:rPr>
                <w:rFonts w:ascii="Times New Roman" w:eastAsia="Times New Roman" w:hAnsi="Times New Roman" w:cs="Times New Roman"/>
                <w:b/>
                <w:sz w:val="20"/>
                <w:szCs w:val="20"/>
              </w:rPr>
              <w:t>Karlo treba</w:t>
            </w:r>
          </w:p>
          <w:p w14:paraId="70F07D63" w14:textId="77777777" w:rsidR="00071609" w:rsidRDefault="004C7456">
            <w:pPr>
              <w:widowControl w:val="0"/>
              <w:spacing w:after="0" w:line="240" w:lineRule="auto"/>
            </w:pPr>
            <w:r>
              <w:rPr>
                <w:rFonts w:ascii="Times New Roman" w:eastAsia="Times New Roman" w:hAnsi="Times New Roman" w:cs="Times New Roman"/>
                <w:i/>
                <w:sz w:val="20"/>
                <w:szCs w:val="20"/>
              </w:rPr>
              <w:t xml:space="preserve">puno stimulacije oko svog radnog mjesta kako ne bi ometao druge, vizualne, taktilne, vestibularne podražaje tokom nastave </w:t>
            </w:r>
          </w:p>
          <w:p w14:paraId="55073AAC" w14:textId="77777777" w:rsidR="00071609" w:rsidRDefault="00071609">
            <w:pPr>
              <w:widowControl w:val="0"/>
              <w:spacing w:after="0" w:line="240" w:lineRule="auto"/>
            </w:pPr>
          </w:p>
          <w:p w14:paraId="1162AE21" w14:textId="77777777" w:rsidR="00071609" w:rsidRDefault="004C7456">
            <w:pPr>
              <w:widowControl w:val="0"/>
              <w:spacing w:after="0" w:line="240" w:lineRule="auto"/>
            </w:pPr>
            <w:r>
              <w:rPr>
                <w:rFonts w:ascii="Times New Roman" w:eastAsia="Times New Roman" w:hAnsi="Times New Roman" w:cs="Times New Roman"/>
                <w:b/>
                <w:sz w:val="20"/>
                <w:szCs w:val="20"/>
              </w:rPr>
              <w:t>Samoregulacija</w:t>
            </w:r>
          </w:p>
          <w:p w14:paraId="11BEF312" w14:textId="77777777" w:rsidR="00071609" w:rsidRDefault="004C7456">
            <w:pPr>
              <w:widowControl w:val="0"/>
              <w:spacing w:after="0" w:line="240" w:lineRule="auto"/>
            </w:pPr>
            <w:r>
              <w:rPr>
                <w:rFonts w:ascii="Times New Roman" w:eastAsia="Times New Roman" w:hAnsi="Times New Roman" w:cs="Times New Roman"/>
                <w:i/>
                <w:sz w:val="20"/>
                <w:szCs w:val="20"/>
              </w:rPr>
              <w:t>lako promjenjiva, aktivna mikro-okolina; njihanje, ljuljanje, promjenjivi kutevi stolice, mjesto za dodatne aktivnosti</w:t>
            </w:r>
          </w:p>
          <w:p w14:paraId="657FAD2A" w14:textId="77777777" w:rsidR="00071609" w:rsidRDefault="00071609">
            <w:pPr>
              <w:widowControl w:val="0"/>
              <w:spacing w:after="0" w:line="240" w:lineRule="auto"/>
            </w:pPr>
          </w:p>
        </w:tc>
        <w:tc>
          <w:tcPr>
            <w:tcW w:w="2342" w:type="dxa"/>
            <w:tcMar>
              <w:top w:w="100" w:type="dxa"/>
              <w:left w:w="100" w:type="dxa"/>
              <w:bottom w:w="100" w:type="dxa"/>
              <w:right w:w="100" w:type="dxa"/>
            </w:tcMar>
          </w:tcPr>
          <w:p w14:paraId="6E2303DD" w14:textId="77777777" w:rsidR="00071609" w:rsidRDefault="004C7456">
            <w:pPr>
              <w:widowControl w:val="0"/>
              <w:spacing w:after="0" w:line="240" w:lineRule="auto"/>
              <w:jc w:val="center"/>
            </w:pPr>
            <w:r>
              <w:rPr>
                <w:noProof/>
                <w:lang w:val="hr-HR" w:eastAsia="hr-HR"/>
              </w:rPr>
              <w:drawing>
                <wp:inline distT="114300" distB="114300" distL="114300" distR="114300" wp14:anchorId="707A7FA3" wp14:editId="7C7EA47B">
                  <wp:extent cx="1419225" cy="1419225"/>
                  <wp:effectExtent l="0" t="0" r="9525" b="9525"/>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419225" cy="1419225"/>
                          </a:xfrm>
                          <a:prstGeom prst="rect">
                            <a:avLst/>
                          </a:prstGeom>
                          <a:ln/>
                        </pic:spPr>
                      </pic:pic>
                    </a:graphicData>
                  </a:graphic>
                </wp:inline>
              </w:drawing>
            </w:r>
          </w:p>
          <w:p w14:paraId="5FB6E6AE" w14:textId="77777777" w:rsidR="00E22AE9" w:rsidRDefault="00E22AE9">
            <w:pPr>
              <w:widowControl w:val="0"/>
              <w:spacing w:after="0" w:line="240" w:lineRule="auto"/>
              <w:rPr>
                <w:rFonts w:ascii="Times New Roman" w:eastAsia="Times New Roman" w:hAnsi="Times New Roman" w:cs="Times New Roman"/>
                <w:b/>
                <w:sz w:val="20"/>
                <w:szCs w:val="20"/>
              </w:rPr>
            </w:pPr>
          </w:p>
          <w:p w14:paraId="539E3FFD" w14:textId="77777777" w:rsidR="005337DB" w:rsidRDefault="004C7456">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Ida ne reagira na </w:t>
            </w:r>
          </w:p>
          <w:p w14:paraId="50582CCC" w14:textId="7909BD4D" w:rsidR="00071609" w:rsidRDefault="004C7456">
            <w:pPr>
              <w:widowControl w:val="0"/>
              <w:spacing w:after="0" w:line="240" w:lineRule="auto"/>
            </w:pPr>
            <w:r>
              <w:rPr>
                <w:rFonts w:ascii="Times New Roman" w:eastAsia="Times New Roman" w:hAnsi="Times New Roman" w:cs="Times New Roman"/>
                <w:b/>
                <w:sz w:val="20"/>
                <w:szCs w:val="20"/>
              </w:rPr>
              <w:t xml:space="preserve">preopterećenost </w:t>
            </w:r>
          </w:p>
          <w:p w14:paraId="61BB5D28" w14:textId="77777777" w:rsidR="00071609" w:rsidRDefault="004C7456">
            <w:pPr>
              <w:widowControl w:val="0"/>
              <w:spacing w:after="0" w:line="240" w:lineRule="auto"/>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senzorna osjetljivost)</w:t>
            </w:r>
          </w:p>
          <w:p w14:paraId="6BF1B992" w14:textId="77777777" w:rsidR="00071609" w:rsidRDefault="00071609">
            <w:pPr>
              <w:widowControl w:val="0"/>
              <w:spacing w:after="0" w:line="240" w:lineRule="auto"/>
            </w:pPr>
          </w:p>
          <w:p w14:paraId="3369016A" w14:textId="77777777" w:rsidR="00071609" w:rsidRDefault="004C7456">
            <w:pPr>
              <w:widowControl w:val="0"/>
              <w:spacing w:after="0" w:line="240" w:lineRule="auto"/>
            </w:pPr>
            <w:r>
              <w:rPr>
                <w:rFonts w:ascii="Times New Roman" w:eastAsia="Times New Roman" w:hAnsi="Times New Roman" w:cs="Times New Roman"/>
                <w:sz w:val="20"/>
                <w:szCs w:val="20"/>
              </w:rPr>
              <w:t xml:space="preserve">Ona ne mijenja aktivno ambijent iako joj ne odgovara i ne osjeća se ugodno. Često reakcija na preopterećenost podražajima kasni ili izostane, zbog čega je teško definirati iritans. Prepadnuto reagira na zvukove, dodir, pokret i vizualne stimulanse. Smetaju joj sitnice kao što su etiketa na odjeći. Izbjegava isprobavanje nove hrane i ne podnosi glasne zvukove. Lako ju ometaju čak i najmanje promjene u okolini. </w:t>
            </w:r>
          </w:p>
          <w:p w14:paraId="5E67FE39" w14:textId="77777777" w:rsidR="00071609" w:rsidRDefault="00071609">
            <w:pPr>
              <w:widowControl w:val="0"/>
              <w:spacing w:after="0" w:line="240" w:lineRule="auto"/>
            </w:pPr>
          </w:p>
          <w:p w14:paraId="5690ABD2" w14:textId="77777777" w:rsidR="00071609" w:rsidRDefault="004C7456">
            <w:pPr>
              <w:widowControl w:val="0"/>
              <w:spacing w:after="0" w:line="240" w:lineRule="auto"/>
            </w:pPr>
            <w:r>
              <w:rPr>
                <w:rFonts w:ascii="Times New Roman" w:eastAsia="Times New Roman" w:hAnsi="Times New Roman" w:cs="Times New Roman"/>
                <w:b/>
                <w:sz w:val="20"/>
                <w:szCs w:val="20"/>
              </w:rPr>
              <w:t>Ida treba</w:t>
            </w:r>
          </w:p>
          <w:p w14:paraId="071C6C56" w14:textId="77777777" w:rsidR="00071609" w:rsidRDefault="004C7456">
            <w:pPr>
              <w:widowControl w:val="0"/>
              <w:spacing w:after="0" w:line="240" w:lineRule="auto"/>
            </w:pPr>
            <w:r>
              <w:rPr>
                <w:rFonts w:ascii="Times New Roman" w:eastAsia="Times New Roman" w:hAnsi="Times New Roman" w:cs="Times New Roman"/>
                <w:i/>
                <w:sz w:val="20"/>
                <w:szCs w:val="20"/>
              </w:rPr>
              <w:t xml:space="preserve">lako prilagodljivu stimulaciju na svim poljima, mogućnost samovoljne izolacije, personaliziranu okolinu (svoj kutak) </w:t>
            </w:r>
          </w:p>
          <w:p w14:paraId="6874D8EF" w14:textId="77777777" w:rsidR="00071609" w:rsidRDefault="00071609">
            <w:pPr>
              <w:widowControl w:val="0"/>
              <w:spacing w:after="0" w:line="240" w:lineRule="auto"/>
            </w:pPr>
          </w:p>
          <w:p w14:paraId="65B343C8" w14:textId="77777777" w:rsidR="00071609" w:rsidRDefault="004C7456">
            <w:pPr>
              <w:widowControl w:val="0"/>
              <w:spacing w:after="0" w:line="240" w:lineRule="auto"/>
            </w:pPr>
            <w:r>
              <w:rPr>
                <w:rFonts w:ascii="Times New Roman" w:eastAsia="Times New Roman" w:hAnsi="Times New Roman" w:cs="Times New Roman"/>
                <w:b/>
                <w:sz w:val="20"/>
                <w:szCs w:val="20"/>
              </w:rPr>
              <w:t>Samoregulacija</w:t>
            </w:r>
          </w:p>
          <w:p w14:paraId="293C2C45" w14:textId="77777777" w:rsidR="00071609" w:rsidRDefault="004C7456">
            <w:pPr>
              <w:widowControl w:val="0"/>
              <w:spacing w:after="0" w:line="240" w:lineRule="auto"/>
            </w:pPr>
            <w:r>
              <w:rPr>
                <w:rFonts w:ascii="Times New Roman" w:eastAsia="Times New Roman" w:hAnsi="Times New Roman" w:cs="Times New Roman"/>
                <w:i/>
                <w:sz w:val="20"/>
                <w:szCs w:val="20"/>
              </w:rPr>
              <w:t>uvijek ista okolina, manje stimulacije, ljuljanje ili duboki pritisak, slabije svjetlo, mjesto za izolaciju</w:t>
            </w:r>
          </w:p>
        </w:tc>
        <w:tc>
          <w:tcPr>
            <w:tcW w:w="2343" w:type="dxa"/>
            <w:tcMar>
              <w:top w:w="100" w:type="dxa"/>
              <w:left w:w="100" w:type="dxa"/>
              <w:bottom w:w="100" w:type="dxa"/>
              <w:right w:w="100" w:type="dxa"/>
            </w:tcMar>
          </w:tcPr>
          <w:p w14:paraId="047B1A07" w14:textId="77777777" w:rsidR="00071609" w:rsidRDefault="004C7456">
            <w:pPr>
              <w:widowControl w:val="0"/>
              <w:spacing w:after="0" w:line="240" w:lineRule="auto"/>
            </w:pPr>
            <w:r>
              <w:rPr>
                <w:noProof/>
                <w:lang w:val="hr-HR" w:eastAsia="hr-HR"/>
              </w:rPr>
              <w:drawing>
                <wp:inline distT="114300" distB="114300" distL="114300" distR="114300" wp14:anchorId="035632C4" wp14:editId="6DEAEC4D">
                  <wp:extent cx="1419225" cy="1405310"/>
                  <wp:effectExtent l="0" t="0" r="0" b="4445"/>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423252" cy="1409297"/>
                          </a:xfrm>
                          <a:prstGeom prst="rect">
                            <a:avLst/>
                          </a:prstGeom>
                          <a:ln/>
                        </pic:spPr>
                      </pic:pic>
                    </a:graphicData>
                  </a:graphic>
                </wp:inline>
              </w:drawing>
            </w:r>
          </w:p>
          <w:p w14:paraId="06BC956E" w14:textId="77777777" w:rsidR="00E22AE9" w:rsidRDefault="00E22AE9">
            <w:pPr>
              <w:widowControl w:val="0"/>
              <w:spacing w:after="0" w:line="240" w:lineRule="auto"/>
              <w:rPr>
                <w:rFonts w:ascii="Times New Roman" w:eastAsia="Times New Roman" w:hAnsi="Times New Roman" w:cs="Times New Roman"/>
                <w:b/>
                <w:sz w:val="20"/>
                <w:szCs w:val="20"/>
              </w:rPr>
            </w:pPr>
          </w:p>
          <w:p w14:paraId="01A2328C" w14:textId="77777777" w:rsidR="00071609" w:rsidRDefault="004C7456">
            <w:pPr>
              <w:widowControl w:val="0"/>
              <w:spacing w:after="0" w:line="240" w:lineRule="auto"/>
            </w:pPr>
            <w:r>
              <w:rPr>
                <w:rFonts w:ascii="Times New Roman" w:eastAsia="Times New Roman" w:hAnsi="Times New Roman" w:cs="Times New Roman"/>
                <w:b/>
                <w:sz w:val="20"/>
                <w:szCs w:val="20"/>
              </w:rPr>
              <w:t xml:space="preserve">Jan je uznemiren zbog previše podražaja </w:t>
            </w:r>
          </w:p>
          <w:p w14:paraId="4679DA95" w14:textId="77777777" w:rsidR="00071609" w:rsidRDefault="004C7456">
            <w:pPr>
              <w:widowControl w:val="0"/>
              <w:spacing w:after="0" w:line="240" w:lineRule="auto"/>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izbjegavanje podražaja) </w:t>
            </w:r>
          </w:p>
          <w:p w14:paraId="4BC36909" w14:textId="77777777" w:rsidR="00071609" w:rsidRDefault="00071609">
            <w:pPr>
              <w:widowControl w:val="0"/>
              <w:spacing w:after="0" w:line="240" w:lineRule="auto"/>
            </w:pPr>
          </w:p>
          <w:p w14:paraId="22A15A95" w14:textId="77777777" w:rsidR="00071609" w:rsidRDefault="004C7456">
            <w:pPr>
              <w:widowControl w:val="0"/>
              <w:spacing w:after="0" w:line="240" w:lineRule="auto"/>
            </w:pPr>
            <w:r>
              <w:rPr>
                <w:rFonts w:ascii="Times New Roman" w:eastAsia="Times New Roman" w:hAnsi="Times New Roman" w:cs="Times New Roman"/>
                <w:sz w:val="20"/>
                <w:szCs w:val="20"/>
              </w:rPr>
              <w:t xml:space="preserve">Jan je jako osjetljiv na sve vrste podražaja i promjene u rutini. Ima pr oblem s prihvaćanjem novih iskustava, oprezan je i ne ž eli istraživati već s mjesta skenira svoju okolinu. Intuitivan je i reagira na detalje i svaku promjenu u poznatoj okolini. Tolerira samo poznato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odlučno odbija svaku novu stvar koja mu se nudi. Izbjegava dodir i zagrljaje,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ukoliko se njegove granice ne poštuju reagira glasno. </w:t>
            </w:r>
          </w:p>
          <w:p w14:paraId="231CD794" w14:textId="77777777" w:rsidR="00071609" w:rsidRDefault="00071609">
            <w:pPr>
              <w:widowControl w:val="0"/>
              <w:spacing w:after="0" w:line="240" w:lineRule="auto"/>
            </w:pPr>
          </w:p>
          <w:p w14:paraId="24870D41" w14:textId="77777777" w:rsidR="00071609" w:rsidRDefault="004C7456">
            <w:pPr>
              <w:widowControl w:val="0"/>
              <w:spacing w:after="0" w:line="240" w:lineRule="auto"/>
            </w:pPr>
            <w:r>
              <w:rPr>
                <w:rFonts w:ascii="Times New Roman" w:eastAsia="Times New Roman" w:hAnsi="Times New Roman" w:cs="Times New Roman"/>
                <w:b/>
                <w:sz w:val="20"/>
                <w:szCs w:val="20"/>
              </w:rPr>
              <w:t>Jan treba</w:t>
            </w:r>
          </w:p>
          <w:p w14:paraId="6C142AD6" w14:textId="77777777" w:rsidR="00071609" w:rsidRDefault="004C7456">
            <w:pPr>
              <w:widowControl w:val="0"/>
              <w:spacing w:after="0" w:line="240" w:lineRule="auto"/>
            </w:pPr>
            <w:r>
              <w:rPr>
                <w:rFonts w:ascii="Times New Roman" w:eastAsia="Times New Roman" w:hAnsi="Times New Roman" w:cs="Times New Roman"/>
                <w:i/>
                <w:sz w:val="20"/>
                <w:szCs w:val="20"/>
              </w:rPr>
              <w:t xml:space="preserve">vlastiti izolirani prostor ili mjesto za odmor, mogućnost samostalnog rada ili rada u manjoj grupi djece </w:t>
            </w:r>
          </w:p>
          <w:p w14:paraId="5CBC44BC" w14:textId="77777777" w:rsidR="00071609" w:rsidRDefault="00071609">
            <w:pPr>
              <w:widowControl w:val="0"/>
              <w:spacing w:after="0" w:line="240" w:lineRule="auto"/>
            </w:pPr>
          </w:p>
          <w:p w14:paraId="3DA5B6D7" w14:textId="77777777" w:rsidR="00071609" w:rsidRDefault="004C7456">
            <w:pPr>
              <w:widowControl w:val="0"/>
              <w:spacing w:after="0" w:line="240" w:lineRule="auto"/>
            </w:pPr>
            <w:r>
              <w:rPr>
                <w:rFonts w:ascii="Times New Roman" w:eastAsia="Times New Roman" w:hAnsi="Times New Roman" w:cs="Times New Roman"/>
                <w:b/>
                <w:sz w:val="20"/>
                <w:szCs w:val="20"/>
              </w:rPr>
              <w:t>Samoregulacija</w:t>
            </w:r>
          </w:p>
          <w:p w14:paraId="19642814" w14:textId="77777777" w:rsidR="00071609" w:rsidRDefault="004C7456">
            <w:pPr>
              <w:widowControl w:val="0"/>
              <w:spacing w:after="0" w:line="240" w:lineRule="auto"/>
            </w:pPr>
            <w:r>
              <w:rPr>
                <w:rFonts w:ascii="Times New Roman" w:eastAsia="Times New Roman" w:hAnsi="Times New Roman" w:cs="Times New Roman"/>
                <w:i/>
                <w:sz w:val="20"/>
                <w:szCs w:val="20"/>
              </w:rPr>
              <w:t>uvijek ista mikro-</w:t>
            </w:r>
          </w:p>
          <w:p w14:paraId="0BBD45E0" w14:textId="77777777" w:rsidR="00071609" w:rsidRDefault="004C7456">
            <w:pPr>
              <w:widowControl w:val="0"/>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okolina, osjećaj sigurnosti, mjesto za izolaciju, umirujuće sjedište (teška tkanina, duboki pritisak)</w:t>
            </w:r>
          </w:p>
          <w:p w14:paraId="3262562B" w14:textId="77777777" w:rsidR="00E22AE9" w:rsidRDefault="00E22AE9">
            <w:pPr>
              <w:widowControl w:val="0"/>
              <w:spacing w:after="0" w:line="240" w:lineRule="auto"/>
            </w:pPr>
          </w:p>
        </w:tc>
      </w:tr>
    </w:tbl>
    <w:p w14:paraId="13C1EBB2" w14:textId="77777777" w:rsidR="00B66DC9" w:rsidRDefault="00B66DC9">
      <w:pPr>
        <w:spacing w:after="0"/>
      </w:pPr>
    </w:p>
    <w:p w14:paraId="7DEEEA2E" w14:textId="40B34366" w:rsidR="00B66DC9" w:rsidRDefault="00B66DC9" w:rsidP="00B66DC9">
      <w:pPr>
        <w:spacing w:after="0"/>
        <w:jc w:val="center"/>
      </w:pPr>
      <w:r w:rsidRPr="00B66DC9">
        <w:rPr>
          <w:rFonts w:ascii="Times New Roman" w:hAnsi="Times New Roman" w:cs="Times New Roman"/>
          <w:b/>
          <w:color w:val="33CCFF"/>
        </w:rPr>
        <w:t>Tink Things</w:t>
      </w:r>
    </w:p>
    <w:tbl>
      <w:tblPr>
        <w:tblStyle w:val="a0"/>
        <w:tblW w:w="9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5"/>
        <w:gridCol w:w="4685"/>
      </w:tblGrid>
      <w:tr w:rsidR="00071609" w14:paraId="5480C2CF" w14:textId="77777777" w:rsidTr="006077DD">
        <w:trPr>
          <w:trHeight w:val="20"/>
        </w:trPr>
        <w:tc>
          <w:tcPr>
            <w:tcW w:w="4685" w:type="dxa"/>
            <w:tcMar>
              <w:top w:w="100" w:type="dxa"/>
              <w:left w:w="100" w:type="dxa"/>
              <w:bottom w:w="100" w:type="dxa"/>
              <w:right w:w="100" w:type="dxa"/>
            </w:tcMar>
          </w:tcPr>
          <w:p w14:paraId="19B17B87" w14:textId="77777777" w:rsidR="00071609" w:rsidRDefault="004C7456">
            <w:pPr>
              <w:widowControl w:val="0"/>
              <w:spacing w:after="0" w:line="240" w:lineRule="auto"/>
              <w:jc w:val="center"/>
            </w:pPr>
            <w:r>
              <w:rPr>
                <w:rFonts w:ascii="Times New Roman" w:eastAsia="Times New Roman" w:hAnsi="Times New Roman" w:cs="Times New Roman"/>
                <w:b/>
                <w:sz w:val="20"/>
                <w:szCs w:val="20"/>
              </w:rPr>
              <w:t>Ika stolica</w:t>
            </w:r>
          </w:p>
        </w:tc>
        <w:tc>
          <w:tcPr>
            <w:tcW w:w="4685" w:type="dxa"/>
            <w:tcMar>
              <w:top w:w="100" w:type="dxa"/>
              <w:left w:w="100" w:type="dxa"/>
              <w:bottom w:w="100" w:type="dxa"/>
              <w:right w:w="100" w:type="dxa"/>
            </w:tcMar>
          </w:tcPr>
          <w:p w14:paraId="48DCAA5E" w14:textId="77777777" w:rsidR="00071609" w:rsidRDefault="004C7456">
            <w:pPr>
              <w:widowControl w:val="0"/>
              <w:spacing w:after="0" w:line="240" w:lineRule="auto"/>
              <w:jc w:val="center"/>
            </w:pPr>
            <w:r>
              <w:rPr>
                <w:rFonts w:ascii="Times New Roman" w:eastAsia="Times New Roman" w:hAnsi="Times New Roman" w:cs="Times New Roman"/>
                <w:b/>
                <w:sz w:val="20"/>
                <w:szCs w:val="20"/>
              </w:rPr>
              <w:t>Mia stolica</w:t>
            </w:r>
          </w:p>
        </w:tc>
      </w:tr>
    </w:tbl>
    <w:p w14:paraId="6ABE5B82" w14:textId="77777777" w:rsidR="00071609" w:rsidRDefault="00071609">
      <w:pPr>
        <w:spacing w:after="0"/>
      </w:pPr>
    </w:p>
    <w:tbl>
      <w:tblPr>
        <w:tblStyle w:val="a1"/>
        <w:tblW w:w="9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071609" w14:paraId="048E7E1F" w14:textId="77777777" w:rsidTr="006077DD">
        <w:tc>
          <w:tcPr>
            <w:tcW w:w="9370" w:type="dxa"/>
            <w:tcMar>
              <w:top w:w="100" w:type="dxa"/>
              <w:left w:w="100" w:type="dxa"/>
              <w:bottom w:w="100" w:type="dxa"/>
              <w:right w:w="100" w:type="dxa"/>
            </w:tcMar>
          </w:tcPr>
          <w:p w14:paraId="23C9820A" w14:textId="77777777" w:rsidR="00071609" w:rsidRDefault="004C7456">
            <w:pPr>
              <w:widowControl w:val="0"/>
              <w:spacing w:after="0" w:line="240" w:lineRule="auto"/>
              <w:jc w:val="center"/>
            </w:pPr>
            <w:r>
              <w:rPr>
                <w:rFonts w:ascii="Times New Roman" w:eastAsia="Times New Roman" w:hAnsi="Times New Roman" w:cs="Times New Roman"/>
                <w:b/>
                <w:sz w:val="20"/>
                <w:szCs w:val="20"/>
              </w:rPr>
              <w:t>Cufi stol</w:t>
            </w:r>
          </w:p>
        </w:tc>
      </w:tr>
    </w:tbl>
    <w:p w14:paraId="69891F7C" w14:textId="132FCCF5" w:rsidR="00071609" w:rsidRDefault="004C7456">
      <w:pPr>
        <w:spacing w:after="0"/>
      </w:pPr>
      <w:r>
        <w:rPr>
          <w:noProof/>
          <w:lang w:val="hr-HR" w:eastAsia="hr-HR"/>
        </w:rPr>
        <w:lastRenderedPageBreak/>
        <w:drawing>
          <wp:inline distT="114300" distB="114300" distL="114300" distR="114300" wp14:anchorId="49FA36A1" wp14:editId="1F0E9F4C">
            <wp:extent cx="2145142" cy="1599449"/>
            <wp:effectExtent l="0" t="0" r="7620" b="127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2148454" cy="1601918"/>
                    </a:xfrm>
                    <a:prstGeom prst="rect">
                      <a:avLst/>
                    </a:prstGeom>
                    <a:ln/>
                  </pic:spPr>
                </pic:pic>
              </a:graphicData>
            </a:graphic>
          </wp:inline>
        </w:drawing>
      </w:r>
      <w:r>
        <w:rPr>
          <w:rFonts w:ascii="Times New Roman" w:eastAsia="Times New Roman" w:hAnsi="Times New Roman" w:cs="Times New Roman"/>
          <w:b/>
        </w:rPr>
        <w:t xml:space="preserve"> </w:t>
      </w:r>
      <w:r w:rsidR="0099223C">
        <w:rPr>
          <w:rFonts w:ascii="Times New Roman" w:eastAsia="Times New Roman" w:hAnsi="Times New Roman" w:cs="Times New Roman"/>
          <w:b/>
        </w:rPr>
        <w:t xml:space="preserve"> </w:t>
      </w:r>
      <w:r>
        <w:rPr>
          <w:rFonts w:ascii="Times New Roman" w:eastAsia="Times New Roman" w:hAnsi="Times New Roman" w:cs="Times New Roman"/>
          <w:b/>
        </w:rPr>
        <w:t>Mia stolica</w:t>
      </w:r>
      <w:r>
        <w:rPr>
          <w:rFonts w:ascii="Times New Roman" w:eastAsia="Times New Roman" w:hAnsi="Times New Roman" w:cs="Times New Roman"/>
        </w:rPr>
        <w:t xml:space="preserve"> </w:t>
      </w:r>
      <w:r w:rsidR="0099223C">
        <w:rPr>
          <w:rFonts w:ascii="Times New Roman" w:eastAsia="Times New Roman" w:hAnsi="Times New Roman" w:cs="Times New Roman"/>
          <w:color w:val="222222"/>
        </w:rPr>
        <w:br/>
      </w:r>
    </w:p>
    <w:p w14:paraId="4C89C90A" w14:textId="77777777" w:rsidR="00071609" w:rsidRDefault="004C7456">
      <w:pPr>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 xml:space="preserve">Mia stolica je ugodna i umirujuća za svu djecu koja se u nekom trenutku tokom sjedenja, učenja, čitanja i pisanja osjete preopterećena okolinom. Smjernice za njen dizajn baziraju se </w:t>
      </w:r>
      <w:proofErr w:type="gramStart"/>
      <w:r>
        <w:rPr>
          <w:rFonts w:ascii="Times New Roman" w:eastAsia="Times New Roman" w:hAnsi="Times New Roman" w:cs="Times New Roman"/>
          <w:color w:val="222222"/>
          <w:highlight w:val="white"/>
        </w:rPr>
        <w:t>na</w:t>
      </w:r>
      <w:proofErr w:type="gramEnd"/>
      <w:r>
        <w:rPr>
          <w:rFonts w:ascii="Times New Roman" w:eastAsia="Times New Roman" w:hAnsi="Times New Roman" w:cs="Times New Roman"/>
          <w:color w:val="222222"/>
          <w:highlight w:val="white"/>
        </w:rPr>
        <w:t xml:space="preserve"> djeci koja su senzorno osjetljiva, a mogu biti aktivna ili pasivna u svojoj interakciji s okolinom. Nefiksirano sjedalo </w:t>
      </w:r>
      <w:proofErr w:type="gramStart"/>
      <w:r>
        <w:rPr>
          <w:rFonts w:ascii="Times New Roman" w:eastAsia="Times New Roman" w:hAnsi="Times New Roman" w:cs="Times New Roman"/>
          <w:color w:val="222222"/>
          <w:highlight w:val="white"/>
        </w:rPr>
        <w:t>od</w:t>
      </w:r>
      <w:proofErr w:type="gramEnd"/>
      <w:r>
        <w:rPr>
          <w:rFonts w:ascii="Times New Roman" w:eastAsia="Times New Roman" w:hAnsi="Times New Roman" w:cs="Times New Roman"/>
          <w:color w:val="222222"/>
          <w:highlight w:val="white"/>
        </w:rPr>
        <w:t xml:space="preserve"> rastezljive tkanine potiče koncentraciju nježnim ljuljanjem i smiruje tehnikom dubokog pritiska. Ako je djete preopterećeno, može podići “čahuru” i djelomično se izolirati. Stolicu mogu koristiti svi, </w:t>
      </w:r>
      <w:proofErr w:type="gramStart"/>
      <w:r>
        <w:rPr>
          <w:rFonts w:ascii="Times New Roman" w:eastAsia="Times New Roman" w:hAnsi="Times New Roman" w:cs="Times New Roman"/>
          <w:color w:val="222222"/>
          <w:highlight w:val="white"/>
        </w:rPr>
        <w:t>ali</w:t>
      </w:r>
      <w:proofErr w:type="gramEnd"/>
      <w:r>
        <w:rPr>
          <w:rFonts w:ascii="Times New Roman" w:eastAsia="Times New Roman" w:hAnsi="Times New Roman" w:cs="Times New Roman"/>
          <w:color w:val="222222"/>
          <w:highlight w:val="white"/>
        </w:rPr>
        <w:t xml:space="preserve"> je prvenstveno namijenjena djeci koja trebaju umirenje i izolaciju da bi dobro funkcionirala u grupi i samostalno.</w:t>
      </w:r>
    </w:p>
    <w:p w14:paraId="5CF25B2C" w14:textId="77777777" w:rsidR="0099223C" w:rsidRDefault="0099223C">
      <w:pPr>
        <w:spacing w:after="0" w:line="240" w:lineRule="auto"/>
      </w:pPr>
    </w:p>
    <w:p w14:paraId="58A09F51" w14:textId="77777777" w:rsidR="00071609" w:rsidRDefault="00071609">
      <w:pPr>
        <w:spacing w:after="0"/>
      </w:pPr>
    </w:p>
    <w:p w14:paraId="250CDBB1" w14:textId="2BD69C5C" w:rsidR="00071609" w:rsidRDefault="004C7456">
      <w:pPr>
        <w:spacing w:after="0"/>
      </w:pPr>
      <w:r>
        <w:rPr>
          <w:noProof/>
          <w:lang w:val="hr-HR" w:eastAsia="hr-HR"/>
        </w:rPr>
        <w:drawing>
          <wp:inline distT="114300" distB="114300" distL="114300" distR="114300" wp14:anchorId="0F01F42A" wp14:editId="5900A2A8">
            <wp:extent cx="2055794" cy="1546394"/>
            <wp:effectExtent l="0" t="0" r="1905"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9"/>
                    <a:srcRect/>
                    <a:stretch>
                      <a:fillRect/>
                    </a:stretch>
                  </pic:blipFill>
                  <pic:spPr>
                    <a:xfrm>
                      <a:off x="0" y="0"/>
                      <a:ext cx="2060018" cy="1549571"/>
                    </a:xfrm>
                    <a:prstGeom prst="rect">
                      <a:avLst/>
                    </a:prstGeom>
                    <a:ln/>
                  </pic:spPr>
                </pic:pic>
              </a:graphicData>
            </a:graphic>
          </wp:inline>
        </w:drawing>
      </w:r>
      <w:r w:rsidR="0099223C">
        <w:rPr>
          <w:rFonts w:ascii="Times New Roman" w:eastAsia="Times New Roman" w:hAnsi="Times New Roman" w:cs="Times New Roman"/>
          <w:b/>
        </w:rPr>
        <w:t xml:space="preserve"> </w:t>
      </w:r>
      <w:r>
        <w:rPr>
          <w:rFonts w:ascii="Times New Roman" w:eastAsia="Times New Roman" w:hAnsi="Times New Roman" w:cs="Times New Roman"/>
          <w:b/>
        </w:rPr>
        <w:t xml:space="preserve"> Ika stolica</w:t>
      </w:r>
      <w:r>
        <w:rPr>
          <w:rFonts w:ascii="Times New Roman" w:eastAsia="Times New Roman" w:hAnsi="Times New Roman" w:cs="Times New Roman"/>
        </w:rPr>
        <w:t xml:space="preserve"> </w:t>
      </w:r>
    </w:p>
    <w:p w14:paraId="7954D30A" w14:textId="77777777" w:rsidR="00071609" w:rsidRDefault="00071609">
      <w:pPr>
        <w:spacing w:after="0"/>
      </w:pPr>
    </w:p>
    <w:p w14:paraId="46311A3F" w14:textId="77777777" w:rsidR="00071609" w:rsidRDefault="004C7456">
      <w:pPr>
        <w:spacing w:after="0" w:line="240" w:lineRule="auto"/>
      </w:pPr>
      <w:r>
        <w:rPr>
          <w:rFonts w:ascii="Times New Roman" w:eastAsia="Times New Roman" w:hAnsi="Times New Roman" w:cs="Times New Roman"/>
          <w:color w:val="222222"/>
          <w:highlight w:val="white"/>
        </w:rPr>
        <w:t xml:space="preserve">Ika stolica je zabavna je i poticajna za svu djecu koja u nekom trenutku tokom sjedenja, učenja, čitanja i pisanja osjete potrebu za dodatnim stimulacijama. Smjernice za njen dizajn baziraju se </w:t>
      </w:r>
      <w:proofErr w:type="gramStart"/>
      <w:r>
        <w:rPr>
          <w:rFonts w:ascii="Times New Roman" w:eastAsia="Times New Roman" w:hAnsi="Times New Roman" w:cs="Times New Roman"/>
          <w:color w:val="222222"/>
          <w:highlight w:val="white"/>
        </w:rPr>
        <w:t>na</w:t>
      </w:r>
      <w:proofErr w:type="gramEnd"/>
      <w:r>
        <w:rPr>
          <w:rFonts w:ascii="Times New Roman" w:eastAsia="Times New Roman" w:hAnsi="Times New Roman" w:cs="Times New Roman"/>
          <w:color w:val="222222"/>
          <w:highlight w:val="white"/>
        </w:rPr>
        <w:t xml:space="preserve"> djeci kojoj treba puno stimulacije iz okoline, a koja su pasivna ili aktivna u svojoj interakciji s prostorom. Njena sjedalica je zapravo ljuljačka, koja ne samo da dopušta, već ohrabruje konstantno ljuljanje i skakutanje. Stolica je zabavna svoj djeci, </w:t>
      </w:r>
      <w:proofErr w:type="gramStart"/>
      <w:r>
        <w:rPr>
          <w:rFonts w:ascii="Times New Roman" w:eastAsia="Times New Roman" w:hAnsi="Times New Roman" w:cs="Times New Roman"/>
          <w:color w:val="222222"/>
          <w:highlight w:val="white"/>
        </w:rPr>
        <w:t>ali</w:t>
      </w:r>
      <w:proofErr w:type="gramEnd"/>
      <w:r>
        <w:rPr>
          <w:rFonts w:ascii="Times New Roman" w:eastAsia="Times New Roman" w:hAnsi="Times New Roman" w:cs="Times New Roman"/>
          <w:color w:val="222222"/>
          <w:highlight w:val="white"/>
        </w:rPr>
        <w:t xml:space="preserve"> je prvenstveno namijenjena poticanju koncentracije i sposobnosti učenja kod djece koja trebaju puno stimulacije iz okoline da bi kvalitetno funkcionirala u grupi i samostalno.</w:t>
      </w:r>
    </w:p>
    <w:p w14:paraId="64C8C737" w14:textId="77777777" w:rsidR="00071609" w:rsidRDefault="00071609">
      <w:pPr>
        <w:spacing w:after="0"/>
      </w:pPr>
    </w:p>
    <w:p w14:paraId="058F6B24" w14:textId="63394897" w:rsidR="00071609" w:rsidRDefault="004C7456">
      <w:pPr>
        <w:spacing w:after="0"/>
      </w:pPr>
      <w:r>
        <w:rPr>
          <w:noProof/>
          <w:lang w:val="hr-HR" w:eastAsia="hr-HR"/>
        </w:rPr>
        <w:drawing>
          <wp:inline distT="114300" distB="114300" distL="114300" distR="114300" wp14:anchorId="086CF81A" wp14:editId="5776B497">
            <wp:extent cx="1981200" cy="1478358"/>
            <wp:effectExtent l="0" t="0" r="0" b="762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1986525" cy="1482331"/>
                    </a:xfrm>
                    <a:prstGeom prst="rect">
                      <a:avLst/>
                    </a:prstGeom>
                    <a:ln/>
                  </pic:spPr>
                </pic:pic>
              </a:graphicData>
            </a:graphic>
          </wp:inline>
        </w:drawing>
      </w:r>
      <w:r>
        <w:rPr>
          <w:rFonts w:ascii="Times New Roman" w:eastAsia="Times New Roman" w:hAnsi="Times New Roman" w:cs="Times New Roman"/>
          <w:b/>
        </w:rPr>
        <w:t xml:space="preserve"> Cufi </w:t>
      </w:r>
      <w:proofErr w:type="gramStart"/>
      <w:r>
        <w:rPr>
          <w:rFonts w:ascii="Times New Roman" w:eastAsia="Times New Roman" w:hAnsi="Times New Roman" w:cs="Times New Roman"/>
          <w:b/>
        </w:rPr>
        <w:t>stol</w:t>
      </w:r>
      <w:proofErr w:type="gramEnd"/>
      <w:r>
        <w:rPr>
          <w:rFonts w:ascii="Times New Roman" w:eastAsia="Times New Roman" w:hAnsi="Times New Roman" w:cs="Times New Roman"/>
        </w:rPr>
        <w:t xml:space="preserve"> </w:t>
      </w:r>
    </w:p>
    <w:p w14:paraId="6A0DF59A" w14:textId="77777777" w:rsidR="00071609" w:rsidRDefault="00071609">
      <w:pPr>
        <w:spacing w:after="0"/>
      </w:pPr>
    </w:p>
    <w:p w14:paraId="3494179F" w14:textId="77777777" w:rsidR="00071609" w:rsidRDefault="004C7456">
      <w:pPr>
        <w:spacing w:after="0" w:line="240" w:lineRule="auto"/>
      </w:pPr>
      <w:r>
        <w:rPr>
          <w:rFonts w:ascii="Times New Roman" w:eastAsia="Times New Roman" w:hAnsi="Times New Roman" w:cs="Times New Roman"/>
          <w:color w:val="222222"/>
          <w:highlight w:val="white"/>
        </w:rPr>
        <w:t xml:space="preserve">Cufi radni </w:t>
      </w:r>
      <w:proofErr w:type="gramStart"/>
      <w:r>
        <w:rPr>
          <w:rFonts w:ascii="Times New Roman" w:eastAsia="Times New Roman" w:hAnsi="Times New Roman" w:cs="Times New Roman"/>
          <w:color w:val="222222"/>
          <w:highlight w:val="white"/>
        </w:rPr>
        <w:t>stol</w:t>
      </w:r>
      <w:proofErr w:type="gramEnd"/>
      <w:r>
        <w:rPr>
          <w:rFonts w:ascii="Times New Roman" w:eastAsia="Times New Roman" w:hAnsi="Times New Roman" w:cs="Times New Roman"/>
          <w:color w:val="222222"/>
          <w:highlight w:val="white"/>
        </w:rPr>
        <w:t xml:space="preserve"> nadopunjuje obje stolice, čineći sjedenje, učenje i slušanje lakšim i zabavnijim za svu djecu. Prilagodljiv kut njegove ploče omogućuje kraći vidni kut koji je potreban za zdravije sjedenje tokom pisanja, crtanja i čitanja. Ploča stola također služi i kao ploča za flomastere, spremište, stalak za knjige </w:t>
      </w:r>
      <w:proofErr w:type="gramStart"/>
      <w:r>
        <w:rPr>
          <w:rFonts w:ascii="Times New Roman" w:eastAsia="Times New Roman" w:hAnsi="Times New Roman" w:cs="Times New Roman"/>
          <w:color w:val="222222"/>
          <w:highlight w:val="white"/>
        </w:rPr>
        <w:t>ili</w:t>
      </w:r>
      <w:proofErr w:type="gramEnd"/>
      <w:r>
        <w:rPr>
          <w:rFonts w:ascii="Times New Roman" w:eastAsia="Times New Roman" w:hAnsi="Times New Roman" w:cs="Times New Roman"/>
          <w:color w:val="222222"/>
          <w:highlight w:val="white"/>
        </w:rPr>
        <w:t xml:space="preserve"> bilo što čega se možete sjetiti.</w:t>
      </w:r>
    </w:p>
    <w:p w14:paraId="50D8878A" w14:textId="77777777" w:rsidR="000623E3" w:rsidRDefault="004C7456" w:rsidP="000623E3">
      <w:r>
        <w:br w:type="page"/>
      </w:r>
    </w:p>
    <w:p w14:paraId="67688D1E" w14:textId="77777777" w:rsidR="00691716" w:rsidRDefault="004C7456" w:rsidP="000623E3">
      <w:pPr>
        <w:rPr>
          <w:rFonts w:ascii="Times New Roman" w:eastAsia="Times New Roman" w:hAnsi="Times New Roman" w:cs="Times New Roman"/>
        </w:rPr>
      </w:pPr>
      <w:r>
        <w:rPr>
          <w:rFonts w:ascii="Times New Roman" w:eastAsia="Times New Roman" w:hAnsi="Times New Roman" w:cs="Times New Roman"/>
          <w:b/>
        </w:rPr>
        <w:lastRenderedPageBreak/>
        <w:t>Inicijalni rezultati/spoznaje</w:t>
      </w:r>
      <w:r>
        <w:rPr>
          <w:rFonts w:ascii="Times New Roman" w:eastAsia="Times New Roman" w:hAnsi="Times New Roman" w:cs="Times New Roman"/>
        </w:rPr>
        <w:br/>
      </w:r>
    </w:p>
    <w:p w14:paraId="68F096BA" w14:textId="30FAA42C" w:rsidR="005C45C6" w:rsidRDefault="004C7456" w:rsidP="000623E3">
      <w:pPr>
        <w:rPr>
          <w:rFonts w:ascii="Times New Roman" w:eastAsia="Times New Roman" w:hAnsi="Times New Roman" w:cs="Times New Roman"/>
        </w:rPr>
      </w:pPr>
      <w:r>
        <w:rPr>
          <w:rFonts w:ascii="Times New Roman" w:eastAsia="Times New Roman" w:hAnsi="Times New Roman" w:cs="Times New Roman"/>
        </w:rPr>
        <w:t xml:space="preserve">Izvrsna reakcija javnosti i struke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prototi</w:t>
      </w:r>
      <w:r w:rsidR="001E258C">
        <w:rPr>
          <w:rFonts w:ascii="Times New Roman" w:eastAsia="Times New Roman" w:hAnsi="Times New Roman" w:cs="Times New Roman"/>
        </w:rPr>
        <w:t xml:space="preserve">pe proizvoda i priču iza njih </w:t>
      </w:r>
      <w:r>
        <w:rPr>
          <w:rFonts w:ascii="Times New Roman" w:eastAsia="Times New Roman" w:hAnsi="Times New Roman" w:cs="Times New Roman"/>
        </w:rPr>
        <w:t>očitovala</w:t>
      </w:r>
      <w:r w:rsidR="001E258C">
        <w:rPr>
          <w:rFonts w:ascii="Times New Roman" w:eastAsia="Times New Roman" w:hAnsi="Times New Roman" w:cs="Times New Roman"/>
        </w:rPr>
        <w:t xml:space="preserve"> se</w:t>
      </w:r>
      <w:r>
        <w:rPr>
          <w:rFonts w:ascii="Times New Roman" w:eastAsia="Times New Roman" w:hAnsi="Times New Roman" w:cs="Times New Roman"/>
        </w:rPr>
        <w:t xml:space="preserve"> u objavama renomiranih dizajnerskih i portala koji prate dječje proizvode te komentarima na njima, ali i u</w:t>
      </w:r>
      <w:r w:rsidR="005C45C6">
        <w:rPr>
          <w:rFonts w:ascii="Times New Roman" w:eastAsia="Times New Roman" w:hAnsi="Times New Roman" w:cs="Times New Roman"/>
        </w:rPr>
        <w:t xml:space="preserve"> priznanjima u kontekstu struke.</w:t>
      </w:r>
      <w:r w:rsidR="009A2B2B">
        <w:rPr>
          <w:rFonts w:ascii="Times New Roman" w:eastAsia="Times New Roman" w:hAnsi="Times New Roman" w:cs="Times New Roman"/>
        </w:rPr>
        <w:t xml:space="preserve"> Interes potencijalnih kupaca vidljiv je kroz popis kontakata </w:t>
      </w:r>
      <w:proofErr w:type="gramStart"/>
      <w:r w:rsidR="009A2B2B">
        <w:rPr>
          <w:rFonts w:ascii="Times New Roman" w:eastAsia="Times New Roman" w:hAnsi="Times New Roman" w:cs="Times New Roman"/>
        </w:rPr>
        <w:t>na</w:t>
      </w:r>
      <w:proofErr w:type="gramEnd"/>
      <w:r w:rsidR="009A2B2B">
        <w:rPr>
          <w:rFonts w:ascii="Times New Roman" w:eastAsia="Times New Roman" w:hAnsi="Times New Roman" w:cs="Times New Roman"/>
        </w:rPr>
        <w:t xml:space="preserve"> listi čekanja, kao i kroz komentare na društvenim mrežama.</w:t>
      </w:r>
    </w:p>
    <w:p w14:paraId="2084CCB6" w14:textId="36B1445B" w:rsidR="001C407E" w:rsidRPr="000E3DF1" w:rsidRDefault="00EB3DB5" w:rsidP="000623E3">
      <w:pPr>
        <w:rPr>
          <w:color w:val="33CCFF"/>
        </w:rPr>
      </w:pPr>
      <w:r w:rsidRPr="00EB3DB5">
        <w:rPr>
          <w:rFonts w:ascii="Times New Roman" w:eastAsia="Times New Roman" w:hAnsi="Times New Roman" w:cs="Times New Roman"/>
          <w:u w:val="single"/>
        </w:rPr>
        <w:t>Nekoliko istaknutijih objava</w:t>
      </w:r>
      <w:r>
        <w:rPr>
          <w:rFonts w:ascii="Times New Roman" w:eastAsia="Times New Roman" w:hAnsi="Times New Roman" w:cs="Times New Roman"/>
        </w:rPr>
        <w:t>:</w:t>
      </w:r>
      <w:r w:rsidR="001C407E">
        <w:rPr>
          <w:rFonts w:ascii="Times New Roman" w:eastAsia="Times New Roman" w:hAnsi="Times New Roman" w:cs="Times New Roman"/>
        </w:rPr>
        <w:br/>
      </w:r>
      <w:r w:rsidR="001C407E" w:rsidRPr="000E3DF1">
        <w:rPr>
          <w:color w:val="3399FF"/>
        </w:rPr>
        <w:t xml:space="preserve">- </w:t>
      </w:r>
      <w:hyperlink r:id="rId21" w:history="1">
        <w:r w:rsidR="001C407E" w:rsidRPr="000E3DF1">
          <w:rPr>
            <w:rStyle w:val="Hiperveza"/>
            <w:rFonts w:ascii="Arial" w:hAnsi="Arial" w:cs="Arial"/>
            <w:color w:val="3399FF"/>
            <w:sz w:val="20"/>
            <w:szCs w:val="20"/>
            <w:shd w:val="clear" w:color="auto" w:fill="FFFFFF"/>
          </w:rPr>
          <w:t>http://afilii.net/en/dorja-benussi-from-benussiandthefish-about-tink-things-intelligent-furniture-for-children/</w:t>
        </w:r>
      </w:hyperlink>
      <w:r w:rsidR="001C407E" w:rsidRPr="000E3DF1">
        <w:rPr>
          <w:color w:val="3399FF"/>
        </w:rPr>
        <w:br/>
        <w:t xml:space="preserve">- </w:t>
      </w:r>
      <w:hyperlink r:id="rId22" w:history="1">
        <w:r w:rsidR="001C407E" w:rsidRPr="000E3DF1">
          <w:rPr>
            <w:rStyle w:val="Hiperveza"/>
            <w:rFonts w:ascii="Arial" w:hAnsi="Arial" w:cs="Arial"/>
            <w:color w:val="3399FF"/>
            <w:sz w:val="20"/>
            <w:szCs w:val="20"/>
            <w:shd w:val="clear" w:color="auto" w:fill="FFFFFF"/>
          </w:rPr>
          <w:t>http://design-milk.com/soothing-chair-dorja-benussi/</w:t>
        </w:r>
      </w:hyperlink>
      <w:r w:rsidR="001C407E" w:rsidRPr="000E3DF1">
        <w:rPr>
          <w:color w:val="3399FF"/>
        </w:rPr>
        <w:br/>
        <w:t xml:space="preserve">- </w:t>
      </w:r>
      <w:hyperlink r:id="rId23" w:history="1">
        <w:r w:rsidR="001C407E" w:rsidRPr="000E3DF1">
          <w:rPr>
            <w:rStyle w:val="Hiperveza"/>
            <w:rFonts w:ascii="Arial" w:hAnsi="Arial" w:cs="Arial"/>
            <w:color w:val="3399FF"/>
            <w:sz w:val="20"/>
            <w:szCs w:val="20"/>
            <w:shd w:val="clear" w:color="auto" w:fill="FFFFFF"/>
          </w:rPr>
          <w:t>http://www.contemporist.com/2015/06/22/the-soothing-chair-by-dorja-benussi/</w:t>
        </w:r>
      </w:hyperlink>
      <w:r w:rsidR="001C407E" w:rsidRPr="000E3DF1">
        <w:rPr>
          <w:color w:val="3399FF"/>
        </w:rPr>
        <w:br/>
        <w:t xml:space="preserve">- </w:t>
      </w:r>
      <w:hyperlink r:id="rId24" w:history="1">
        <w:r w:rsidR="001C407E" w:rsidRPr="000E3DF1">
          <w:rPr>
            <w:rStyle w:val="Hiperveza"/>
            <w:rFonts w:ascii="Arial" w:hAnsi="Arial" w:cs="Arial"/>
            <w:color w:val="3399FF"/>
            <w:sz w:val="20"/>
            <w:szCs w:val="20"/>
          </w:rPr>
          <w:t>http://www.journal.hr/djecji-stolac-koji-potice-ucenje/</w:t>
        </w:r>
      </w:hyperlink>
      <w:r w:rsidR="001C407E" w:rsidRPr="000E3DF1">
        <w:rPr>
          <w:rFonts w:ascii="Arial" w:hAnsi="Arial" w:cs="Arial"/>
          <w:color w:val="3399FF"/>
          <w:sz w:val="20"/>
          <w:szCs w:val="20"/>
        </w:rPr>
        <w:br/>
        <w:t xml:space="preserve">- </w:t>
      </w:r>
      <w:hyperlink r:id="rId25" w:history="1">
        <w:r w:rsidR="002907CE" w:rsidRPr="000E3DF1">
          <w:rPr>
            <w:rStyle w:val="Hiperveza"/>
            <w:rFonts w:ascii="Arial" w:hAnsi="Arial" w:cs="Arial"/>
            <w:color w:val="3399FF"/>
            <w:sz w:val="20"/>
            <w:szCs w:val="20"/>
            <w:shd w:val="clear" w:color="auto" w:fill="FFFFFF"/>
          </w:rPr>
          <w:t>http://www.designed.rs/news/smirujuca_stolica_dorje_benussi</w:t>
        </w:r>
      </w:hyperlink>
      <w:r w:rsidR="002907CE" w:rsidRPr="000E3DF1">
        <w:rPr>
          <w:color w:val="3399FF"/>
        </w:rPr>
        <w:br/>
        <w:t xml:space="preserve">- </w:t>
      </w:r>
      <w:hyperlink r:id="rId26" w:history="1">
        <w:r w:rsidR="002907CE" w:rsidRPr="000E3DF1">
          <w:rPr>
            <w:rStyle w:val="Hiperveza"/>
            <w:rFonts w:ascii="Arial" w:hAnsi="Arial" w:cs="Arial"/>
            <w:color w:val="3399FF"/>
            <w:sz w:val="20"/>
            <w:szCs w:val="20"/>
            <w:shd w:val="clear" w:color="auto" w:fill="FFFFFF"/>
          </w:rPr>
          <w:t>http://www.jutarnji.hr/domidizajn/inspiracije/made-in-croatia-dorja-benussi/3748164/</w:t>
        </w:r>
      </w:hyperlink>
      <w:r w:rsidR="002907CE" w:rsidRPr="000E3DF1">
        <w:rPr>
          <w:color w:val="3399FF"/>
        </w:rPr>
        <w:br/>
        <w:t xml:space="preserve">- </w:t>
      </w:r>
      <w:hyperlink r:id="rId27" w:history="1">
        <w:r w:rsidR="002907CE" w:rsidRPr="000E3DF1">
          <w:rPr>
            <w:rStyle w:val="Hiperveza"/>
            <w:rFonts w:ascii="Arial" w:hAnsi="Arial" w:cs="Arial"/>
            <w:color w:val="3399FF"/>
            <w:sz w:val="20"/>
            <w:szCs w:val="20"/>
            <w:shd w:val="clear" w:color="auto" w:fill="FFFFFF"/>
          </w:rPr>
          <w:t>http://www.pauletpaula.com/imm-international-furniture-fair-cologne-with-afilii/</w:t>
        </w:r>
      </w:hyperlink>
      <w:r w:rsidR="002907CE" w:rsidRPr="000E3DF1">
        <w:rPr>
          <w:color w:val="3399FF"/>
        </w:rPr>
        <w:br/>
        <w:t xml:space="preserve">- </w:t>
      </w:r>
      <w:hyperlink r:id="rId28" w:history="1">
        <w:r w:rsidR="002907CE" w:rsidRPr="000E3DF1">
          <w:rPr>
            <w:rStyle w:val="Hiperveza"/>
            <w:rFonts w:ascii="Arial" w:hAnsi="Arial" w:cs="Arial"/>
            <w:color w:val="3399FF"/>
            <w:sz w:val="20"/>
            <w:szCs w:val="20"/>
            <w:shd w:val="clear" w:color="auto" w:fill="FFFFFF"/>
          </w:rPr>
          <w:t>http://www.lunamag.de/2016/06/01/design-fuer-kinder-dmy/</w:t>
        </w:r>
      </w:hyperlink>
      <w:r w:rsidR="002907CE" w:rsidRPr="000E3DF1">
        <w:rPr>
          <w:color w:val="3399FF"/>
        </w:rPr>
        <w:br/>
        <w:t xml:space="preserve">- </w:t>
      </w:r>
      <w:hyperlink r:id="rId29" w:history="1">
        <w:r w:rsidR="002907CE" w:rsidRPr="000E3DF1">
          <w:rPr>
            <w:rStyle w:val="Hiperveza"/>
            <w:rFonts w:ascii="Arial" w:hAnsi="Arial" w:cs="Arial"/>
            <w:color w:val="3399FF"/>
            <w:sz w:val="20"/>
            <w:szCs w:val="20"/>
            <w:shd w:val="clear" w:color="auto" w:fill="FFFFFF"/>
          </w:rPr>
          <w:t>http://www.growingyourbaby.com/2015/07/17/soothing-chair-the-perfect-place-for-children-with-sensory-processing-disorders/dorja-benussi-soothing-chair-with-hood-up/</w:t>
        </w:r>
      </w:hyperlink>
      <w:r w:rsidR="002907CE" w:rsidRPr="000E3DF1">
        <w:rPr>
          <w:color w:val="3399FF"/>
        </w:rPr>
        <w:br/>
        <w:t xml:space="preserve">- </w:t>
      </w:r>
      <w:hyperlink r:id="rId30" w:history="1">
        <w:r w:rsidR="002907CE" w:rsidRPr="000E3DF1">
          <w:rPr>
            <w:rStyle w:val="Hiperveza"/>
            <w:rFonts w:ascii="Arial" w:hAnsi="Arial" w:cs="Arial"/>
            <w:color w:val="3399FF"/>
            <w:sz w:val="20"/>
            <w:szCs w:val="20"/>
            <w:shd w:val="clear" w:color="auto" w:fill="FFFFFF"/>
          </w:rPr>
          <w:t>http://www.trendhunter.com/trends/soothing-chair</w:t>
        </w:r>
      </w:hyperlink>
      <w:r w:rsidR="002907CE" w:rsidRPr="000E3DF1">
        <w:rPr>
          <w:color w:val="3399FF"/>
        </w:rPr>
        <w:br/>
        <w:t xml:space="preserve">- </w:t>
      </w:r>
      <w:hyperlink r:id="rId31" w:history="1">
        <w:r w:rsidR="002907CE" w:rsidRPr="000E3DF1">
          <w:rPr>
            <w:rStyle w:val="Hiperveza"/>
            <w:rFonts w:ascii="Arial" w:hAnsi="Arial" w:cs="Arial"/>
            <w:color w:val="3399FF"/>
            <w:sz w:val="20"/>
            <w:szCs w:val="20"/>
            <w:shd w:val="clear" w:color="auto" w:fill="FFFFFF"/>
          </w:rPr>
          <w:t>http://www.yankodesign.com/2015/06/23/sensory-seating-for-kids/</w:t>
        </w:r>
      </w:hyperlink>
    </w:p>
    <w:p w14:paraId="1A78F185" w14:textId="77777777" w:rsidR="00691716" w:rsidRDefault="00691716" w:rsidP="00EB3DB5">
      <w:pPr>
        <w:rPr>
          <w:rFonts w:ascii="Times New Roman" w:eastAsia="Times New Roman" w:hAnsi="Times New Roman" w:cs="Times New Roman"/>
          <w:u w:val="single"/>
        </w:rPr>
      </w:pPr>
    </w:p>
    <w:p w14:paraId="2CD6445F" w14:textId="77777777" w:rsidR="00691716" w:rsidRDefault="00EB3DB5" w:rsidP="00EB3DB5">
      <w:pPr>
        <w:rPr>
          <w:rFonts w:ascii="Times New Roman" w:eastAsia="Times New Roman" w:hAnsi="Times New Roman" w:cs="Times New Roman"/>
        </w:rPr>
      </w:pPr>
      <w:r w:rsidRPr="00EB3DB5">
        <w:rPr>
          <w:rFonts w:ascii="Times New Roman" w:eastAsia="Times New Roman" w:hAnsi="Times New Roman" w:cs="Times New Roman"/>
          <w:u w:val="single"/>
        </w:rPr>
        <w:t>Priznanja</w:t>
      </w:r>
      <w:r>
        <w:rPr>
          <w:rFonts w:ascii="Times New Roman" w:eastAsia="Times New Roman" w:hAnsi="Times New Roman" w:cs="Times New Roman"/>
        </w:rPr>
        <w:t>:</w:t>
      </w:r>
    </w:p>
    <w:p w14:paraId="30BFAC09" w14:textId="3309CE2C" w:rsidR="00071609" w:rsidRPr="00EB3DB5" w:rsidRDefault="00EB3DB5" w:rsidP="00EB3DB5">
      <w:pPr>
        <w:rPr>
          <w:rFonts w:ascii="Times New Roman" w:eastAsia="Times New Roman" w:hAnsi="Times New Roman" w:cs="Times New Roman"/>
        </w:rPr>
      </w:pPr>
      <w:r>
        <w:rPr>
          <w:rFonts w:ascii="Times New Roman" w:eastAsia="Times New Roman" w:hAnsi="Times New Roman" w:cs="Times New Roman"/>
        </w:rPr>
        <w:br/>
      </w:r>
      <w:r w:rsidR="00A21C76">
        <w:rPr>
          <w:rFonts w:ascii="Times New Roman" w:eastAsia="Times New Roman" w:hAnsi="Times New Roman" w:cs="Times New Roman"/>
        </w:rPr>
        <w:t xml:space="preserve">- </w:t>
      </w:r>
      <w:r w:rsidRPr="00EB3DB5">
        <w:rPr>
          <w:rFonts w:ascii="Times New Roman" w:eastAsia="Times New Roman" w:hAnsi="Times New Roman" w:cs="Times New Roman"/>
        </w:rPr>
        <w:t>Samostalna</w:t>
      </w:r>
      <w:r w:rsidR="004C7456" w:rsidRPr="00EB3DB5">
        <w:rPr>
          <w:rFonts w:ascii="Times New Roman" w:eastAsia="Times New Roman" w:hAnsi="Times New Roman" w:cs="Times New Roman"/>
        </w:rPr>
        <w:t xml:space="preserve"> Tink Things izložba u galeriji </w:t>
      </w:r>
      <w:r>
        <w:rPr>
          <w:rFonts w:ascii="Times New Roman" w:eastAsia="Times New Roman" w:hAnsi="Times New Roman" w:cs="Times New Roman"/>
        </w:rPr>
        <w:t>Hrvatskog dizajnerskog društva (svibanj, 2017.)</w:t>
      </w:r>
      <w:r>
        <w:rPr>
          <w:rFonts w:ascii="Times New Roman" w:eastAsia="Times New Roman" w:hAnsi="Times New Roman" w:cs="Times New Roman"/>
        </w:rPr>
        <w:br/>
      </w:r>
      <w:r w:rsidR="00A21C76">
        <w:rPr>
          <w:rFonts w:ascii="Times New Roman" w:eastAsia="Times New Roman" w:hAnsi="Times New Roman" w:cs="Times New Roman"/>
        </w:rPr>
        <w:t xml:space="preserve">- </w:t>
      </w:r>
      <w:r w:rsidRPr="00F663CC">
        <w:rPr>
          <w:rFonts w:ascii="Times New Roman" w:eastAsia="Times New Roman" w:hAnsi="Times New Roman" w:cs="Times New Roman"/>
          <w:b/>
        </w:rPr>
        <w:t>Nagrada za Industrijski dizajn</w:t>
      </w:r>
      <w:r w:rsidRPr="00EB3DB5">
        <w:rPr>
          <w:rFonts w:ascii="Times New Roman" w:eastAsia="Times New Roman" w:hAnsi="Times New Roman" w:cs="Times New Roman"/>
        </w:rPr>
        <w:t xml:space="preserve"> </w:t>
      </w:r>
      <w:proofErr w:type="gramStart"/>
      <w:r w:rsidRPr="00EB3DB5">
        <w:rPr>
          <w:rFonts w:ascii="Times New Roman" w:eastAsia="Times New Roman" w:hAnsi="Times New Roman" w:cs="Times New Roman"/>
        </w:rPr>
        <w:t>na</w:t>
      </w:r>
      <w:proofErr w:type="gramEnd"/>
      <w:r w:rsidRPr="00EB3DB5">
        <w:rPr>
          <w:rFonts w:ascii="Times New Roman" w:eastAsia="Times New Roman" w:hAnsi="Times New Roman" w:cs="Times New Roman"/>
        </w:rPr>
        <w:t xml:space="preserve"> </w:t>
      </w:r>
      <w:r>
        <w:rPr>
          <w:rFonts w:ascii="Times New Roman" w:eastAsia="Times New Roman" w:hAnsi="Times New Roman" w:cs="Times New Roman"/>
        </w:rPr>
        <w:t>1516 Izložbi hrvatskog dizajna (rujan, 2016.)</w:t>
      </w:r>
      <w:r>
        <w:rPr>
          <w:rFonts w:ascii="Times New Roman" w:eastAsia="Times New Roman" w:hAnsi="Times New Roman" w:cs="Times New Roman"/>
        </w:rPr>
        <w:br/>
      </w:r>
      <w:r w:rsidR="00A21C76">
        <w:rPr>
          <w:rFonts w:ascii="Times New Roman" w:eastAsia="Times New Roman" w:hAnsi="Times New Roman" w:cs="Times New Roman"/>
        </w:rPr>
        <w:t xml:space="preserve">- </w:t>
      </w:r>
      <w:r w:rsidRPr="00F663CC">
        <w:rPr>
          <w:rFonts w:ascii="Times New Roman" w:eastAsia="Times New Roman" w:hAnsi="Times New Roman" w:cs="Times New Roman"/>
          <w:b/>
        </w:rPr>
        <w:t>N</w:t>
      </w:r>
      <w:r w:rsidR="004C7456" w:rsidRPr="00F663CC">
        <w:rPr>
          <w:rFonts w:ascii="Times New Roman" w:eastAsia="Times New Roman" w:hAnsi="Times New Roman" w:cs="Times New Roman"/>
          <w:b/>
        </w:rPr>
        <w:t>agrada</w:t>
      </w:r>
      <w:r w:rsidR="004B2D0D" w:rsidRPr="00F663CC">
        <w:rPr>
          <w:rFonts w:ascii="Times New Roman" w:eastAsia="Times New Roman" w:hAnsi="Times New Roman" w:cs="Times New Roman"/>
          <w:b/>
        </w:rPr>
        <w:t xml:space="preserve"> Studija dizajna</w:t>
      </w:r>
      <w:r w:rsidR="004C7456" w:rsidRPr="00EB3DB5">
        <w:rPr>
          <w:rFonts w:ascii="Times New Roman" w:eastAsia="Times New Roman" w:hAnsi="Times New Roman" w:cs="Times New Roman"/>
        </w:rPr>
        <w:t xml:space="preserve"> </w:t>
      </w:r>
      <w:r w:rsidR="004B2D0D">
        <w:rPr>
          <w:rFonts w:ascii="Times New Roman" w:eastAsia="Times New Roman" w:hAnsi="Times New Roman" w:cs="Times New Roman"/>
        </w:rPr>
        <w:t xml:space="preserve">(Arhitektonski fakultet) </w:t>
      </w:r>
      <w:r w:rsidR="004C7456" w:rsidRPr="00EB3DB5">
        <w:rPr>
          <w:rFonts w:ascii="Times New Roman" w:eastAsia="Times New Roman" w:hAnsi="Times New Roman" w:cs="Times New Roman"/>
        </w:rPr>
        <w:t>za najbolji diplomski rad (kroz tezu Senzomotorno stimulativnih edukacijskih prostora iz koje se razvila id</w:t>
      </w:r>
      <w:r>
        <w:rPr>
          <w:rFonts w:ascii="Times New Roman" w:eastAsia="Times New Roman" w:hAnsi="Times New Roman" w:cs="Times New Roman"/>
        </w:rPr>
        <w:t>eja za Tink Things proizvode) (</w:t>
      </w:r>
      <w:r w:rsidR="009616AC">
        <w:rPr>
          <w:rFonts w:ascii="Times New Roman" w:eastAsia="Times New Roman" w:hAnsi="Times New Roman" w:cs="Times New Roman"/>
        </w:rPr>
        <w:t>lipanj, 2015.)</w:t>
      </w:r>
      <w:r w:rsidR="005C45C6">
        <w:rPr>
          <w:rFonts w:ascii="Times New Roman" w:eastAsia="Times New Roman" w:hAnsi="Times New Roman" w:cs="Times New Roman"/>
        </w:rPr>
        <w:br/>
        <w:t>- Pozivno izlaganje na imm Cologne 2016</w:t>
      </w:r>
      <w:r w:rsidR="00F663CC">
        <w:rPr>
          <w:rFonts w:ascii="Times New Roman" w:eastAsia="Times New Roman" w:hAnsi="Times New Roman" w:cs="Times New Roman"/>
        </w:rPr>
        <w:t>,</w:t>
      </w:r>
      <w:r w:rsidR="005C45C6">
        <w:rPr>
          <w:rFonts w:ascii="Times New Roman" w:eastAsia="Times New Roman" w:hAnsi="Times New Roman" w:cs="Times New Roman"/>
        </w:rPr>
        <w:t xml:space="preserve"> internacionalnom sajmu namještaja i interijera </w:t>
      </w:r>
      <w:r w:rsidR="005E529A">
        <w:rPr>
          <w:rFonts w:ascii="Times New Roman" w:eastAsia="Times New Roman" w:hAnsi="Times New Roman" w:cs="Times New Roman"/>
        </w:rPr>
        <w:t>(Cologne</w:t>
      </w:r>
      <w:proofErr w:type="gramStart"/>
      <w:r w:rsidR="005E529A">
        <w:rPr>
          <w:rFonts w:ascii="Times New Roman" w:eastAsia="Times New Roman" w:hAnsi="Times New Roman" w:cs="Times New Roman"/>
        </w:rPr>
        <w:t>)</w:t>
      </w:r>
      <w:proofErr w:type="gramEnd"/>
      <w:r w:rsidR="005C45C6">
        <w:rPr>
          <w:rFonts w:ascii="Times New Roman" w:eastAsia="Times New Roman" w:hAnsi="Times New Roman" w:cs="Times New Roman"/>
        </w:rPr>
        <w:br/>
        <w:t>- Pozivno izlaganje na Month of Design 2015</w:t>
      </w:r>
      <w:r w:rsidR="00F663CC">
        <w:rPr>
          <w:rFonts w:ascii="Times New Roman" w:eastAsia="Times New Roman" w:hAnsi="Times New Roman" w:cs="Times New Roman"/>
        </w:rPr>
        <w:t>,</w:t>
      </w:r>
      <w:r w:rsidR="005C45C6">
        <w:rPr>
          <w:rFonts w:ascii="Times New Roman" w:eastAsia="Times New Roman" w:hAnsi="Times New Roman" w:cs="Times New Roman"/>
        </w:rPr>
        <w:t xml:space="preserve"> dizajn festivalu (Ljubljana)</w:t>
      </w:r>
    </w:p>
    <w:p w14:paraId="44379FE6" w14:textId="77777777" w:rsidR="00071609" w:rsidRDefault="00071609">
      <w:pPr>
        <w:spacing w:after="0"/>
      </w:pPr>
    </w:p>
    <w:p w14:paraId="400E99F9" w14:textId="77777777" w:rsidR="000E42FD" w:rsidRDefault="000E42FD">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24FE1119" w14:textId="22AF7455" w:rsidR="00071609" w:rsidRDefault="004C7456">
      <w:pPr>
        <w:spacing w:after="0"/>
      </w:pPr>
      <w:r>
        <w:rPr>
          <w:rFonts w:ascii="Times New Roman" w:eastAsia="Times New Roman" w:hAnsi="Times New Roman" w:cs="Times New Roman"/>
          <w:b/>
          <w:highlight w:val="white"/>
        </w:rPr>
        <w:lastRenderedPageBreak/>
        <w:t>Intelektualno vlasništvo</w:t>
      </w:r>
    </w:p>
    <w:p w14:paraId="0B35CF09" w14:textId="77777777" w:rsidR="000E42FD" w:rsidRDefault="000E42FD" w:rsidP="00AE1E70">
      <w:pPr>
        <w:pStyle w:val="Default"/>
        <w:rPr>
          <w:rFonts w:ascii="Times New Roman" w:eastAsia="Times New Roman" w:hAnsi="Times New Roman" w:cs="Times New Roman"/>
          <w:highlight w:val="white"/>
        </w:rPr>
      </w:pPr>
    </w:p>
    <w:p w14:paraId="41E2BE0E" w14:textId="76FB5616" w:rsidR="00071609" w:rsidRDefault="004C7456" w:rsidP="00AE1E70">
      <w:pPr>
        <w:pStyle w:val="Default"/>
      </w:pPr>
      <w:r>
        <w:rPr>
          <w:rFonts w:ascii="Times New Roman" w:eastAsia="Times New Roman" w:hAnsi="Times New Roman" w:cs="Times New Roman"/>
          <w:highlight w:val="white"/>
        </w:rPr>
        <w:t xml:space="preserve">Prethodno istraživanje i koncept </w:t>
      </w:r>
      <w:r w:rsidRPr="0070548A">
        <w:rPr>
          <w:rFonts w:ascii="Times New Roman" w:eastAsia="Times New Roman" w:hAnsi="Times New Roman" w:cs="Times New Roman"/>
          <w:b/>
          <w:highlight w:val="white"/>
        </w:rPr>
        <w:t>Tink Things</w:t>
      </w:r>
      <w:r>
        <w:rPr>
          <w:rFonts w:ascii="Times New Roman" w:eastAsia="Times New Roman" w:hAnsi="Times New Roman" w:cs="Times New Roman"/>
          <w:highlight w:val="white"/>
        </w:rPr>
        <w:t xml:space="preserve"> namještaja proizlaze iz diplomskog rada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tezu Senzomotorno stimulativnih edukacijskih prostora (Arhitektonski fakultet, Studij dizajna, Zagreb u suradnji sa Edukacijsko-rehabilitacijskim fakultetom u Zagrebu, mentori: Mladen Orešić, Rea Fulgosi-Masnjak, asistent: Ivana Fabrio), prema čemu se autorska prava inicijalno dijele na studenta (Dorja Benusi) i fakultet. Obzirom da tvrtka Benussi &amp; the Fish naknadno stvara brand Tink Things i nastavlja razvijati proizvode s ciljem plasiranja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tržište, Arhitektonski fakultet ustupa sva autorska prava Dorji Benusi, odnosno, tvrtci Benussi &amp; the Fish. Ugovorom (</w:t>
      </w:r>
      <w:r w:rsidR="00AE1E70" w:rsidRPr="00AE1E70">
        <w:rPr>
          <w:rFonts w:ascii="Times New Roman" w:hAnsi="Times New Roman" w:cs="Times New Roman"/>
          <w:b/>
          <w:bCs/>
          <w:sz w:val="20"/>
          <w:szCs w:val="20"/>
        </w:rPr>
        <w:t>UGOVOR O SURADNJI NA RAZVOJU NOVOG PROIZVODA I O USTUPANJU AUTORSKIH PRAVA 15/01</w:t>
      </w:r>
      <w:r w:rsidR="00AE1E70">
        <w:rPr>
          <w:rFonts w:ascii="Times New Roman" w:hAnsi="Times New Roman" w:cs="Times New Roman"/>
          <w:b/>
          <w:bCs/>
          <w:sz w:val="20"/>
          <w:szCs w:val="20"/>
        </w:rPr>
        <w:t xml:space="preserve"> – </w:t>
      </w:r>
      <w:r w:rsidR="00AE1E70">
        <w:rPr>
          <w:rFonts w:ascii="Times New Roman" w:hAnsi="Times New Roman" w:cs="Times New Roman"/>
          <w:b/>
          <w:bCs/>
          <w:sz w:val="22"/>
          <w:szCs w:val="20"/>
        </w:rPr>
        <w:t xml:space="preserve">Tvrtka Benussi &amp; the Fish j.d.o.o. </w:t>
      </w:r>
      <w:r w:rsidR="00AE1E70">
        <w:rPr>
          <w:rFonts w:ascii="Times New Roman" w:hAnsi="Times New Roman" w:cs="Times New Roman"/>
          <w:bCs/>
          <w:sz w:val="22"/>
          <w:szCs w:val="20"/>
        </w:rPr>
        <w:t>(Kozari Bok 7. odvojak 26., Zagreb, OIB 89028615099, zastupan po osnivaču Dorji Benusi)</w:t>
      </w:r>
      <w:r w:rsidR="00AE1E70" w:rsidRPr="00AE1E70">
        <w:rPr>
          <w:rFonts w:ascii="Times New Roman" w:hAnsi="Times New Roman" w:cs="Times New Roman"/>
          <w:bCs/>
          <w:sz w:val="22"/>
          <w:szCs w:val="20"/>
        </w:rPr>
        <w:t xml:space="preserve"> </w:t>
      </w:r>
      <w:r w:rsidR="00AE1E70">
        <w:rPr>
          <w:rFonts w:ascii="Times New Roman" w:hAnsi="Times New Roman" w:cs="Times New Roman"/>
          <w:b/>
          <w:bCs/>
          <w:sz w:val="22"/>
          <w:szCs w:val="20"/>
        </w:rPr>
        <w:t xml:space="preserve"> i </w:t>
      </w:r>
      <w:r w:rsidR="00AE1E70" w:rsidRPr="00AE1E70">
        <w:rPr>
          <w:rFonts w:ascii="Times New Roman" w:hAnsi="Times New Roman" w:cs="Times New Roman"/>
          <w:b/>
          <w:bCs/>
          <w:sz w:val="20"/>
          <w:szCs w:val="19"/>
        </w:rPr>
        <w:t xml:space="preserve">STUDIJ DIZAJNA </w:t>
      </w:r>
      <w:r w:rsidR="00AE1E70" w:rsidRPr="00AE1E70">
        <w:rPr>
          <w:rFonts w:ascii="Times New Roman" w:hAnsi="Times New Roman" w:cs="Times New Roman"/>
          <w:sz w:val="22"/>
          <w:szCs w:val="19"/>
        </w:rPr>
        <w:t xml:space="preserve">Arhitektonskog fakulteta Sveučilišta u Zagrebu, </w:t>
      </w:r>
      <w:r w:rsidR="00AE1E70">
        <w:rPr>
          <w:rFonts w:ascii="Times New Roman" w:hAnsi="Times New Roman" w:cs="Times New Roman"/>
          <w:sz w:val="22"/>
          <w:szCs w:val="19"/>
        </w:rPr>
        <w:t>(</w:t>
      </w:r>
      <w:r w:rsidR="00AE1E70" w:rsidRPr="00AE1E70">
        <w:rPr>
          <w:rFonts w:ascii="Times New Roman" w:hAnsi="Times New Roman" w:cs="Times New Roman"/>
          <w:sz w:val="22"/>
          <w:szCs w:val="19"/>
        </w:rPr>
        <w:t>Ulica fra Andrije Kačića Miošića 26, Zagreb, OIB 42061107444, zastupan po Dekanu prof. Borisu Koružnjaku i Voditelju Studija prof. Stipi Brčiću</w:t>
      </w:r>
      <w:r w:rsidRPr="00AE1E70">
        <w:rPr>
          <w:rFonts w:ascii="Times New Roman" w:eastAsia="Times New Roman" w:hAnsi="Times New Roman" w:cs="Times New Roman"/>
          <w:sz w:val="20"/>
          <w:szCs w:val="20"/>
          <w:highlight w:val="white"/>
        </w:rPr>
        <w:t xml:space="preserve">) </w:t>
      </w:r>
      <w:r w:rsidR="00AE1E70">
        <w:rPr>
          <w:rFonts w:ascii="Times New Roman" w:eastAsia="Times New Roman" w:hAnsi="Times New Roman" w:cs="Times New Roman"/>
          <w:highlight w:val="white"/>
        </w:rPr>
        <w:t>f</w:t>
      </w:r>
      <w:r>
        <w:rPr>
          <w:rFonts w:ascii="Times New Roman" w:eastAsia="Times New Roman" w:hAnsi="Times New Roman" w:cs="Times New Roman"/>
          <w:highlight w:val="white"/>
        </w:rPr>
        <w:t>akultet prenosi Dorji Benusi isključivo, vremenski neograničeno pravo iskorištavanja imovinskih autorskih prava za područje cijelog svijeta, uz ovlaštenje na raspolaganje svi</w:t>
      </w:r>
      <w:r w:rsidR="00315AE7">
        <w:rPr>
          <w:rFonts w:ascii="Times New Roman" w:eastAsia="Times New Roman" w:hAnsi="Times New Roman" w:cs="Times New Roman"/>
          <w:highlight w:val="white"/>
        </w:rPr>
        <w:t>m imovinskim autorskim pravima</w:t>
      </w:r>
      <w:r>
        <w:rPr>
          <w:rFonts w:ascii="Times New Roman" w:eastAsia="Times New Roman" w:hAnsi="Times New Roman" w:cs="Times New Roman"/>
          <w:highlight w:val="white"/>
        </w:rPr>
        <w:t>.</w:t>
      </w:r>
      <w:r w:rsidR="00AE1E70">
        <w:rPr>
          <w:rFonts w:ascii="Times New Roman" w:eastAsia="Times New Roman" w:hAnsi="Times New Roman" w:cs="Times New Roman"/>
        </w:rPr>
        <w:t xml:space="preserve"> </w:t>
      </w:r>
    </w:p>
    <w:p w14:paraId="32A1EDFD" w14:textId="77777777" w:rsidR="00071609" w:rsidRDefault="00071609">
      <w:pPr>
        <w:spacing w:after="0"/>
      </w:pPr>
    </w:p>
    <w:p w14:paraId="2A543D20" w14:textId="77777777" w:rsidR="000E42FD" w:rsidRDefault="000E42FD">
      <w:pPr>
        <w:spacing w:after="0"/>
        <w:rPr>
          <w:rFonts w:ascii="Times New Roman" w:eastAsia="Times New Roman" w:hAnsi="Times New Roman" w:cs="Times New Roman"/>
          <w:b/>
          <w:highlight w:val="white"/>
        </w:rPr>
      </w:pPr>
    </w:p>
    <w:p w14:paraId="7CB9B895" w14:textId="77777777" w:rsidR="000E42FD" w:rsidRDefault="004C7456">
      <w:pPr>
        <w:spacing w:after="0"/>
        <w:rPr>
          <w:rFonts w:ascii="Times New Roman" w:eastAsia="Times New Roman" w:hAnsi="Times New Roman" w:cs="Times New Roman"/>
          <w:highlight w:val="white"/>
          <w:u w:val="single"/>
        </w:rPr>
      </w:pPr>
      <w:r>
        <w:rPr>
          <w:rFonts w:ascii="Times New Roman" w:eastAsia="Times New Roman" w:hAnsi="Times New Roman" w:cs="Times New Roman"/>
          <w:b/>
          <w:highlight w:val="white"/>
        </w:rPr>
        <w:t>Strategija upravljanja intelektualnim vlasništvom</w:t>
      </w:r>
      <w:r>
        <w:rPr>
          <w:rFonts w:ascii="Times New Roman" w:eastAsia="Times New Roman" w:hAnsi="Times New Roman" w:cs="Times New Roman"/>
          <w:b/>
          <w:highlight w:val="white"/>
        </w:rPr>
        <w:br/>
      </w:r>
    </w:p>
    <w:p w14:paraId="069DBB63" w14:textId="12936FCC" w:rsidR="000E42FD" w:rsidRDefault="004C7456">
      <w:pPr>
        <w:spacing w:after="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1. Autorsko pravo</w:t>
      </w:r>
      <w:r>
        <w:rPr>
          <w:rFonts w:ascii="Times New Roman" w:eastAsia="Times New Roman" w:hAnsi="Times New Roman" w:cs="Times New Roman"/>
          <w:b/>
          <w:highlight w:val="white"/>
        </w:rPr>
        <w:br/>
      </w:r>
      <w:r>
        <w:rPr>
          <w:rFonts w:ascii="Times New Roman" w:eastAsia="Times New Roman" w:hAnsi="Times New Roman" w:cs="Times New Roman"/>
          <w:highlight w:val="white"/>
        </w:rPr>
        <w:t>Prema ugovoru</w:t>
      </w:r>
      <w:r w:rsidR="008A2F93">
        <w:rPr>
          <w:rFonts w:ascii="Times New Roman" w:eastAsia="Times New Roman" w:hAnsi="Times New Roman" w:cs="Times New Roman"/>
          <w:highlight w:val="white"/>
        </w:rPr>
        <w:t xml:space="preserve"> o ustupanju autorskih prava sklopljenog između Dorje Benusi, odnosno, tvrtke</w:t>
      </w:r>
      <w:r>
        <w:rPr>
          <w:rFonts w:ascii="Times New Roman" w:eastAsia="Times New Roman" w:hAnsi="Times New Roman" w:cs="Times New Roman"/>
          <w:highlight w:val="white"/>
        </w:rPr>
        <w:t xml:space="preserve"> Benussi &amp; the Fish</w:t>
      </w:r>
      <w:r w:rsidR="008A2F93">
        <w:rPr>
          <w:rFonts w:ascii="Times New Roman" w:eastAsia="Times New Roman" w:hAnsi="Times New Roman" w:cs="Times New Roman"/>
          <w:highlight w:val="white"/>
        </w:rPr>
        <w:t xml:space="preserve"> i Arhitektonskog fakulteta (Studija dizajna) u Zagrebu – Benusi</w:t>
      </w:r>
      <w:r>
        <w:rPr>
          <w:rFonts w:ascii="Times New Roman" w:eastAsia="Times New Roman" w:hAnsi="Times New Roman" w:cs="Times New Roman"/>
          <w:highlight w:val="white"/>
        </w:rPr>
        <w:t xml:space="preserve"> posjeduje sva autorska (moralna, imovinska i druga) prava autora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w:t>
      </w:r>
      <w:r w:rsidR="008A2F93">
        <w:rPr>
          <w:rFonts w:ascii="Times New Roman" w:eastAsia="Times New Roman" w:hAnsi="Times New Roman" w:cs="Times New Roman"/>
          <w:highlight w:val="white"/>
        </w:rPr>
        <w:t xml:space="preserve">sve </w:t>
      </w:r>
      <w:r>
        <w:rPr>
          <w:rFonts w:ascii="Times New Roman" w:eastAsia="Times New Roman" w:hAnsi="Times New Roman" w:cs="Times New Roman"/>
          <w:highlight w:val="white"/>
        </w:rPr>
        <w:t xml:space="preserve">proizvode nastale pod Tink Things brendom. Autorska prava nisu vremenski ograničena. </w:t>
      </w:r>
      <w:r>
        <w:rPr>
          <w:rFonts w:ascii="Times New Roman" w:eastAsia="Times New Roman" w:hAnsi="Times New Roman" w:cs="Times New Roman"/>
          <w:highlight w:val="white"/>
        </w:rPr>
        <w:br/>
      </w:r>
    </w:p>
    <w:p w14:paraId="3591CAC2" w14:textId="77777777" w:rsidR="000E42FD" w:rsidRDefault="004C7456">
      <w:pPr>
        <w:spacing w:after="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2. Zaštita industrijskog dizajna</w:t>
      </w:r>
      <w:r>
        <w:rPr>
          <w:rFonts w:ascii="Times New Roman" w:eastAsia="Times New Roman" w:hAnsi="Times New Roman" w:cs="Times New Roman"/>
          <w:highlight w:val="white"/>
        </w:rPr>
        <w:t xml:space="preserve"> (EUIPO - European Union Intellectual Property Office</w:t>
      </w:r>
      <w:proofErr w:type="gramStart"/>
      <w:r>
        <w:rPr>
          <w:rFonts w:ascii="Times New Roman" w:eastAsia="Times New Roman" w:hAnsi="Times New Roman" w:cs="Times New Roman"/>
          <w:highlight w:val="white"/>
        </w:rPr>
        <w:t>)</w:t>
      </w:r>
      <w:proofErr w:type="gramEnd"/>
      <w:r>
        <w:rPr>
          <w:rFonts w:ascii="Times New Roman" w:eastAsia="Times New Roman" w:hAnsi="Times New Roman" w:cs="Times New Roman"/>
          <w:highlight w:val="white"/>
        </w:rPr>
        <w:br/>
        <w:t xml:space="preserve">Zaštićeni (registrirani) industrijski dizajn osigurava nositelju (vlasniku) isključivo pravo korištenja, odnosno izrade, ponude, stavljanja u promet, te uvoza ili izvoza proizvoda u kojem je industrijski dizajn sadržan ili na kojeg je industrijski dizajn primijenjen. Zaštita traje do maksimalno 25 godina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području Europske Unije (uz obnavljanje svakih 5 godina).</w:t>
      </w:r>
      <w:r>
        <w:rPr>
          <w:rFonts w:ascii="Times New Roman" w:eastAsia="Times New Roman" w:hAnsi="Times New Roman" w:cs="Times New Roman"/>
          <w:highlight w:val="white"/>
        </w:rPr>
        <w:br/>
      </w:r>
    </w:p>
    <w:p w14:paraId="0933C0A8" w14:textId="351C36F0" w:rsidR="00071609" w:rsidRDefault="004C7456">
      <w:pPr>
        <w:spacing w:after="0"/>
      </w:pPr>
      <w:r>
        <w:rPr>
          <w:rFonts w:ascii="Times New Roman" w:eastAsia="Times New Roman" w:hAnsi="Times New Roman" w:cs="Times New Roman"/>
          <w:highlight w:val="white"/>
          <w:u w:val="single"/>
        </w:rPr>
        <w:t>3. Zaštita žiga (trademarka)</w:t>
      </w:r>
      <w:r>
        <w:rPr>
          <w:rFonts w:ascii="Times New Roman" w:eastAsia="Times New Roman" w:hAnsi="Times New Roman" w:cs="Times New Roman"/>
          <w:highlight w:val="white"/>
        </w:rPr>
        <w:t xml:space="preserve"> (EUIPO - European Union Intellectual Property Office)</w:t>
      </w:r>
      <w:r w:rsidR="00602405">
        <w:rPr>
          <w:rFonts w:ascii="Times New Roman" w:eastAsia="Times New Roman" w:hAnsi="Times New Roman" w:cs="Times New Roman"/>
        </w:rPr>
        <w:t xml:space="preserve"> </w:t>
      </w:r>
    </w:p>
    <w:p w14:paraId="217293EC" w14:textId="77777777" w:rsidR="00071609" w:rsidRDefault="004C7456">
      <w:pPr>
        <w:spacing w:after="0"/>
      </w:pPr>
      <w:r>
        <w:rPr>
          <w:rFonts w:ascii="Times New Roman" w:eastAsia="Times New Roman" w:hAnsi="Times New Roman" w:cs="Times New Roman"/>
          <w:highlight w:val="white"/>
        </w:rPr>
        <w:t xml:space="preserve">Popis proizvoda za koje je znak registriran određuje opseg zaštite žigom (ime, logotip), koja se odnosi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proizvode i/ili usluge navedene u popisu Nicanske klasifikacije ("Međunarodna klasifikacija proizvoda i usluga za registraciju žigova"); Razred 20 i Razred 28. Zaštita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području Europske Unije traje 10 godina.</w:t>
      </w:r>
    </w:p>
    <w:p w14:paraId="43A182A0" w14:textId="77777777" w:rsidR="00071609" w:rsidRDefault="00071609">
      <w:pPr>
        <w:spacing w:after="0"/>
      </w:pPr>
    </w:p>
    <w:p w14:paraId="261D0F51" w14:textId="54EE4E35" w:rsidR="000623E3" w:rsidRPr="00BC4539" w:rsidRDefault="004C7456">
      <w:pPr>
        <w:spacing w:after="0"/>
        <w:rPr>
          <w:rFonts w:ascii="Times New Roman" w:eastAsia="Times New Roman" w:hAnsi="Times New Roman" w:cs="Times New Roman"/>
          <w:highlight w:val="white"/>
          <w:lang w:val="sr-Latn-RS"/>
        </w:rPr>
      </w:pPr>
      <w:r>
        <w:rPr>
          <w:rFonts w:ascii="Times New Roman" w:eastAsia="Times New Roman" w:hAnsi="Times New Roman" w:cs="Times New Roman"/>
          <w:highlight w:val="white"/>
        </w:rPr>
        <w:t xml:space="preserve">Nakon prve godine uspješnog poslovanja (planirano nastavno </w:t>
      </w:r>
      <w:proofErr w:type="gramStart"/>
      <w:r>
        <w:rPr>
          <w:rFonts w:ascii="Times New Roman" w:eastAsia="Times New Roman" w:hAnsi="Times New Roman" w:cs="Times New Roman"/>
          <w:highlight w:val="white"/>
        </w:rPr>
        <w:t>od</w:t>
      </w:r>
      <w:proofErr w:type="gramEnd"/>
      <w:r>
        <w:rPr>
          <w:rFonts w:ascii="Times New Roman" w:eastAsia="Times New Roman" w:hAnsi="Times New Roman" w:cs="Times New Roman"/>
          <w:highlight w:val="white"/>
        </w:rPr>
        <w:t xml:space="preserve"> siječnja 2018.), žig i industrijski dizajn će se kroz WIPO (The World Intellectual Property Organization) naknadno zaštititi i u ostalim zemljama Madridskog sporazuma (uključujući SAD, </w:t>
      </w:r>
      <w:r w:rsidR="00F663CC">
        <w:rPr>
          <w:rFonts w:ascii="Times New Roman" w:eastAsia="Times New Roman" w:hAnsi="Times New Roman" w:cs="Times New Roman"/>
          <w:highlight w:val="white"/>
        </w:rPr>
        <w:t>Kanadu</w:t>
      </w:r>
      <w:r>
        <w:rPr>
          <w:rFonts w:ascii="Times New Roman" w:eastAsia="Times New Roman" w:hAnsi="Times New Roman" w:cs="Times New Roman"/>
          <w:highlight w:val="white"/>
        </w:rPr>
        <w:t>, Australiju).</w:t>
      </w:r>
      <w:r w:rsidR="00F663CC">
        <w:rPr>
          <w:rFonts w:ascii="Times New Roman" w:eastAsia="Times New Roman" w:hAnsi="Times New Roman" w:cs="Times New Roman"/>
          <w:highlight w:val="white"/>
        </w:rPr>
        <w:t xml:space="preserve"> Planirano je plasiranje </w:t>
      </w:r>
      <w:proofErr w:type="gramStart"/>
      <w:r w:rsidR="00F663CC">
        <w:rPr>
          <w:rFonts w:ascii="Times New Roman" w:eastAsia="Times New Roman" w:hAnsi="Times New Roman" w:cs="Times New Roman"/>
          <w:highlight w:val="white"/>
        </w:rPr>
        <w:t>na</w:t>
      </w:r>
      <w:proofErr w:type="gramEnd"/>
      <w:r w:rsidR="00F663CC">
        <w:rPr>
          <w:rFonts w:ascii="Times New Roman" w:eastAsia="Times New Roman" w:hAnsi="Times New Roman" w:cs="Times New Roman"/>
          <w:highlight w:val="white"/>
        </w:rPr>
        <w:t xml:space="preserve"> ostala tržišta po fazama –</w:t>
      </w:r>
      <w:r w:rsidR="00BC4539">
        <w:rPr>
          <w:rFonts w:ascii="Times New Roman" w:eastAsia="Times New Roman" w:hAnsi="Times New Roman" w:cs="Times New Roman"/>
          <w:highlight w:val="white"/>
        </w:rPr>
        <w:t xml:space="preserve"> 1. SAD i Kanada; 2. Azija i Okeanija (prevashodno razvijena tr</w:t>
      </w:r>
      <w:r w:rsidR="00BC4539">
        <w:rPr>
          <w:rFonts w:ascii="Times New Roman" w:eastAsia="Times New Roman" w:hAnsi="Times New Roman" w:cs="Times New Roman"/>
          <w:highlight w:val="white"/>
          <w:lang w:val="sr-Latn-RS"/>
        </w:rPr>
        <w:t>žišta – Singapur, Australija, Japan,</w:t>
      </w:r>
      <w:r w:rsidR="00E47448">
        <w:rPr>
          <w:rFonts w:ascii="Times New Roman" w:eastAsia="Times New Roman" w:hAnsi="Times New Roman" w:cs="Times New Roman"/>
          <w:highlight w:val="white"/>
          <w:lang w:val="sr-Latn-RS"/>
        </w:rPr>
        <w:t xml:space="preserve"> Južna Koreja, Tajvan</w:t>
      </w:r>
      <w:r w:rsidR="00BC4539">
        <w:rPr>
          <w:rFonts w:ascii="Times New Roman" w:eastAsia="Times New Roman" w:hAnsi="Times New Roman" w:cs="Times New Roman"/>
          <w:highlight w:val="white"/>
          <w:lang w:val="sr-Latn-RS"/>
        </w:rPr>
        <w:t xml:space="preserve"> </w:t>
      </w:r>
      <w:proofErr w:type="gramStart"/>
      <w:r w:rsidR="00BC4539">
        <w:rPr>
          <w:rFonts w:ascii="Times New Roman" w:eastAsia="Times New Roman" w:hAnsi="Times New Roman" w:cs="Times New Roman"/>
          <w:highlight w:val="white"/>
          <w:lang w:val="sr-Latn-RS"/>
        </w:rPr>
        <w:t>te</w:t>
      </w:r>
      <w:proofErr w:type="gramEnd"/>
      <w:r w:rsidR="00BC4539">
        <w:rPr>
          <w:rFonts w:ascii="Times New Roman" w:eastAsia="Times New Roman" w:hAnsi="Times New Roman" w:cs="Times New Roman"/>
          <w:highlight w:val="white"/>
          <w:lang w:val="sr-Latn-RS"/>
        </w:rPr>
        <w:t xml:space="preserve"> potom </w:t>
      </w:r>
      <w:r w:rsidR="00E47448">
        <w:rPr>
          <w:rFonts w:ascii="Times New Roman" w:eastAsia="Times New Roman" w:hAnsi="Times New Roman" w:cs="Times New Roman"/>
          <w:highlight w:val="white"/>
          <w:lang w:val="sr-Latn-RS"/>
        </w:rPr>
        <w:t>Kina, Indija</w:t>
      </w:r>
      <w:r w:rsidR="00BC4539">
        <w:rPr>
          <w:rFonts w:ascii="Times New Roman" w:eastAsia="Times New Roman" w:hAnsi="Times New Roman" w:cs="Times New Roman"/>
          <w:highlight w:val="white"/>
        </w:rPr>
        <w:t>; 3. Ju</w:t>
      </w:r>
      <w:r w:rsidR="00BC4539">
        <w:rPr>
          <w:rFonts w:ascii="Times New Roman" w:eastAsia="Times New Roman" w:hAnsi="Times New Roman" w:cs="Times New Roman"/>
          <w:highlight w:val="white"/>
          <w:lang w:val="sr-Latn-RS"/>
        </w:rPr>
        <w:t>žna Amerika</w:t>
      </w:r>
    </w:p>
    <w:p w14:paraId="16747373" w14:textId="77777777" w:rsidR="000E42FD" w:rsidRDefault="000623E3" w:rsidP="000623E3">
      <w:pPr>
        <w:rPr>
          <w:rFonts w:ascii="Times New Roman" w:eastAsia="Times New Roman" w:hAnsi="Times New Roman" w:cs="Times New Roman"/>
          <w:highlight w:val="white"/>
        </w:rPr>
      </w:pPr>
      <w:r>
        <w:rPr>
          <w:rFonts w:ascii="Times New Roman" w:eastAsia="Times New Roman" w:hAnsi="Times New Roman" w:cs="Times New Roman"/>
          <w:highlight w:val="white"/>
        </w:rPr>
        <w:br w:type="page"/>
      </w:r>
      <w:r w:rsidR="004C7456">
        <w:rPr>
          <w:rFonts w:ascii="Times New Roman" w:eastAsia="Times New Roman" w:hAnsi="Times New Roman" w:cs="Times New Roman"/>
          <w:b/>
          <w:highlight w:val="white"/>
        </w:rPr>
        <w:lastRenderedPageBreak/>
        <w:t>Opis negativnog i željenog stanja</w:t>
      </w:r>
      <w:r w:rsidR="007C629B">
        <w:rPr>
          <w:rFonts w:ascii="Times New Roman" w:eastAsia="Times New Roman" w:hAnsi="Times New Roman" w:cs="Times New Roman"/>
          <w:b/>
          <w:highlight w:val="white"/>
        </w:rPr>
        <w:t xml:space="preserve"> </w:t>
      </w:r>
      <w:proofErr w:type="gramStart"/>
      <w:r w:rsidR="007C629B">
        <w:rPr>
          <w:rFonts w:ascii="Times New Roman" w:eastAsia="Times New Roman" w:hAnsi="Times New Roman" w:cs="Times New Roman"/>
          <w:b/>
          <w:highlight w:val="white"/>
        </w:rPr>
        <w:t>na</w:t>
      </w:r>
      <w:proofErr w:type="gramEnd"/>
      <w:r w:rsidR="007C629B">
        <w:rPr>
          <w:rFonts w:ascii="Times New Roman" w:eastAsia="Times New Roman" w:hAnsi="Times New Roman" w:cs="Times New Roman"/>
          <w:b/>
          <w:highlight w:val="white"/>
        </w:rPr>
        <w:t xml:space="preserve"> ciljanom tržištu</w:t>
      </w:r>
      <w:r w:rsidR="004C7456">
        <w:rPr>
          <w:rFonts w:ascii="Times New Roman" w:eastAsia="Times New Roman" w:hAnsi="Times New Roman" w:cs="Times New Roman"/>
          <w:highlight w:val="white"/>
        </w:rPr>
        <w:br/>
      </w:r>
    </w:p>
    <w:p w14:paraId="43E14C13" w14:textId="0C7DC997" w:rsidR="00071609" w:rsidRDefault="004C7456" w:rsidP="000623E3">
      <w:r>
        <w:rPr>
          <w:rFonts w:ascii="Times New Roman" w:eastAsia="Times New Roman" w:hAnsi="Times New Roman" w:cs="Times New Roman"/>
          <w:highlight w:val="white"/>
        </w:rPr>
        <w:t xml:space="preserve">Kognitivno i socijalno funkcioniranje ljudskog mozga zasniva se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senzornoj i motoričkoj obradi. Pogotovo u ranoj dobi, djetetova interakcija s prostorom u kojem boravi uvelike utječe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razvoj njegove senzomotorne inteligencije. To problematiku dizajna tj. </w:t>
      </w:r>
      <w:proofErr w:type="gramStart"/>
      <w:r>
        <w:rPr>
          <w:rFonts w:ascii="Times New Roman" w:eastAsia="Times New Roman" w:hAnsi="Times New Roman" w:cs="Times New Roman"/>
          <w:highlight w:val="white"/>
        </w:rPr>
        <w:t>oblikovanja</w:t>
      </w:r>
      <w:proofErr w:type="gramEnd"/>
      <w:r>
        <w:rPr>
          <w:rFonts w:ascii="Times New Roman" w:eastAsia="Times New Roman" w:hAnsi="Times New Roman" w:cs="Times New Roman"/>
          <w:highlight w:val="white"/>
        </w:rPr>
        <w:t xml:space="preserve"> dječje okoline u kontekstu poticanja kvalitetne senzorne integracije postavlja kao temu projekta. </w:t>
      </w:r>
    </w:p>
    <w:p w14:paraId="353050D7" w14:textId="77777777" w:rsidR="00071609" w:rsidRDefault="00071609">
      <w:pPr>
        <w:spacing w:after="0"/>
      </w:pPr>
    </w:p>
    <w:p w14:paraId="199A1D14" w14:textId="77777777" w:rsidR="00071609" w:rsidRDefault="004C7456">
      <w:pPr>
        <w:spacing w:after="0"/>
      </w:pPr>
      <w:r>
        <w:rPr>
          <w:rFonts w:ascii="Times New Roman" w:eastAsia="Times New Roman" w:hAnsi="Times New Roman" w:cs="Times New Roman"/>
          <w:highlight w:val="white"/>
        </w:rPr>
        <w:t xml:space="preserve">Senzorna integracija se definira kao “neurološki proces koji organizira osjete iz vlastitog tijela i one iz okoline tako da se tijelo može efikasno koristiti”. (Ayres, A. Jean, 1972.) Ako je senzorna obrada </w:t>
      </w:r>
      <w:proofErr w:type="gramStart"/>
      <w:r>
        <w:rPr>
          <w:rFonts w:ascii="Times New Roman" w:eastAsia="Times New Roman" w:hAnsi="Times New Roman" w:cs="Times New Roman"/>
          <w:highlight w:val="white"/>
        </w:rPr>
        <w:t>dobro</w:t>
      </w:r>
      <w:proofErr w:type="gramEnd"/>
      <w:r>
        <w:rPr>
          <w:rFonts w:ascii="Times New Roman" w:eastAsia="Times New Roman" w:hAnsi="Times New Roman" w:cs="Times New Roman"/>
          <w:highlight w:val="white"/>
        </w:rPr>
        <w:t xml:space="preserve"> organizirana u ranijim godinama života, dijete će lakše razvijati mentalne i socijalne vještine u vremenu koje predstoji. Ipak, dijete koje propusti ključne razvojne korake u ranim godinama ipak se može, neovisno o dobi, i kasnije povezati </w:t>
      </w:r>
      <w:proofErr w:type="gramStart"/>
      <w:r>
        <w:rPr>
          <w:rFonts w:ascii="Times New Roman" w:eastAsia="Times New Roman" w:hAnsi="Times New Roman" w:cs="Times New Roman"/>
          <w:highlight w:val="white"/>
        </w:rPr>
        <w:t>sa</w:t>
      </w:r>
      <w:proofErr w:type="gramEnd"/>
      <w:r>
        <w:rPr>
          <w:rFonts w:ascii="Times New Roman" w:eastAsia="Times New Roman" w:hAnsi="Times New Roman" w:cs="Times New Roman"/>
          <w:highlight w:val="white"/>
        </w:rPr>
        <w:t xml:space="preserve"> svojim vještinama stabilizacije, pokretnosti, koordinacije ili u odgovoru na stimulanse iz okoline. </w:t>
      </w:r>
    </w:p>
    <w:p w14:paraId="485A3AFE" w14:textId="77777777" w:rsidR="00071609" w:rsidRDefault="00071609">
      <w:pPr>
        <w:spacing w:after="0"/>
      </w:pPr>
    </w:p>
    <w:p w14:paraId="4895FAFD" w14:textId="77777777" w:rsidR="00071609" w:rsidRDefault="004C7456">
      <w:pPr>
        <w:spacing w:after="0"/>
      </w:pPr>
      <w:r>
        <w:rPr>
          <w:rFonts w:ascii="Times New Roman" w:eastAsia="Times New Roman" w:hAnsi="Times New Roman" w:cs="Times New Roman"/>
          <w:highlight w:val="white"/>
        </w:rPr>
        <w:t xml:space="preserve">Osjetno bogata okolina obično je rezervirana za terapijske prostore. Specifično je za većinu suvremenih prostora u kojima dijete boravi i uči, da ne pružaju gotovo nikakvu senzomotorno stimulativnu situaciju, </w:t>
      </w:r>
      <w:proofErr w:type="gramStart"/>
      <w:r>
        <w:rPr>
          <w:rFonts w:ascii="Times New Roman" w:eastAsia="Times New Roman" w:hAnsi="Times New Roman" w:cs="Times New Roman"/>
          <w:highlight w:val="white"/>
        </w:rPr>
        <w:t>a</w:t>
      </w:r>
      <w:proofErr w:type="gramEnd"/>
      <w:r>
        <w:rPr>
          <w:rFonts w:ascii="Times New Roman" w:eastAsia="Times New Roman" w:hAnsi="Times New Roman" w:cs="Times New Roman"/>
          <w:highlight w:val="white"/>
        </w:rPr>
        <w:t xml:space="preserve"> akcije kojim ih dijete samo traži se tumače kao “loše ponašanje”. Kvalitetno usmjerena interakcija s prostorom, pokret i igra uvelike utječu na rast i razvoj, koncentraciju i pamćenje sve djece, neovisno o tome imaju li teškoće u osjetnoj obradi ili ne. Koliko je pokret važan u procesu učenja i pamćenja pokazuje i veza između vestibularnog sustava i neokorteksa koja je ključna za učenje. Neuroni stvaraju nove dendrite dok primamo osjetilne podražaje i dok se krećemo. Neuronske grupe tad oblikuju obrasce komunikacije povezivanja živčanih stanica i stvaraju neuronsku komunikacijsku mrežu, što je drugim riječima – učenje i razmišljanje. </w:t>
      </w:r>
    </w:p>
    <w:p w14:paraId="3CCA9826" w14:textId="77777777" w:rsidR="00071609" w:rsidRDefault="00071609">
      <w:pPr>
        <w:spacing w:after="0"/>
      </w:pPr>
    </w:p>
    <w:p w14:paraId="433BB449" w14:textId="77777777" w:rsidR="00071609" w:rsidRDefault="004C7456">
      <w:pPr>
        <w:spacing w:after="0"/>
      </w:pPr>
      <w:r>
        <w:rPr>
          <w:rFonts w:ascii="Times New Roman" w:eastAsia="Times New Roman" w:hAnsi="Times New Roman" w:cs="Times New Roman"/>
          <w:highlight w:val="white"/>
        </w:rPr>
        <w:t>“</w:t>
      </w:r>
      <w:r>
        <w:rPr>
          <w:rFonts w:ascii="Times New Roman" w:eastAsia="Times New Roman" w:hAnsi="Times New Roman" w:cs="Times New Roman"/>
          <w:i/>
          <w:highlight w:val="white"/>
        </w:rPr>
        <w:t xml:space="preserve">Pravo učenje nije samo mentalno jer predstavlja više od samog memoriranja podataka. Iz razloga što mozak informiraju pokreti i osjetne informacije, pravo učenje rezultira vrlo nabijenim i trenutačnim senzomotoričkim događajima. U pitanju su momenti neuronske reorganizacije u kojoj je osoba oslobođena i spremna razmišljati </w:t>
      </w:r>
      <w:proofErr w:type="gramStart"/>
      <w:r>
        <w:rPr>
          <w:rFonts w:ascii="Times New Roman" w:eastAsia="Times New Roman" w:hAnsi="Times New Roman" w:cs="Times New Roman"/>
          <w:i/>
          <w:highlight w:val="white"/>
        </w:rPr>
        <w:t>na</w:t>
      </w:r>
      <w:proofErr w:type="gramEnd"/>
      <w:r>
        <w:rPr>
          <w:rFonts w:ascii="Times New Roman" w:eastAsia="Times New Roman" w:hAnsi="Times New Roman" w:cs="Times New Roman"/>
          <w:i/>
          <w:highlight w:val="white"/>
        </w:rPr>
        <w:t xml:space="preserve"> nove načine. </w:t>
      </w:r>
      <w:proofErr w:type="gramStart"/>
      <w:r>
        <w:rPr>
          <w:rFonts w:ascii="Times New Roman" w:eastAsia="Times New Roman" w:hAnsi="Times New Roman" w:cs="Times New Roman"/>
          <w:i/>
          <w:highlight w:val="white"/>
        </w:rPr>
        <w:t>Od</w:t>
      </w:r>
      <w:proofErr w:type="gramEnd"/>
      <w:r>
        <w:rPr>
          <w:rFonts w:ascii="Times New Roman" w:eastAsia="Times New Roman" w:hAnsi="Times New Roman" w:cs="Times New Roman"/>
          <w:i/>
          <w:highlight w:val="white"/>
        </w:rPr>
        <w:t xml:space="preserve"> jednostavnog čina organizacije muskulature za sjedenje ili hodanje do složenijih zadataka koordinacije očiju, ušiju i ruku za pisanje, učenje uvijek uključuje obrasce tjelesne aktivnosti.</w:t>
      </w:r>
      <w:r>
        <w:rPr>
          <w:rFonts w:ascii="Times New Roman" w:eastAsia="Times New Roman" w:hAnsi="Times New Roman" w:cs="Times New Roman"/>
          <w:highlight w:val="white"/>
        </w:rPr>
        <w:t xml:space="preserve">” (Denisson, Paul E., Denisson Gail E., Brain Gym 2010.) </w:t>
      </w:r>
    </w:p>
    <w:p w14:paraId="64801D20" w14:textId="77777777" w:rsidR="00071609" w:rsidRDefault="00071609">
      <w:pPr>
        <w:spacing w:after="0"/>
      </w:pPr>
    </w:p>
    <w:p w14:paraId="21EA2ED7" w14:textId="77777777" w:rsidR="00071609" w:rsidRDefault="004C7456">
      <w:pPr>
        <w:spacing w:after="0"/>
      </w:pPr>
      <w:r>
        <w:rPr>
          <w:rFonts w:ascii="Times New Roman" w:eastAsia="Times New Roman" w:hAnsi="Times New Roman" w:cs="Times New Roman"/>
          <w:highlight w:val="white"/>
        </w:rPr>
        <w:t xml:space="preserve">Iako je kvalitetan senzomotorni poticaj važan za svu djecu, još je važniji za onu koja imaju teškoće u senzornoj integraciji. Poteškoća koja je u djetinjstvu sporedna </w:t>
      </w:r>
      <w:proofErr w:type="gramStart"/>
      <w:r>
        <w:rPr>
          <w:rFonts w:ascii="Times New Roman" w:eastAsia="Times New Roman" w:hAnsi="Times New Roman" w:cs="Times New Roman"/>
          <w:highlight w:val="white"/>
        </w:rPr>
        <w:t>ili</w:t>
      </w:r>
      <w:proofErr w:type="gramEnd"/>
      <w:r>
        <w:rPr>
          <w:rFonts w:ascii="Times New Roman" w:eastAsia="Times New Roman" w:hAnsi="Times New Roman" w:cs="Times New Roman"/>
          <w:highlight w:val="white"/>
        </w:rPr>
        <w:t xml:space="preserve"> ju se uopće ne primjećuje i ne tretira, može predstavljati rastući problem u daljnjem razvoju, budući da se fina motorika i složeni mentalni procesi mogu razviti samo na temeljima dobre osjetne obrade. I kod djece s teškoćama šireg spektra, problemi se u većini slučajeva, između ostalog, manifestiraju u odnosu s okolinom u kojoj djeca borave. Za djecu s različitim teškoćama </w:t>
      </w:r>
      <w:proofErr w:type="gramStart"/>
      <w:r>
        <w:rPr>
          <w:rFonts w:ascii="Times New Roman" w:eastAsia="Times New Roman" w:hAnsi="Times New Roman" w:cs="Times New Roman"/>
          <w:highlight w:val="white"/>
        </w:rPr>
        <w:t>ili</w:t>
      </w:r>
      <w:proofErr w:type="gramEnd"/>
      <w:r>
        <w:rPr>
          <w:rFonts w:ascii="Times New Roman" w:eastAsia="Times New Roman" w:hAnsi="Times New Roman" w:cs="Times New Roman"/>
          <w:highlight w:val="white"/>
        </w:rPr>
        <w:t xml:space="preserve"> onu s disfunkcijom senzorne integracije, izuzetno je važno da objekti s kojima su svakodnevno okruženi odgovaraju njihovim osjetnim potrebama. To podrazumijeva i mogućnosti različite stimulacije </w:t>
      </w:r>
      <w:proofErr w:type="gramStart"/>
      <w:r>
        <w:rPr>
          <w:rFonts w:ascii="Times New Roman" w:eastAsia="Times New Roman" w:hAnsi="Times New Roman" w:cs="Times New Roman"/>
          <w:highlight w:val="white"/>
        </w:rPr>
        <w:t>ili</w:t>
      </w:r>
      <w:proofErr w:type="gramEnd"/>
      <w:r>
        <w:rPr>
          <w:rFonts w:ascii="Times New Roman" w:eastAsia="Times New Roman" w:hAnsi="Times New Roman" w:cs="Times New Roman"/>
          <w:highlight w:val="white"/>
        </w:rPr>
        <w:t xml:space="preserve"> pak izolacije od svih ili većine podražaja unutar prostora. </w:t>
      </w:r>
    </w:p>
    <w:p w14:paraId="3013BC42" w14:textId="77777777" w:rsidR="00071609" w:rsidRDefault="00071609">
      <w:pPr>
        <w:spacing w:after="0"/>
      </w:pPr>
    </w:p>
    <w:p w14:paraId="0029F4C4" w14:textId="2277BF46" w:rsidR="000623E3" w:rsidRDefault="004C7456">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Sve to govori da u kontekstu oblikovanja dječje okoline dizajn nije dovoljno odgovoran i ne iskorištava svoj potencijal, ne uzimajući u obzir i mogućnost utjecaja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dječji rast i razvoj, uz suštu ergonomiju.</w:t>
      </w:r>
    </w:p>
    <w:p w14:paraId="66F1A942" w14:textId="77777777" w:rsidR="000623E3" w:rsidRDefault="000623E3">
      <w:pPr>
        <w:rPr>
          <w:rFonts w:ascii="Times New Roman" w:eastAsia="Times New Roman" w:hAnsi="Times New Roman" w:cs="Times New Roman"/>
          <w:highlight w:val="white"/>
        </w:rPr>
      </w:pPr>
      <w:r>
        <w:rPr>
          <w:rFonts w:ascii="Times New Roman" w:eastAsia="Times New Roman" w:hAnsi="Times New Roman" w:cs="Times New Roman"/>
          <w:highlight w:val="white"/>
        </w:rPr>
        <w:br w:type="page"/>
      </w:r>
    </w:p>
    <w:p w14:paraId="50AB4BEB" w14:textId="77777777" w:rsidR="000E42FD" w:rsidRDefault="004C7456">
      <w:pPr>
        <w:spacing w:after="0"/>
        <w:rPr>
          <w:rFonts w:ascii="Times New Roman" w:eastAsia="Times New Roman" w:hAnsi="Times New Roman" w:cs="Times New Roman"/>
        </w:rPr>
      </w:pPr>
      <w:r>
        <w:rPr>
          <w:rFonts w:ascii="Times New Roman" w:eastAsia="Times New Roman" w:hAnsi="Times New Roman" w:cs="Times New Roman"/>
          <w:b/>
          <w:highlight w:val="white"/>
        </w:rPr>
        <w:lastRenderedPageBreak/>
        <w:t>Inovativnost rješenja / potreba tržišta</w:t>
      </w:r>
      <w:r>
        <w:rPr>
          <w:rFonts w:ascii="Times New Roman" w:eastAsia="Times New Roman" w:hAnsi="Times New Roman" w:cs="Times New Roman"/>
          <w:b/>
          <w:highlight w:val="white"/>
        </w:rPr>
        <w:br/>
      </w:r>
    </w:p>
    <w:p w14:paraId="649FACF0" w14:textId="568C5AB3" w:rsidR="00071609" w:rsidRDefault="004C7456">
      <w:pPr>
        <w:spacing w:after="0"/>
      </w:pPr>
      <w:r>
        <w:rPr>
          <w:rFonts w:ascii="Times New Roman" w:eastAsia="Times New Roman" w:hAnsi="Times New Roman" w:cs="Times New Roman"/>
        </w:rPr>
        <w:t xml:space="preserve">Problem kod uobičajenog oblikovanja predmeta i namještaja koji okružuje djecu vidljiv je u interakciji djeteta s okolinom, što ukazuje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jasnu </w:t>
      </w:r>
      <w:r>
        <w:rPr>
          <w:rFonts w:ascii="Times New Roman" w:eastAsia="Times New Roman" w:hAnsi="Times New Roman" w:cs="Times New Roman"/>
          <w:u w:val="single"/>
        </w:rPr>
        <w:t>potrebu tržišta</w:t>
      </w:r>
      <w:r>
        <w:rPr>
          <w:rFonts w:ascii="Times New Roman" w:eastAsia="Times New Roman" w:hAnsi="Times New Roman" w:cs="Times New Roman"/>
        </w:rPr>
        <w:t xml:space="preserve"> za promjenom u pristupu dizajniranju. U velikoj većini slučajeva okolina ne pruža dovoljno poticajnu senzomotornu stimulaciju nužnu za pravilan razvoj </w:t>
      </w:r>
      <w:proofErr w:type="gramStart"/>
      <w:r>
        <w:rPr>
          <w:rFonts w:ascii="Times New Roman" w:eastAsia="Times New Roman" w:hAnsi="Times New Roman" w:cs="Times New Roman"/>
        </w:rPr>
        <w:t>ali</w:t>
      </w:r>
      <w:proofErr w:type="gramEnd"/>
      <w:r>
        <w:rPr>
          <w:rFonts w:ascii="Times New Roman" w:eastAsia="Times New Roman" w:hAnsi="Times New Roman" w:cs="Times New Roman"/>
        </w:rPr>
        <w:t xml:space="preserve"> i udobnost, čime je potencijal interakcije djeteta s okolinom ostavljen neiskorištenim. </w:t>
      </w:r>
    </w:p>
    <w:p w14:paraId="5CBA53B2" w14:textId="77777777" w:rsidR="00071609" w:rsidRDefault="00071609">
      <w:pPr>
        <w:spacing w:after="0"/>
      </w:pPr>
    </w:p>
    <w:p w14:paraId="7329BA17" w14:textId="77777777" w:rsidR="00071609" w:rsidRDefault="004C7456">
      <w:pPr>
        <w:spacing w:after="0"/>
      </w:pPr>
      <w:r>
        <w:rPr>
          <w:rFonts w:ascii="Times New Roman" w:eastAsia="Times New Roman" w:hAnsi="Times New Roman" w:cs="Times New Roman"/>
          <w:u w:val="single"/>
        </w:rPr>
        <w:t>Opći cilj</w:t>
      </w:r>
      <w:r>
        <w:rPr>
          <w:rFonts w:ascii="Times New Roman" w:eastAsia="Times New Roman" w:hAnsi="Times New Roman" w:cs="Times New Roman"/>
        </w:rPr>
        <w:t xml:space="preserve"> kod inkluzivnog pristupa oblikovanju dječje okoline, a koji u obzir uzima senzorne i motoričke potrebe djeteta, je unaprijeđenje razine kvalitete predmeta koji okružuju dijete i iskorištavanje uglavnom zanemarenog potencijala dječje interakcije </w:t>
      </w:r>
      <w:proofErr w:type="gramStart"/>
      <w:r>
        <w:rPr>
          <w:rFonts w:ascii="Times New Roman" w:eastAsia="Times New Roman" w:hAnsi="Times New Roman" w:cs="Times New Roman"/>
        </w:rPr>
        <w:t>sa</w:t>
      </w:r>
      <w:proofErr w:type="gramEnd"/>
      <w:r>
        <w:rPr>
          <w:rFonts w:ascii="Times New Roman" w:eastAsia="Times New Roman" w:hAnsi="Times New Roman" w:cs="Times New Roman"/>
        </w:rPr>
        <w:t xml:space="preserve"> prostorom u kojem ono boravi. Fokusirajući se prvenstveno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učenje i pamćenje djece predškolske i osnovnoškolske dobi zbog najveće mogućnosti utjecaja okoline u tom razdoblju - cilj je razvoj proizvoda koji se koriste za vrijeme učenja, čitanja i pisanja a koji potiču razvoj senzomotorne inteligencije i olakšavaju koncentraciju, kao i same procese pamćenja i učenja.</w:t>
      </w:r>
    </w:p>
    <w:p w14:paraId="22D4E9CF" w14:textId="77777777" w:rsidR="00071609" w:rsidRDefault="00071609">
      <w:pPr>
        <w:spacing w:after="0"/>
      </w:pPr>
    </w:p>
    <w:p w14:paraId="5D1A81F0" w14:textId="77777777" w:rsidR="00071609" w:rsidRDefault="004C7456">
      <w:pPr>
        <w:spacing w:after="0"/>
      </w:pPr>
      <w:r>
        <w:rPr>
          <w:rFonts w:ascii="Times New Roman" w:eastAsia="Times New Roman" w:hAnsi="Times New Roman" w:cs="Times New Roman"/>
          <w:u w:val="single"/>
        </w:rPr>
        <w:t>Inovativni, inkluzivni pristup</w:t>
      </w:r>
      <w:r>
        <w:rPr>
          <w:rFonts w:ascii="Times New Roman" w:eastAsia="Times New Roman" w:hAnsi="Times New Roman" w:cs="Times New Roman"/>
        </w:rPr>
        <w:t xml:space="preserve"> u dizajnu senzorno inteligentnog namještaja u obzir uzima različite osjetne potrebe, koristeći terapeutske </w:t>
      </w:r>
      <w:proofErr w:type="gramStart"/>
      <w:r>
        <w:rPr>
          <w:rFonts w:ascii="Times New Roman" w:eastAsia="Times New Roman" w:hAnsi="Times New Roman" w:cs="Times New Roman"/>
        </w:rPr>
        <w:t>principe</w:t>
      </w:r>
      <w:proofErr w:type="gramEnd"/>
      <w:r>
        <w:rPr>
          <w:rFonts w:ascii="Times New Roman" w:eastAsia="Times New Roman" w:hAnsi="Times New Roman" w:cs="Times New Roman"/>
        </w:rPr>
        <w:t xml:space="preserve"> poticanja senzorne integracije namijenjene svoj djeci. Način oblikovanja u odnosu na pojedince s poteškoćama u ovom slučaju funkcionira utoliko što se zadovoljavanje bilo koje od “ekstremnih” potreba zapravo može izjednačiti s igrom, odnosno, instinktivnim pokretima. Senzorna integracija je prirodan proces, a svako dijete bez teškoća intuitivno zadovoljava svoje osjetne potrebe kroz samoiniciranu, aktivnu interakciju s prostorom i objektima koji ga okružuju, dok ono s teškoćama treba usmjerenje odrasle osobe. Proces kao takav je sličan </w:t>
      </w:r>
      <w:proofErr w:type="gramStart"/>
      <w:r>
        <w:rPr>
          <w:rFonts w:ascii="Times New Roman" w:eastAsia="Times New Roman" w:hAnsi="Times New Roman" w:cs="Times New Roman"/>
        </w:rPr>
        <w:t>ili</w:t>
      </w:r>
      <w:proofErr w:type="gramEnd"/>
      <w:r>
        <w:rPr>
          <w:rFonts w:ascii="Times New Roman" w:eastAsia="Times New Roman" w:hAnsi="Times New Roman" w:cs="Times New Roman"/>
        </w:rPr>
        <w:t xml:space="preserve"> isti, kao i sami proizvodi koje sva djeca mogu koristiti.</w:t>
      </w:r>
    </w:p>
    <w:p w14:paraId="5CF7C8ED" w14:textId="77777777" w:rsidR="00071609" w:rsidRDefault="00071609">
      <w:pPr>
        <w:spacing w:after="0"/>
      </w:pPr>
    </w:p>
    <w:p w14:paraId="28E405CA" w14:textId="6ECF26E2" w:rsidR="00071609" w:rsidRDefault="00850D78">
      <w:pPr>
        <w:spacing w:after="0"/>
      </w:pPr>
      <w:r>
        <w:rPr>
          <w:rFonts w:ascii="Times New Roman" w:eastAsia="Times New Roman" w:hAnsi="Times New Roman" w:cs="Times New Roman"/>
        </w:rPr>
        <w:t>S</w:t>
      </w:r>
      <w:r w:rsidR="004C7456">
        <w:rPr>
          <w:rFonts w:ascii="Times New Roman" w:eastAsia="Times New Roman" w:hAnsi="Times New Roman" w:cs="Times New Roman"/>
        </w:rPr>
        <w:t xml:space="preserve">et stolica (Ika i Mia) i pisaći </w:t>
      </w:r>
      <w:proofErr w:type="gramStart"/>
      <w:r w:rsidR="004C7456">
        <w:rPr>
          <w:rFonts w:ascii="Times New Roman" w:eastAsia="Times New Roman" w:hAnsi="Times New Roman" w:cs="Times New Roman"/>
        </w:rPr>
        <w:t>stol</w:t>
      </w:r>
      <w:proofErr w:type="gramEnd"/>
      <w:r w:rsidR="004C7456">
        <w:rPr>
          <w:rFonts w:ascii="Times New Roman" w:eastAsia="Times New Roman" w:hAnsi="Times New Roman" w:cs="Times New Roman"/>
        </w:rPr>
        <w:t xml:space="preserve"> (Cufi) dizajnirani su tako da potiču razvoj senzomotorne inteligencije kod djece i kroz prilagodbu različitim osjetnim potrebama čine razumijevanje, učenje i pamćenje lakšim. Smjernice za dizajn proizlaze iz prilagođenog modela procesuiranja osjeta (Winnie Dunn, 1997.), a koji opisuje različite tipove djece u odnosu </w:t>
      </w:r>
      <w:proofErr w:type="gramStart"/>
      <w:r w:rsidR="004C7456">
        <w:rPr>
          <w:rFonts w:ascii="Times New Roman" w:eastAsia="Times New Roman" w:hAnsi="Times New Roman" w:cs="Times New Roman"/>
        </w:rPr>
        <w:t>na</w:t>
      </w:r>
      <w:proofErr w:type="gramEnd"/>
      <w:r w:rsidR="004C7456">
        <w:rPr>
          <w:rFonts w:ascii="Times New Roman" w:eastAsia="Times New Roman" w:hAnsi="Times New Roman" w:cs="Times New Roman"/>
        </w:rPr>
        <w:t xml:space="preserve"> njihove osjetne potrebe tokom učenja i općenito. Umirivanje i bolja koncentracija ključne su smjernice za oblikovanje stolica, dok su praktičnost i prilagodljivost okosnica oblikovanja stola. Kod Mia stolice, suptilno umirivanje dubokim pritiskom tkanine sjedišta i mogućnost izolacije mogu uvelike unaprijediti koncentraciju i sposobnost pamćenja i učenja osjetljivog djeteta s problemima niskog neurološkog praga. Mogućnost ljuljanja i poskakivanja Ika stolice, s druge strane, mogu pomoći pretjerano aktivnom djetetu da zadovolji svoje osjetne potrebe, </w:t>
      </w:r>
      <w:proofErr w:type="gramStart"/>
      <w:r w:rsidR="004C7456">
        <w:rPr>
          <w:rFonts w:ascii="Times New Roman" w:eastAsia="Times New Roman" w:hAnsi="Times New Roman" w:cs="Times New Roman"/>
        </w:rPr>
        <w:t>ili</w:t>
      </w:r>
      <w:proofErr w:type="gramEnd"/>
      <w:r w:rsidR="004C7456">
        <w:rPr>
          <w:rFonts w:ascii="Times New Roman" w:eastAsia="Times New Roman" w:hAnsi="Times New Roman" w:cs="Times New Roman"/>
        </w:rPr>
        <w:t xml:space="preserve"> potaknuti dijete sa slabom registracijom osjeta. </w:t>
      </w:r>
    </w:p>
    <w:p w14:paraId="4EBEDA1E" w14:textId="77777777" w:rsidR="00071609" w:rsidRDefault="00071609">
      <w:pPr>
        <w:spacing w:after="0"/>
      </w:pPr>
    </w:p>
    <w:p w14:paraId="0AC29289" w14:textId="77777777" w:rsidR="00071609" w:rsidRDefault="004C7456">
      <w:pPr>
        <w:spacing w:after="0"/>
      </w:pPr>
      <w:r>
        <w:rPr>
          <w:rFonts w:ascii="Times New Roman" w:eastAsia="Times New Roman" w:hAnsi="Times New Roman" w:cs="Times New Roman"/>
        </w:rPr>
        <w:t xml:space="preserve">Iako oblikovane prema jasno izraženim osjetnim potrebama, ovakve karakteristike namještaja pozitivno utječu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razvoj i trenutno raspoloženje svakog djeteta. Idealno oblikovana stimulativna okolina trebala bi poticati sva osjetila. No kako su propriocepcetivni, taktilni i vestibularni sustav prvi odgovorni za kvalitetnije pamćenje i učenje, proizvodi s kojima je dijete u doticaju dok uči bi prvenstveno trebali poticati baš njih, uz pretpostavku udobnosti.</w:t>
      </w:r>
    </w:p>
    <w:p w14:paraId="657C38E1" w14:textId="77777777" w:rsidR="00071609" w:rsidRDefault="00071609">
      <w:pPr>
        <w:spacing w:after="0"/>
      </w:pPr>
    </w:p>
    <w:p w14:paraId="699F08E5" w14:textId="2C3B57B9" w:rsidR="00071609" w:rsidRDefault="004C7456">
      <w:pPr>
        <w:spacing w:after="0"/>
      </w:pPr>
      <w:r>
        <w:rPr>
          <w:rFonts w:ascii="Times New Roman" w:eastAsia="Times New Roman" w:hAnsi="Times New Roman" w:cs="Times New Roman"/>
        </w:rPr>
        <w:t>Pristup u dizajnu ovakvog namještaja ne bazira se samo u prilagođavanju djeci s teškoćama. Ono što je možda čak i bitnije je ideja da je poticanje senzorne inteligencije potrebno svoj djeci i zbog toga u razvoju takvih proizvoda ne treba težiti ekskluzivnosti, kao što je slučaj s terapeutskim pomagalima i igračkama.</w:t>
      </w:r>
      <w:r>
        <w:rPr>
          <w:rFonts w:ascii="Times New Roman" w:eastAsia="Times New Roman" w:hAnsi="Times New Roman" w:cs="Times New Roman"/>
          <w:b/>
        </w:rPr>
        <w:t xml:space="preserve"> </w:t>
      </w:r>
      <w:r>
        <w:rPr>
          <w:rFonts w:ascii="Times New Roman" w:eastAsia="Times New Roman" w:hAnsi="Times New Roman" w:cs="Times New Roman"/>
        </w:rPr>
        <w:t xml:space="preserve">Stoga, specifični ciljevi vidljivi u dizajnu Tink Things proizvoda jasno teže ka iskorištavanju potencijala i podizanju vrijednosne kvalitete oblikovanja dječje okoline općenito. </w:t>
      </w:r>
      <w:r>
        <w:rPr>
          <w:rFonts w:ascii="Times New Roman" w:eastAsia="Times New Roman" w:hAnsi="Times New Roman" w:cs="Times New Roman"/>
          <w:u w:val="single"/>
        </w:rPr>
        <w:t xml:space="preserve">Inovativnost se najviše očituje u iskorištavanju potencijala dječje interakcije s okolinom </w:t>
      </w:r>
      <w:r w:rsidR="004C70D4">
        <w:rPr>
          <w:rFonts w:ascii="Times New Roman" w:eastAsia="Times New Roman" w:hAnsi="Times New Roman" w:cs="Times New Roman"/>
          <w:u w:val="single"/>
        </w:rPr>
        <w:t xml:space="preserve">u kontekstu </w:t>
      </w:r>
      <w:r>
        <w:rPr>
          <w:rFonts w:ascii="Times New Roman" w:eastAsia="Times New Roman" w:hAnsi="Times New Roman" w:cs="Times New Roman"/>
          <w:u w:val="single"/>
        </w:rPr>
        <w:t xml:space="preserve">s razvojem senzorne inteligencije. Tip proizvoda nastalih kroz kombiniranje terapeutskih i općih principa oblikovanja proizvoda poticajnih za svu djecu </w:t>
      </w:r>
      <w:proofErr w:type="gramStart"/>
      <w:r>
        <w:rPr>
          <w:rFonts w:ascii="Times New Roman" w:eastAsia="Times New Roman" w:hAnsi="Times New Roman" w:cs="Times New Roman"/>
          <w:u w:val="single"/>
        </w:rPr>
        <w:t>na</w:t>
      </w:r>
      <w:proofErr w:type="gramEnd"/>
      <w:r>
        <w:rPr>
          <w:rFonts w:ascii="Times New Roman" w:eastAsia="Times New Roman" w:hAnsi="Times New Roman" w:cs="Times New Roman"/>
          <w:u w:val="single"/>
        </w:rPr>
        <w:t xml:space="preserve"> tržištu još ne postoji.</w:t>
      </w:r>
      <w:r>
        <w:rPr>
          <w:rFonts w:ascii="Times New Roman" w:eastAsia="Times New Roman" w:hAnsi="Times New Roman" w:cs="Times New Roman"/>
        </w:rPr>
        <w:t xml:space="preserve">  </w:t>
      </w:r>
    </w:p>
    <w:p w14:paraId="15252E62" w14:textId="77777777" w:rsidR="00071609" w:rsidRDefault="00071609">
      <w:pPr>
        <w:spacing w:after="0"/>
      </w:pPr>
    </w:p>
    <w:p w14:paraId="6180672F" w14:textId="77777777" w:rsidR="000E42FD" w:rsidRDefault="004C7456" w:rsidP="005D4A42">
      <w:pPr>
        <w:spacing w:after="0"/>
        <w:rPr>
          <w:rFonts w:ascii="Times New Roman" w:eastAsia="Times New Roman" w:hAnsi="Times New Roman" w:cs="Times New Roman"/>
          <w:highlight w:val="white"/>
        </w:rPr>
      </w:pPr>
      <w:r>
        <w:rPr>
          <w:rFonts w:ascii="Times New Roman" w:eastAsia="Times New Roman" w:hAnsi="Times New Roman" w:cs="Times New Roman"/>
          <w:b/>
          <w:highlight w:val="white"/>
        </w:rPr>
        <w:lastRenderedPageBreak/>
        <w:t>Tehnološki rizik u proizvodnji</w:t>
      </w:r>
      <w:r>
        <w:rPr>
          <w:rFonts w:ascii="Times New Roman" w:eastAsia="Times New Roman" w:hAnsi="Times New Roman" w:cs="Times New Roman"/>
          <w:highlight w:val="white"/>
        </w:rPr>
        <w:br/>
      </w:r>
    </w:p>
    <w:p w14:paraId="0E232BAA" w14:textId="16034DF8" w:rsidR="008678E1" w:rsidRDefault="004C7456" w:rsidP="005D4A42">
      <w:pPr>
        <w:spacing w:after="0"/>
        <w:rPr>
          <w:rFonts w:ascii="Times New Roman" w:eastAsia="Times New Roman" w:hAnsi="Times New Roman" w:cs="Times New Roman"/>
        </w:rPr>
      </w:pPr>
      <w:r>
        <w:rPr>
          <w:rFonts w:ascii="Times New Roman" w:eastAsia="Times New Roman" w:hAnsi="Times New Roman" w:cs="Times New Roman"/>
          <w:highlight w:val="white"/>
        </w:rPr>
        <w:t xml:space="preserve">Rizik u tehnologiji izrade Tink Things namještaja je minimalan obzirom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adaptabilnost napretku tehnologije. Izrada svih metalnih i drvenih dijelova namještaja se odrađuje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5-osnim CNC strojevima, čiji razvitak može samo dodatno unaprijediti, odnosno, ubrzati način proizvodnje ovog tipa namještaja. Platneni dijelovi namještaja se prema gotovim krojevima šiju u kombinaciji strojno-ručno kao i svaki uobičajeni tapecirani namještaj i/ili odjevni predmet, </w:t>
      </w:r>
      <w:proofErr w:type="gramStart"/>
      <w:r>
        <w:rPr>
          <w:rFonts w:ascii="Times New Roman" w:eastAsia="Times New Roman" w:hAnsi="Times New Roman" w:cs="Times New Roman"/>
          <w:highlight w:val="white"/>
        </w:rPr>
        <w:t>te</w:t>
      </w:r>
      <w:proofErr w:type="gramEnd"/>
      <w:r>
        <w:rPr>
          <w:rFonts w:ascii="Times New Roman" w:eastAsia="Times New Roman" w:hAnsi="Times New Roman" w:cs="Times New Roman"/>
          <w:highlight w:val="white"/>
        </w:rPr>
        <w:t xml:space="preserve"> zastarjelost, odnosno, napredak tehnologije u tom kontekstu ne predstavlja rizik projektu. </w:t>
      </w:r>
      <w:bookmarkStart w:id="26" w:name="_haz8izvzoo8z" w:colFirst="0" w:colLast="0"/>
      <w:bookmarkEnd w:id="26"/>
    </w:p>
    <w:p w14:paraId="484E67D9" w14:textId="77777777" w:rsidR="008678E1" w:rsidRDefault="008678E1" w:rsidP="005D4A42">
      <w:pPr>
        <w:spacing w:after="0"/>
        <w:rPr>
          <w:rFonts w:ascii="Times New Roman" w:eastAsia="Times New Roman" w:hAnsi="Times New Roman" w:cs="Times New Roman"/>
        </w:rPr>
      </w:pPr>
    </w:p>
    <w:p w14:paraId="5ACA75E6" w14:textId="77777777" w:rsidR="000E42FD" w:rsidRDefault="000E42FD" w:rsidP="008678E1">
      <w:pPr>
        <w:rPr>
          <w:rFonts w:ascii="Times New Roman" w:eastAsia="Times New Roman" w:hAnsi="Times New Roman" w:cs="Times New Roman"/>
          <w:b/>
        </w:rPr>
      </w:pPr>
    </w:p>
    <w:p w14:paraId="17D2D90B" w14:textId="77777777" w:rsidR="000E42FD" w:rsidRDefault="008678E1" w:rsidP="008678E1">
      <w:pPr>
        <w:rPr>
          <w:rFonts w:ascii="Times New Roman" w:eastAsia="Times New Roman" w:hAnsi="Times New Roman" w:cs="Times New Roman"/>
        </w:rPr>
      </w:pPr>
      <w:r>
        <w:rPr>
          <w:rFonts w:ascii="Times New Roman" w:eastAsia="Times New Roman" w:hAnsi="Times New Roman" w:cs="Times New Roman"/>
          <w:b/>
        </w:rPr>
        <w:t>Ključ uspjeha</w:t>
      </w:r>
      <w:r>
        <w:rPr>
          <w:rFonts w:ascii="Times New Roman" w:eastAsia="Times New Roman" w:hAnsi="Times New Roman" w:cs="Times New Roman"/>
        </w:rPr>
        <w:br/>
      </w:r>
    </w:p>
    <w:p w14:paraId="02F2C913" w14:textId="76F1DC44" w:rsidR="008678E1" w:rsidRDefault="00966957" w:rsidP="008678E1">
      <w:r>
        <w:rPr>
          <w:rFonts w:ascii="Times New Roman" w:eastAsia="Times New Roman" w:hAnsi="Times New Roman" w:cs="Times New Roman"/>
        </w:rPr>
        <w:t xml:space="preserve">Stvaranje i </w:t>
      </w:r>
      <w:r w:rsidR="008678E1">
        <w:rPr>
          <w:rFonts w:ascii="Times New Roman" w:eastAsia="Times New Roman" w:hAnsi="Times New Roman" w:cs="Times New Roman"/>
        </w:rPr>
        <w:t>konstrui</w:t>
      </w:r>
      <w:r>
        <w:rPr>
          <w:rFonts w:ascii="Times New Roman" w:eastAsia="Times New Roman" w:hAnsi="Times New Roman" w:cs="Times New Roman"/>
        </w:rPr>
        <w:t xml:space="preserve">ranje identiteta </w:t>
      </w:r>
      <w:proofErr w:type="gramStart"/>
      <w:r>
        <w:rPr>
          <w:rFonts w:ascii="Times New Roman" w:eastAsia="Times New Roman" w:hAnsi="Times New Roman" w:cs="Times New Roman"/>
        </w:rPr>
        <w:t>brenda</w:t>
      </w:r>
      <w:proofErr w:type="gramEnd"/>
      <w:r>
        <w:rPr>
          <w:rFonts w:ascii="Times New Roman" w:eastAsia="Times New Roman" w:hAnsi="Times New Roman" w:cs="Times New Roman"/>
        </w:rPr>
        <w:t xml:space="preserve">, njegove vizije i glavnih </w:t>
      </w:r>
      <w:r w:rsidR="008678E1">
        <w:rPr>
          <w:rFonts w:ascii="Times New Roman" w:eastAsia="Times New Roman" w:hAnsi="Times New Roman" w:cs="Times New Roman"/>
        </w:rPr>
        <w:t>vr</w:t>
      </w:r>
      <w:r>
        <w:rPr>
          <w:rFonts w:ascii="Times New Roman" w:eastAsia="Times New Roman" w:hAnsi="Times New Roman" w:cs="Times New Roman"/>
        </w:rPr>
        <w:t>i</w:t>
      </w:r>
      <w:r w:rsidR="008678E1">
        <w:rPr>
          <w:rFonts w:ascii="Times New Roman" w:eastAsia="Times New Roman" w:hAnsi="Times New Roman" w:cs="Times New Roman"/>
        </w:rPr>
        <w:t xml:space="preserve">jednosti - neophodna </w:t>
      </w:r>
      <w:r>
        <w:rPr>
          <w:rFonts w:ascii="Times New Roman" w:eastAsia="Times New Roman" w:hAnsi="Times New Roman" w:cs="Times New Roman"/>
        </w:rPr>
        <w:t>su osnova za njegovo promovir</w:t>
      </w:r>
      <w:r w:rsidR="008678E1">
        <w:rPr>
          <w:rFonts w:ascii="Times New Roman" w:eastAsia="Times New Roman" w:hAnsi="Times New Roman" w:cs="Times New Roman"/>
        </w:rPr>
        <w:t>anje i p</w:t>
      </w:r>
      <w:r>
        <w:rPr>
          <w:rFonts w:ascii="Times New Roman" w:eastAsia="Times New Roman" w:hAnsi="Times New Roman" w:cs="Times New Roman"/>
        </w:rPr>
        <w:t>ostizanje neophodne (a potom i š</w:t>
      </w:r>
      <w:r w:rsidR="008678E1">
        <w:rPr>
          <w:rFonts w:ascii="Times New Roman" w:eastAsia="Times New Roman" w:hAnsi="Times New Roman" w:cs="Times New Roman"/>
        </w:rPr>
        <w:t>to ve</w:t>
      </w:r>
      <w:r w:rsidR="00BC4539">
        <w:rPr>
          <w:rFonts w:ascii="Times New Roman" w:eastAsia="Times New Roman" w:hAnsi="Times New Roman" w:cs="Times New Roman"/>
        </w:rPr>
        <w:t>ć</w:t>
      </w:r>
      <w:r w:rsidR="008678E1">
        <w:rPr>
          <w:rFonts w:ascii="Times New Roman" w:eastAsia="Times New Roman" w:hAnsi="Times New Roman" w:cs="Times New Roman"/>
        </w:rPr>
        <w:t>e) vidljiv</w:t>
      </w:r>
      <w:r w:rsidR="00BD552F">
        <w:rPr>
          <w:rFonts w:ascii="Times New Roman" w:eastAsia="Times New Roman" w:hAnsi="Times New Roman" w:cs="Times New Roman"/>
        </w:rPr>
        <w:t xml:space="preserve">osti, te </w:t>
      </w:r>
      <w:r>
        <w:rPr>
          <w:rFonts w:ascii="Times New Roman" w:eastAsia="Times New Roman" w:hAnsi="Times New Roman" w:cs="Times New Roman"/>
        </w:rPr>
        <w:t>za pozicioniranje brenda na tržištu. Za</w:t>
      </w:r>
      <w:r w:rsidR="008678E1">
        <w:rPr>
          <w:rFonts w:ascii="Times New Roman" w:eastAsia="Times New Roman" w:hAnsi="Times New Roman" w:cs="Times New Roman"/>
        </w:rPr>
        <w:t xml:space="preserve"> ostvarivanj</w:t>
      </w:r>
      <w:r>
        <w:rPr>
          <w:rFonts w:ascii="Times New Roman" w:eastAsia="Times New Roman" w:hAnsi="Times New Roman" w:cs="Times New Roman"/>
        </w:rPr>
        <w:t>e</w:t>
      </w:r>
      <w:r w:rsidR="008678E1">
        <w:rPr>
          <w:rFonts w:ascii="Times New Roman" w:eastAsia="Times New Roman" w:hAnsi="Times New Roman" w:cs="Times New Roman"/>
        </w:rPr>
        <w:t xml:space="preserve"> ovog cilja neophodna je konzistentna i stalna prisutnost </w:t>
      </w:r>
      <w:proofErr w:type="gramStart"/>
      <w:r w:rsidR="008678E1">
        <w:rPr>
          <w:rFonts w:ascii="Times New Roman" w:eastAsia="Times New Roman" w:hAnsi="Times New Roman" w:cs="Times New Roman"/>
        </w:rPr>
        <w:t>brenda</w:t>
      </w:r>
      <w:proofErr w:type="gramEnd"/>
      <w:r>
        <w:rPr>
          <w:rFonts w:ascii="Times New Roman" w:eastAsia="Times New Roman" w:hAnsi="Times New Roman" w:cs="Times New Roman"/>
        </w:rPr>
        <w:t xml:space="preserve"> u svijesti ciljane skupine korisnika i sferi dizajnerskih i inovativnih rješenja u namještaju</w:t>
      </w:r>
      <w:r w:rsidR="008678E1">
        <w:rPr>
          <w:rFonts w:ascii="Times New Roman" w:eastAsia="Times New Roman" w:hAnsi="Times New Roman" w:cs="Times New Roman"/>
        </w:rPr>
        <w:t xml:space="preserve">. </w:t>
      </w:r>
      <w:r>
        <w:rPr>
          <w:rFonts w:ascii="Times New Roman" w:eastAsia="Times New Roman" w:hAnsi="Times New Roman" w:cs="Times New Roman"/>
        </w:rPr>
        <w:t xml:space="preserve">U prvoj fazi, </w:t>
      </w:r>
      <w:r w:rsidR="008678E1">
        <w:rPr>
          <w:rFonts w:ascii="Times New Roman" w:eastAsia="Times New Roman" w:hAnsi="Times New Roman" w:cs="Times New Roman"/>
        </w:rPr>
        <w:t>vidljivost i prisutnost</w:t>
      </w:r>
      <w:r>
        <w:rPr>
          <w:rFonts w:ascii="Times New Roman" w:eastAsia="Times New Roman" w:hAnsi="Times New Roman" w:cs="Times New Roman"/>
        </w:rPr>
        <w:t xml:space="preserve"> </w:t>
      </w:r>
      <w:proofErr w:type="gramStart"/>
      <w:r>
        <w:rPr>
          <w:rFonts w:ascii="Times New Roman" w:eastAsia="Times New Roman" w:hAnsi="Times New Roman" w:cs="Times New Roman"/>
        </w:rPr>
        <w:t>će</w:t>
      </w:r>
      <w:proofErr w:type="gramEnd"/>
      <w:r>
        <w:rPr>
          <w:rFonts w:ascii="Times New Roman" w:eastAsia="Times New Roman" w:hAnsi="Times New Roman" w:cs="Times New Roman"/>
        </w:rPr>
        <w:t xml:space="preserve"> se</w:t>
      </w:r>
      <w:r w:rsidR="008678E1">
        <w:rPr>
          <w:rFonts w:ascii="Times New Roman" w:eastAsia="Times New Roman" w:hAnsi="Times New Roman" w:cs="Times New Roman"/>
        </w:rPr>
        <w:t xml:space="preserve"> ostvarivati digitalnim kanalima (dru</w:t>
      </w:r>
      <w:r>
        <w:rPr>
          <w:rFonts w:ascii="Times New Roman" w:eastAsia="Times New Roman" w:hAnsi="Times New Roman" w:cs="Times New Roman"/>
        </w:rPr>
        <w:t>štvene mrež</w:t>
      </w:r>
      <w:r w:rsidR="008678E1">
        <w:rPr>
          <w:rFonts w:ascii="Times New Roman" w:eastAsia="Times New Roman" w:hAnsi="Times New Roman" w:cs="Times New Roman"/>
        </w:rPr>
        <w:t>e i digital marketing),</w:t>
      </w:r>
      <w:r>
        <w:rPr>
          <w:rFonts w:ascii="Times New Roman" w:eastAsia="Times New Roman" w:hAnsi="Times New Roman" w:cs="Times New Roman"/>
        </w:rPr>
        <w:t xml:space="preserve"> a potom nadopunjavati</w:t>
      </w:r>
      <w:r w:rsidR="008678E1">
        <w:rPr>
          <w:rFonts w:ascii="Times New Roman" w:eastAsia="Times New Roman" w:hAnsi="Times New Roman" w:cs="Times New Roman"/>
        </w:rPr>
        <w:t xml:space="preserve"> nastupi</w:t>
      </w:r>
      <w:r>
        <w:rPr>
          <w:rFonts w:ascii="Times New Roman" w:eastAsia="Times New Roman" w:hAnsi="Times New Roman" w:cs="Times New Roman"/>
        </w:rPr>
        <w:t>ma na sajmovima namještaja,</w:t>
      </w:r>
      <w:r w:rsidR="008678E1">
        <w:rPr>
          <w:rFonts w:ascii="Times New Roman" w:eastAsia="Times New Roman" w:hAnsi="Times New Roman" w:cs="Times New Roman"/>
        </w:rPr>
        <w:t xml:space="preserve"> dizajn festivalima i konferencijama, uz </w:t>
      </w:r>
      <w:r w:rsidR="00BC4539">
        <w:rPr>
          <w:rFonts w:ascii="Times New Roman" w:eastAsia="Times New Roman" w:hAnsi="Times New Roman" w:cs="Times New Roman"/>
        </w:rPr>
        <w:t xml:space="preserve">dodatak </w:t>
      </w:r>
      <w:r>
        <w:rPr>
          <w:rFonts w:ascii="Times New Roman" w:eastAsia="Times New Roman" w:hAnsi="Times New Roman" w:cs="Times New Roman"/>
        </w:rPr>
        <w:t>internacionalnih</w:t>
      </w:r>
      <w:r w:rsidR="008678E1">
        <w:rPr>
          <w:rFonts w:ascii="Times New Roman" w:eastAsia="Times New Roman" w:hAnsi="Times New Roman" w:cs="Times New Roman"/>
        </w:rPr>
        <w:t xml:space="preserve"> dizajn nagrad</w:t>
      </w:r>
      <w:r>
        <w:rPr>
          <w:rFonts w:ascii="Times New Roman" w:eastAsia="Times New Roman" w:hAnsi="Times New Roman" w:cs="Times New Roman"/>
        </w:rPr>
        <w:t>a već postojeć</w:t>
      </w:r>
      <w:r w:rsidR="008678E1">
        <w:rPr>
          <w:rFonts w:ascii="Times New Roman" w:eastAsia="Times New Roman" w:hAnsi="Times New Roman" w:cs="Times New Roman"/>
        </w:rPr>
        <w:t>im nacionalnim.</w:t>
      </w:r>
    </w:p>
    <w:p w14:paraId="30ECC0EC" w14:textId="549FF292" w:rsidR="005A0095" w:rsidRDefault="0015343B" w:rsidP="005A0095">
      <w:pPr>
        <w:rPr>
          <w:rFonts w:ascii="Times New Roman" w:eastAsia="Times New Roman" w:hAnsi="Times New Roman" w:cs="Times New Roman"/>
        </w:rPr>
      </w:pPr>
      <w:proofErr w:type="gramStart"/>
      <w:r>
        <w:rPr>
          <w:rFonts w:ascii="Times New Roman" w:eastAsia="Times New Roman" w:hAnsi="Times New Roman" w:cs="Times New Roman"/>
        </w:rPr>
        <w:t>Od</w:t>
      </w:r>
      <w:proofErr w:type="gramEnd"/>
      <w:r>
        <w:rPr>
          <w:rFonts w:ascii="Times New Roman" w:eastAsia="Times New Roman" w:hAnsi="Times New Roman" w:cs="Times New Roman"/>
        </w:rPr>
        <w:t xml:space="preserve"> ostalih faktora uspješnosti su k</w:t>
      </w:r>
      <w:r w:rsidR="008678E1">
        <w:rPr>
          <w:rFonts w:ascii="Times New Roman" w:eastAsia="Times New Roman" w:hAnsi="Times New Roman" w:cs="Times New Roman"/>
        </w:rPr>
        <w:t xml:space="preserve">valitetni i pouzdani partneri u proizvodnom </w:t>
      </w:r>
      <w:r>
        <w:rPr>
          <w:rFonts w:ascii="Times New Roman" w:eastAsia="Times New Roman" w:hAnsi="Times New Roman" w:cs="Times New Roman"/>
        </w:rPr>
        <w:t>procesu i u lancu distribucije, i</w:t>
      </w:r>
      <w:r w:rsidR="008678E1">
        <w:rPr>
          <w:rFonts w:ascii="Times New Roman" w:eastAsia="Times New Roman" w:hAnsi="Times New Roman" w:cs="Times New Roman"/>
        </w:rPr>
        <w:t>gradnja dobrog e-commerce koris</w:t>
      </w:r>
      <w:r>
        <w:rPr>
          <w:rFonts w:ascii="Times New Roman" w:eastAsia="Times New Roman" w:hAnsi="Times New Roman" w:cs="Times New Roman"/>
        </w:rPr>
        <w:t>nič</w:t>
      </w:r>
      <w:r w:rsidR="008678E1">
        <w:rPr>
          <w:rFonts w:ascii="Times New Roman" w:eastAsia="Times New Roman" w:hAnsi="Times New Roman" w:cs="Times New Roman"/>
        </w:rPr>
        <w:t xml:space="preserve">kog iskustva </w:t>
      </w:r>
      <w:r>
        <w:rPr>
          <w:rFonts w:ascii="Times New Roman" w:eastAsia="Times New Roman" w:hAnsi="Times New Roman" w:cs="Times New Roman"/>
        </w:rPr>
        <w:t>uz solidnu prodavačku mrežu i k</w:t>
      </w:r>
      <w:r w:rsidR="008678E1">
        <w:rPr>
          <w:rFonts w:ascii="Times New Roman" w:eastAsia="Times New Roman" w:hAnsi="Times New Roman" w:cs="Times New Roman"/>
        </w:rPr>
        <w:t>valitet</w:t>
      </w:r>
      <w:r>
        <w:rPr>
          <w:rFonts w:ascii="Times New Roman" w:eastAsia="Times New Roman" w:hAnsi="Times New Roman" w:cs="Times New Roman"/>
        </w:rPr>
        <w:t>u</w:t>
      </w:r>
      <w:r w:rsidR="008678E1">
        <w:rPr>
          <w:rFonts w:ascii="Times New Roman" w:eastAsia="Times New Roman" w:hAnsi="Times New Roman" w:cs="Times New Roman"/>
        </w:rPr>
        <w:t xml:space="preserve"> proizvoda </w:t>
      </w:r>
      <w:r>
        <w:rPr>
          <w:rFonts w:ascii="Times New Roman" w:eastAsia="Times New Roman" w:hAnsi="Times New Roman" w:cs="Times New Roman"/>
        </w:rPr>
        <w:t xml:space="preserve">koja </w:t>
      </w:r>
      <w:r w:rsidR="008678E1">
        <w:rPr>
          <w:rFonts w:ascii="Times New Roman" w:eastAsia="Times New Roman" w:hAnsi="Times New Roman" w:cs="Times New Roman"/>
        </w:rPr>
        <w:t>se podrazum</w:t>
      </w:r>
      <w:r>
        <w:rPr>
          <w:rFonts w:ascii="Times New Roman" w:eastAsia="Times New Roman" w:hAnsi="Times New Roman" w:cs="Times New Roman"/>
        </w:rPr>
        <w:t>ij</w:t>
      </w:r>
      <w:r w:rsidR="008678E1">
        <w:rPr>
          <w:rFonts w:ascii="Times New Roman" w:eastAsia="Times New Roman" w:hAnsi="Times New Roman" w:cs="Times New Roman"/>
        </w:rPr>
        <w:t xml:space="preserve">eva. </w:t>
      </w:r>
      <w:r>
        <w:rPr>
          <w:rFonts w:ascii="Times New Roman" w:eastAsia="Times New Roman" w:hAnsi="Times New Roman" w:cs="Times New Roman"/>
        </w:rPr>
        <w:t xml:space="preserve">Uspostavljanje i održavanje čvrstog, ugodnog i bliskog </w:t>
      </w:r>
      <w:r w:rsidR="008678E1">
        <w:rPr>
          <w:rFonts w:ascii="Times New Roman" w:eastAsia="Times New Roman" w:hAnsi="Times New Roman" w:cs="Times New Roman"/>
        </w:rPr>
        <w:t>odnosa s kupcima i potencija</w:t>
      </w:r>
      <w:r>
        <w:rPr>
          <w:rFonts w:ascii="Times New Roman" w:eastAsia="Times New Roman" w:hAnsi="Times New Roman" w:cs="Times New Roman"/>
        </w:rPr>
        <w:t>lnim kupcima, kao i zadovoljstvo</w:t>
      </w:r>
      <w:r w:rsidR="008678E1">
        <w:rPr>
          <w:rFonts w:ascii="Times New Roman" w:eastAsia="Times New Roman" w:hAnsi="Times New Roman" w:cs="Times New Roman"/>
        </w:rPr>
        <w:t xml:space="preserve"> kupaca je </w:t>
      </w:r>
      <w:r>
        <w:rPr>
          <w:rFonts w:ascii="Times New Roman" w:eastAsia="Times New Roman" w:hAnsi="Times New Roman" w:cs="Times New Roman"/>
        </w:rPr>
        <w:t>važan</w:t>
      </w:r>
      <w:r w:rsidR="008678E1">
        <w:rPr>
          <w:rFonts w:ascii="Times New Roman" w:eastAsia="Times New Roman" w:hAnsi="Times New Roman" w:cs="Times New Roman"/>
        </w:rPr>
        <w:t xml:space="preserve"> </w:t>
      </w:r>
      <w:r>
        <w:rPr>
          <w:rFonts w:ascii="Times New Roman" w:eastAsia="Times New Roman" w:hAnsi="Times New Roman" w:cs="Times New Roman"/>
        </w:rPr>
        <w:t xml:space="preserve">faktor koji se gradi kampanjom </w:t>
      </w:r>
      <w:proofErr w:type="gramStart"/>
      <w:r>
        <w:rPr>
          <w:rFonts w:ascii="Times New Roman" w:eastAsia="Times New Roman" w:hAnsi="Times New Roman" w:cs="Times New Roman"/>
        </w:rPr>
        <w:t>od</w:t>
      </w:r>
      <w:proofErr w:type="gramEnd"/>
      <w:r>
        <w:rPr>
          <w:rFonts w:ascii="Times New Roman" w:eastAsia="Times New Roman" w:hAnsi="Times New Roman" w:cs="Times New Roman"/>
        </w:rPr>
        <w:t xml:space="preserve"> samog starta</w:t>
      </w:r>
      <w:r w:rsidR="008678E1">
        <w:rPr>
          <w:rFonts w:ascii="Times New Roman" w:eastAsia="Times New Roman" w:hAnsi="Times New Roman" w:cs="Times New Roman"/>
        </w:rPr>
        <w:t xml:space="preserve">. </w:t>
      </w:r>
    </w:p>
    <w:p w14:paraId="6A605076" w14:textId="120426D9" w:rsidR="00BC4539" w:rsidRDefault="005A0095" w:rsidP="005A0095">
      <w:pPr>
        <w:rPr>
          <w:rFonts w:ascii="Times New Roman" w:hAnsi="Times New Roman" w:cs="Times New Roman"/>
        </w:rPr>
      </w:pPr>
      <w:r w:rsidRPr="005A0095">
        <w:rPr>
          <w:rFonts w:ascii="Times New Roman" w:hAnsi="Times New Roman" w:cs="Times New Roman"/>
        </w:rPr>
        <w:t>Da bi se upotpu</w:t>
      </w:r>
      <w:r w:rsidR="00D34F7C">
        <w:rPr>
          <w:rFonts w:ascii="Times New Roman" w:hAnsi="Times New Roman" w:cs="Times New Roman"/>
        </w:rPr>
        <w:t>nio i zaokruž</w:t>
      </w:r>
      <w:r w:rsidRPr="005A0095">
        <w:rPr>
          <w:rFonts w:ascii="Times New Roman" w:hAnsi="Times New Roman" w:cs="Times New Roman"/>
        </w:rPr>
        <w:t>io proces pred</w:t>
      </w:r>
      <w:r w:rsidR="00D34F7C">
        <w:rPr>
          <w:rFonts w:ascii="Times New Roman" w:hAnsi="Times New Roman" w:cs="Times New Roman"/>
        </w:rPr>
        <w:t>stavljanja i uspostavljanja bliž</w:t>
      </w:r>
      <w:r w:rsidRPr="005A0095">
        <w:rPr>
          <w:rFonts w:ascii="Times New Roman" w:hAnsi="Times New Roman" w:cs="Times New Roman"/>
        </w:rPr>
        <w:t>eg kontakta s kupcima, planiraju se i tzv</w:t>
      </w:r>
      <w:r w:rsidR="00D34F7C">
        <w:rPr>
          <w:rFonts w:ascii="Times New Roman" w:hAnsi="Times New Roman" w:cs="Times New Roman"/>
        </w:rPr>
        <w:t>.</w:t>
      </w:r>
      <w:r w:rsidRPr="005A0095">
        <w:rPr>
          <w:rFonts w:ascii="Times New Roman" w:hAnsi="Times New Roman" w:cs="Times New Roman"/>
        </w:rPr>
        <w:t xml:space="preserve"> </w:t>
      </w:r>
      <w:proofErr w:type="gramStart"/>
      <w:r w:rsidRPr="005A0095">
        <w:rPr>
          <w:rFonts w:ascii="Times New Roman" w:hAnsi="Times New Roman" w:cs="Times New Roman"/>
        </w:rPr>
        <w:t>pop-up</w:t>
      </w:r>
      <w:proofErr w:type="gramEnd"/>
      <w:r w:rsidRPr="005A0095">
        <w:rPr>
          <w:rFonts w:ascii="Times New Roman" w:hAnsi="Times New Roman" w:cs="Times New Roman"/>
        </w:rPr>
        <w:t xml:space="preserve"> store</w:t>
      </w:r>
      <w:r w:rsidR="00D34F7C">
        <w:rPr>
          <w:rFonts w:ascii="Times New Roman" w:hAnsi="Times New Roman" w:cs="Times New Roman"/>
        </w:rPr>
        <w:t>/showroom prezentacije u određ</w:t>
      </w:r>
      <w:r w:rsidRPr="005A0095">
        <w:rPr>
          <w:rFonts w:ascii="Times New Roman" w:hAnsi="Times New Roman" w:cs="Times New Roman"/>
        </w:rPr>
        <w:t xml:space="preserve">enim gradovima, </w:t>
      </w:r>
      <w:r w:rsidR="00D34F7C">
        <w:rPr>
          <w:rFonts w:ascii="Times New Roman" w:hAnsi="Times New Roman" w:cs="Times New Roman"/>
        </w:rPr>
        <w:t>u odnosu na tržište koje se u određ</w:t>
      </w:r>
      <w:r w:rsidRPr="005A0095">
        <w:rPr>
          <w:rFonts w:ascii="Times New Roman" w:hAnsi="Times New Roman" w:cs="Times New Roman"/>
        </w:rPr>
        <w:t xml:space="preserve">enom trenutku targetira ili </w:t>
      </w:r>
      <w:r w:rsidR="00D34F7C">
        <w:rPr>
          <w:rFonts w:ascii="Times New Roman" w:hAnsi="Times New Roman" w:cs="Times New Roman"/>
        </w:rPr>
        <w:t>vezano za nastup</w:t>
      </w:r>
      <w:r w:rsidRPr="005A0095">
        <w:rPr>
          <w:rFonts w:ascii="Times New Roman" w:hAnsi="Times New Roman" w:cs="Times New Roman"/>
        </w:rPr>
        <w:t xml:space="preserve"> ili </w:t>
      </w:r>
      <w:r w:rsidR="00D34F7C">
        <w:rPr>
          <w:rFonts w:ascii="Times New Roman" w:hAnsi="Times New Roman" w:cs="Times New Roman"/>
        </w:rPr>
        <w:t>pojavljivanje</w:t>
      </w:r>
      <w:r w:rsidRPr="005A0095">
        <w:rPr>
          <w:rFonts w:ascii="Times New Roman" w:hAnsi="Times New Roman" w:cs="Times New Roman"/>
        </w:rPr>
        <w:t xml:space="preserve"> na </w:t>
      </w:r>
      <w:r w:rsidR="00D34F7C">
        <w:rPr>
          <w:rFonts w:ascii="Times New Roman" w:hAnsi="Times New Roman" w:cs="Times New Roman"/>
        </w:rPr>
        <w:t>dizajn festivalu, sajmu namještaja..</w:t>
      </w:r>
      <w:r w:rsidRPr="005A0095">
        <w:rPr>
          <w:rFonts w:ascii="Times New Roman" w:hAnsi="Times New Roman" w:cs="Times New Roman"/>
        </w:rPr>
        <w:t>.</w:t>
      </w:r>
    </w:p>
    <w:p w14:paraId="3F38E5FF" w14:textId="026AE618" w:rsidR="000623E3" w:rsidRPr="005A0095" w:rsidRDefault="00BC4539" w:rsidP="005A0095">
      <w:pPr>
        <w:rPr>
          <w:rFonts w:ascii="Times New Roman" w:eastAsia="Times New Roman" w:hAnsi="Times New Roman" w:cs="Times New Roman"/>
        </w:rPr>
      </w:pPr>
      <w:r>
        <w:rPr>
          <w:rFonts w:ascii="Times New Roman" w:hAnsi="Times New Roman" w:cs="Times New Roman"/>
        </w:rPr>
        <w:t>Stvaranjem i održavanjem zajednice na društvenim mrežama osigurat</w:t>
      </w:r>
      <w:r w:rsidR="00D34F7C">
        <w:rPr>
          <w:rFonts w:ascii="Times New Roman" w:hAnsi="Times New Roman" w:cs="Times New Roman"/>
        </w:rPr>
        <w:t>i</w:t>
      </w:r>
      <w:r>
        <w:rPr>
          <w:rFonts w:ascii="Times New Roman" w:hAnsi="Times New Roman" w:cs="Times New Roman"/>
        </w:rPr>
        <w:t xml:space="preserve"> će se stalno i kvalitetno prisu</w:t>
      </w:r>
      <w:r w:rsidR="00D34F7C">
        <w:rPr>
          <w:rFonts w:ascii="Times New Roman" w:hAnsi="Times New Roman" w:cs="Times New Roman"/>
        </w:rPr>
        <w:t>t</w:t>
      </w:r>
      <w:r>
        <w:rPr>
          <w:rFonts w:ascii="Times New Roman" w:hAnsi="Times New Roman" w:cs="Times New Roman"/>
        </w:rPr>
        <w:t>stvo brenda</w:t>
      </w:r>
      <w:r w:rsidR="00D34F7C">
        <w:rPr>
          <w:rFonts w:ascii="Times New Roman" w:hAnsi="Times New Roman" w:cs="Times New Roman"/>
        </w:rPr>
        <w:t xml:space="preserve"> u sferi dječjeg namještaja i igračaka i u svijesti korisnika i potencijalnih kupaca</w:t>
      </w:r>
      <w:r>
        <w:rPr>
          <w:rFonts w:ascii="Times New Roman" w:hAnsi="Times New Roman" w:cs="Times New Roman"/>
        </w:rPr>
        <w:t>, te izgraditi platforma za dalje promicanje i plasiranje novih ideja i proizvoda brenda Tink Things.</w:t>
      </w:r>
      <w:r w:rsidR="004C7456" w:rsidRPr="005A0095">
        <w:rPr>
          <w:rFonts w:ascii="Times New Roman" w:hAnsi="Times New Roman" w:cs="Times New Roman"/>
        </w:rPr>
        <w:br w:type="page"/>
      </w:r>
    </w:p>
    <w:p w14:paraId="5087DC4F" w14:textId="77777777" w:rsidR="00071609" w:rsidRDefault="004C7456" w:rsidP="000E42FD">
      <w:pPr>
        <w:spacing w:after="0"/>
      </w:pPr>
      <w:r>
        <w:rPr>
          <w:rFonts w:ascii="Times New Roman" w:eastAsia="Times New Roman" w:hAnsi="Times New Roman" w:cs="Times New Roman"/>
          <w:b/>
          <w:i/>
          <w:sz w:val="28"/>
          <w:szCs w:val="28"/>
        </w:rPr>
        <w:lastRenderedPageBreak/>
        <w:t>3. Tržište i konkurencija</w:t>
      </w:r>
    </w:p>
    <w:p w14:paraId="071BA934" w14:textId="77777777" w:rsidR="00071609" w:rsidRDefault="00071609">
      <w:pPr>
        <w:spacing w:after="0"/>
      </w:pPr>
    </w:p>
    <w:p w14:paraId="4C405895" w14:textId="77777777" w:rsidR="000E42FD" w:rsidRDefault="00DB41F8">
      <w:pPr>
        <w:spacing w:after="0"/>
        <w:rPr>
          <w:rFonts w:ascii="Times New Roman" w:eastAsia="Times New Roman" w:hAnsi="Times New Roman" w:cs="Times New Roman"/>
          <w:highlight w:val="white"/>
        </w:rPr>
      </w:pPr>
      <w:r>
        <w:rPr>
          <w:rFonts w:ascii="Times New Roman" w:eastAsia="Times New Roman" w:hAnsi="Times New Roman" w:cs="Times New Roman"/>
          <w:b/>
          <w:highlight w:val="white"/>
        </w:rPr>
        <w:t>O tržištu</w:t>
      </w:r>
      <w:r w:rsidR="00BD0EDE">
        <w:rPr>
          <w:rFonts w:ascii="Times New Roman" w:eastAsia="Times New Roman" w:hAnsi="Times New Roman" w:cs="Times New Roman"/>
          <w:b/>
          <w:highlight w:val="white"/>
        </w:rPr>
        <w:t xml:space="preserve"> namještaja i dječjeg namještaja</w:t>
      </w:r>
      <w:r w:rsidR="004C7456">
        <w:rPr>
          <w:rFonts w:ascii="Times New Roman" w:eastAsia="Times New Roman" w:hAnsi="Times New Roman" w:cs="Times New Roman"/>
          <w:b/>
          <w:highlight w:val="white"/>
        </w:rPr>
        <w:br/>
      </w:r>
    </w:p>
    <w:p w14:paraId="4B36F5F3" w14:textId="5B93243E" w:rsidR="00071609" w:rsidRDefault="004C7456">
      <w:pPr>
        <w:spacing w:after="0"/>
        <w:rPr>
          <w:rFonts w:ascii="Times New Roman" w:eastAsia="Times New Roman" w:hAnsi="Times New Roman" w:cs="Times New Roman"/>
        </w:rPr>
      </w:pPr>
      <w:r>
        <w:rPr>
          <w:rFonts w:ascii="Times New Roman" w:eastAsia="Times New Roman" w:hAnsi="Times New Roman" w:cs="Times New Roman"/>
          <w:highlight w:val="white"/>
        </w:rPr>
        <w:t xml:space="preserve">Plan plasiranja proizvoda sadržava prvotno pojavljivanje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Europskom tržištu (usmjereno ma</w:t>
      </w:r>
      <w:r w:rsidR="00BD552F">
        <w:rPr>
          <w:rFonts w:ascii="Times New Roman" w:eastAsia="Times New Roman" w:hAnsi="Times New Roman" w:cs="Times New Roman"/>
          <w:highlight w:val="white"/>
        </w:rPr>
        <w:t xml:space="preserve">ksimalno na razvijenije zemlje </w:t>
      </w:r>
      <w:r>
        <w:rPr>
          <w:rFonts w:ascii="Times New Roman" w:eastAsia="Times New Roman" w:hAnsi="Times New Roman" w:cs="Times New Roman"/>
          <w:highlight w:val="white"/>
        </w:rPr>
        <w:t xml:space="preserve">Njemačku, </w:t>
      </w:r>
      <w:r w:rsidR="00BD552F">
        <w:rPr>
          <w:rFonts w:ascii="Times New Roman" w:eastAsia="Times New Roman" w:hAnsi="Times New Roman" w:cs="Times New Roman"/>
          <w:highlight w:val="white"/>
        </w:rPr>
        <w:t xml:space="preserve">Veliku Britaniju, </w:t>
      </w:r>
      <w:r>
        <w:rPr>
          <w:rFonts w:ascii="Times New Roman" w:eastAsia="Times New Roman" w:hAnsi="Times New Roman" w:cs="Times New Roman"/>
          <w:highlight w:val="white"/>
        </w:rPr>
        <w:t xml:space="preserve">Finsku, Francusku, </w:t>
      </w:r>
      <w:r w:rsidR="00BD552F">
        <w:rPr>
          <w:rFonts w:ascii="Times New Roman" w:eastAsia="Times New Roman" w:hAnsi="Times New Roman" w:cs="Times New Roman"/>
          <w:highlight w:val="white"/>
        </w:rPr>
        <w:t xml:space="preserve">Italiju, Belgiju, Dansku, </w:t>
      </w:r>
      <w:r>
        <w:rPr>
          <w:rFonts w:ascii="Times New Roman" w:eastAsia="Times New Roman" w:hAnsi="Times New Roman" w:cs="Times New Roman"/>
          <w:highlight w:val="white"/>
        </w:rPr>
        <w:t xml:space="preserve">Nizozemsku, Norvešku itd.), potom na tržištu Sjeverne Amerike i Kanade. Naknadno bi se plasman potencijalno mogao proširiti i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ostale zemlje. </w:t>
      </w:r>
    </w:p>
    <w:p w14:paraId="111BBBCD" w14:textId="77777777" w:rsidR="00310055" w:rsidRDefault="00310055">
      <w:pPr>
        <w:spacing w:after="0"/>
        <w:rPr>
          <w:rFonts w:ascii="Times New Roman" w:eastAsia="Times New Roman" w:hAnsi="Times New Roman" w:cs="Times New Roman"/>
        </w:rPr>
      </w:pPr>
    </w:p>
    <w:p w14:paraId="700053D4" w14:textId="03FEAD31" w:rsidR="00310055" w:rsidRDefault="00BB38FE">
      <w:pPr>
        <w:spacing w:after="0"/>
        <w:rPr>
          <w:rFonts w:ascii="Times New Roman" w:eastAsia="Times New Roman" w:hAnsi="Times New Roman" w:cs="Times New Roman"/>
          <w:u w:val="single"/>
        </w:rPr>
      </w:pPr>
      <w:r w:rsidRPr="00B3657F">
        <w:rPr>
          <w:rFonts w:ascii="Times New Roman" w:hAnsi="Times New Roman" w:cs="Times New Roman"/>
          <w:i/>
        </w:rPr>
        <w:t>“</w:t>
      </w:r>
      <w:r w:rsidR="00310055" w:rsidRPr="00B3657F">
        <w:rPr>
          <w:rFonts w:ascii="Times New Roman" w:hAnsi="Times New Roman" w:cs="Times New Roman"/>
          <w:i/>
        </w:rPr>
        <w:t>In 2015, the home furniture market in Europe accounted for the highest market share in the hom</w:t>
      </w:r>
      <w:r w:rsidR="004E3D08">
        <w:rPr>
          <w:rFonts w:ascii="Times New Roman" w:hAnsi="Times New Roman" w:cs="Times New Roman"/>
          <w:i/>
        </w:rPr>
        <w:t xml:space="preserve">e furnishings market in Europe. </w:t>
      </w:r>
      <w:r w:rsidR="007E52E8" w:rsidRPr="00ED5A38">
        <w:rPr>
          <w:rFonts w:ascii="Times New Roman" w:hAnsi="Times New Roman" w:cs="Times New Roman"/>
          <w:i/>
          <w:color w:val="373737"/>
          <w:shd w:val="clear" w:color="auto" w:fill="FFFFFF"/>
        </w:rPr>
        <w:t>Further, the report states that one challenge that could hinder market growth is the shortage of high-quality raw materials and long product replacement cycle. Wood is the most commonly used raw material in this market, with 40%-50% of furniture made of timber. The furniture industry is seeing a shortage in the supply of timber with the growing population demanding more products.</w:t>
      </w:r>
      <w:r w:rsidRPr="00ED5A38">
        <w:rPr>
          <w:rFonts w:ascii="Times New Roman" w:hAnsi="Times New Roman" w:cs="Times New Roman"/>
          <w:i/>
        </w:rPr>
        <w:t>”</w:t>
      </w:r>
      <w:r w:rsidRPr="007E52E8">
        <w:rPr>
          <w:rFonts w:ascii="Times New Roman" w:hAnsi="Times New Roman" w:cs="Times New Roman"/>
        </w:rPr>
        <w:t xml:space="preserve"> </w:t>
      </w:r>
      <w:hyperlink r:id="rId32" w:history="1">
        <w:r w:rsidR="00310055" w:rsidRPr="00310055">
          <w:rPr>
            <w:rStyle w:val="Hiperveza"/>
            <w:rFonts w:ascii="Times New Roman" w:eastAsia="Times New Roman" w:hAnsi="Times New Roman" w:cs="Times New Roman"/>
          </w:rPr>
          <w:t xml:space="preserve">(June 2016, TechNavio, </w:t>
        </w:r>
        <w:r w:rsidR="00310055" w:rsidRPr="00310055">
          <w:rPr>
            <w:rFonts w:ascii="Times New Roman" w:eastAsia="Times New Roman" w:hAnsi="Times New Roman" w:cs="Times New Roman"/>
            <w:color w:val="101010"/>
          </w:rPr>
          <w:t>ID: 3769468</w:t>
        </w:r>
        <w:r w:rsidR="00310055" w:rsidRPr="00310055">
          <w:rPr>
            <w:rStyle w:val="Hiperveza"/>
            <w:rFonts w:ascii="Times New Roman" w:eastAsia="Times New Roman" w:hAnsi="Times New Roman" w:cs="Times New Roman"/>
          </w:rPr>
          <w:t>)</w:t>
        </w:r>
      </w:hyperlink>
    </w:p>
    <w:p w14:paraId="4EE973B6" w14:textId="77777777" w:rsidR="00B00209" w:rsidRDefault="00B00209">
      <w:pPr>
        <w:spacing w:after="0"/>
        <w:rPr>
          <w:rFonts w:ascii="Times New Roman" w:eastAsia="Times New Roman" w:hAnsi="Times New Roman" w:cs="Times New Roman"/>
          <w:u w:val="single"/>
        </w:rPr>
      </w:pPr>
    </w:p>
    <w:p w14:paraId="0BECCD21" w14:textId="77777777" w:rsidR="0077759E" w:rsidRDefault="0077759E" w:rsidP="0036127F">
      <w:pPr>
        <w:spacing w:after="0"/>
        <w:rPr>
          <w:rStyle w:val="Hiperveza"/>
          <w:rFonts w:ascii="Times New Roman" w:eastAsia="Times New Roman" w:hAnsi="Times New Roman" w:cs="Times New Roman"/>
        </w:rPr>
      </w:pPr>
    </w:p>
    <w:p w14:paraId="17F5A7C3" w14:textId="77777777" w:rsidR="0077759E" w:rsidRPr="00BD552F" w:rsidRDefault="0077759E" w:rsidP="0036127F">
      <w:pPr>
        <w:shd w:val="clear" w:color="auto" w:fill="FFFFFF"/>
        <w:spacing w:after="0"/>
        <w:outlineLvl w:val="0"/>
        <w:rPr>
          <w:rFonts w:ascii="Times New Roman" w:eastAsia="Times New Roman" w:hAnsi="Times New Roman" w:cs="Times New Roman"/>
          <w:bCs/>
          <w:i/>
          <w:color w:val="657AB7"/>
          <w:kern w:val="36"/>
          <w:u w:val="single"/>
        </w:rPr>
      </w:pPr>
      <w:r w:rsidRPr="00BD552F">
        <w:rPr>
          <w:rFonts w:ascii="Times New Roman" w:eastAsia="Times New Roman" w:hAnsi="Times New Roman" w:cs="Times New Roman"/>
          <w:bCs/>
          <w:i/>
          <w:color w:val="000000" w:themeColor="text1"/>
          <w:kern w:val="36"/>
          <w:u w:val="single"/>
        </w:rPr>
        <w:t>“</w:t>
      </w:r>
      <w:hyperlink r:id="rId33" w:history="1">
        <w:r w:rsidRPr="00BD552F">
          <w:rPr>
            <w:rFonts w:ascii="Times New Roman" w:eastAsia="Times New Roman" w:hAnsi="Times New Roman" w:cs="Times New Roman"/>
            <w:bCs/>
            <w:i/>
            <w:kern w:val="36"/>
            <w:u w:val="single"/>
          </w:rPr>
          <w:t>Children's products are a "huge market" for design brands</w:t>
        </w:r>
      </w:hyperlink>
    </w:p>
    <w:p w14:paraId="4631B0A4" w14:textId="77777777" w:rsidR="0077759E" w:rsidRPr="00BD552F" w:rsidRDefault="00A40011" w:rsidP="0036127F">
      <w:pPr>
        <w:shd w:val="clear" w:color="auto" w:fill="FFFFFF"/>
        <w:spacing w:after="0"/>
        <w:outlineLvl w:val="0"/>
        <w:rPr>
          <w:rFonts w:ascii="Times New Roman" w:hAnsi="Times New Roman" w:cs="Times New Roman"/>
          <w:i/>
          <w:color w:val="000000" w:themeColor="text1"/>
          <w:shd w:val="clear" w:color="auto" w:fill="FFFFFF"/>
        </w:rPr>
      </w:pPr>
      <w:hyperlink r:id="rId34" w:history="1">
        <w:r w:rsidR="0077759E" w:rsidRPr="00BD552F">
          <w:rPr>
            <w:rFonts w:ascii="Times New Roman" w:hAnsi="Times New Roman" w:cs="Times New Roman"/>
            <w:bCs/>
            <w:i/>
            <w:color w:val="000000" w:themeColor="text1"/>
            <w:u w:val="single"/>
            <w:shd w:val="clear" w:color="auto" w:fill="FFFFFF"/>
          </w:rPr>
          <w:t>Milan 2016:</w:t>
        </w:r>
      </w:hyperlink>
      <w:r w:rsidR="0077759E" w:rsidRPr="00BD552F">
        <w:rPr>
          <w:rFonts w:ascii="Times New Roman" w:hAnsi="Times New Roman" w:cs="Times New Roman"/>
          <w:i/>
          <w:color w:val="000000" w:themeColor="text1"/>
          <w:shd w:val="clear" w:color="auto" w:fill="FFFFFF"/>
        </w:rPr>
        <w:t xml:space="preserve"> design for </w:t>
      </w:r>
      <w:hyperlink r:id="rId35" w:history="1">
        <w:r w:rsidR="0077759E" w:rsidRPr="00BD552F">
          <w:rPr>
            <w:rFonts w:ascii="Times New Roman" w:hAnsi="Times New Roman" w:cs="Times New Roman"/>
            <w:i/>
            <w:color w:val="000000" w:themeColor="text1"/>
            <w:shd w:val="clear" w:color="auto" w:fill="FFFFFF"/>
          </w:rPr>
          <w:t>children</w:t>
        </w:r>
      </w:hyperlink>
      <w:r w:rsidR="0077759E" w:rsidRPr="00BD552F">
        <w:rPr>
          <w:rFonts w:ascii="Times New Roman" w:hAnsi="Times New Roman" w:cs="Times New Roman"/>
          <w:i/>
          <w:color w:val="000000" w:themeColor="text1"/>
          <w:shd w:val="clear" w:color="auto" w:fill="FFFFFF"/>
        </w:rPr>
        <w:t> is emerging as one of the hot trends at this year's Milan design week, as designers and brands cotton on to the vast potential of the kids' furniture market.</w:t>
      </w:r>
    </w:p>
    <w:p w14:paraId="7B526462" w14:textId="77777777" w:rsidR="0077759E" w:rsidRPr="00BD552F" w:rsidRDefault="0077759E" w:rsidP="0036127F">
      <w:pPr>
        <w:shd w:val="clear" w:color="auto" w:fill="FFFFFF"/>
        <w:spacing w:after="0"/>
        <w:outlineLvl w:val="0"/>
        <w:rPr>
          <w:rFonts w:ascii="Times New Roman" w:hAnsi="Times New Roman" w:cs="Times New Roman"/>
          <w:i/>
          <w:shd w:val="clear" w:color="auto" w:fill="FFFFFF"/>
        </w:rPr>
      </w:pPr>
      <w:r w:rsidRPr="00BD552F">
        <w:rPr>
          <w:rFonts w:ascii="Times New Roman" w:hAnsi="Times New Roman" w:cs="Times New Roman"/>
          <w:i/>
          <w:shd w:val="clear" w:color="auto" w:fill="FFFFFF"/>
        </w:rPr>
        <w:t>"It is a huge market with very high potential, and many offers in terms of furnishings and toys," Kartell president and CEO Claudio Luti told Dezeen ahead of the event.”</w:t>
      </w:r>
    </w:p>
    <w:p w14:paraId="51E15CCB" w14:textId="3FB3E7F1" w:rsidR="0077759E" w:rsidRPr="0036127F" w:rsidRDefault="0077759E" w:rsidP="0036127F">
      <w:pPr>
        <w:shd w:val="clear" w:color="auto" w:fill="FFFFFF"/>
        <w:spacing w:after="0"/>
        <w:outlineLvl w:val="0"/>
        <w:rPr>
          <w:rStyle w:val="Hiperveza"/>
          <w:rFonts w:ascii="Times New Roman" w:eastAsia="Times New Roman" w:hAnsi="Times New Roman" w:cs="Times New Roman"/>
        </w:rPr>
      </w:pPr>
      <w:r w:rsidRPr="0036127F">
        <w:rPr>
          <w:rFonts w:ascii="Times New Roman" w:hAnsi="Times New Roman" w:cs="Times New Roman"/>
          <w:shd w:val="clear" w:color="auto" w:fill="FFFFFF"/>
        </w:rPr>
        <w:t>(</w:t>
      </w:r>
      <w:hyperlink r:id="rId36" w:history="1">
        <w:r w:rsidRPr="0036127F">
          <w:rPr>
            <w:rStyle w:val="Hiperveza"/>
            <w:rFonts w:ascii="Times New Roman" w:hAnsi="Times New Roman" w:cs="Times New Roman"/>
            <w:shd w:val="clear" w:color="auto" w:fill="FFFFFF"/>
          </w:rPr>
          <w:t>Dan Howarth | </w:t>
        </w:r>
        <w:r w:rsidRPr="0036127F">
          <w:rPr>
            <w:rStyle w:val="Hiperveza"/>
            <w:rFonts w:ascii="Times New Roman" w:hAnsi="Times New Roman" w:cs="Times New Roman"/>
          </w:rPr>
          <w:t xml:space="preserve">11 April </w:t>
        </w:r>
        <w:proofErr w:type="gramStart"/>
        <w:r w:rsidRPr="0036127F">
          <w:rPr>
            <w:rStyle w:val="Hiperveza"/>
            <w:rFonts w:ascii="Times New Roman" w:hAnsi="Times New Roman" w:cs="Times New Roman"/>
          </w:rPr>
          <w:t>2016 ,</w:t>
        </w:r>
        <w:proofErr w:type="gramEnd"/>
        <w:r w:rsidRPr="0036127F">
          <w:rPr>
            <w:rStyle w:val="Hiperveza"/>
            <w:rFonts w:ascii="Times New Roman" w:hAnsi="Times New Roman" w:cs="Times New Roman"/>
          </w:rPr>
          <w:t xml:space="preserve"> dezeen</w:t>
        </w:r>
      </w:hyperlink>
      <w:r w:rsidRPr="0036127F">
        <w:rPr>
          <w:rFonts w:ascii="Times New Roman" w:hAnsi="Times New Roman" w:cs="Times New Roman"/>
          <w:color w:val="000000" w:themeColor="text1"/>
        </w:rPr>
        <w:t>)</w:t>
      </w:r>
    </w:p>
    <w:p w14:paraId="4DB1A96B" w14:textId="77777777" w:rsidR="0077759E" w:rsidRPr="0036127F" w:rsidRDefault="0077759E" w:rsidP="0036127F">
      <w:pPr>
        <w:spacing w:after="0"/>
        <w:rPr>
          <w:rFonts w:ascii="Times New Roman" w:hAnsi="Times New Roman" w:cs="Times New Roman"/>
        </w:rPr>
      </w:pPr>
    </w:p>
    <w:p w14:paraId="33BD4743" w14:textId="77777777" w:rsidR="0077759E" w:rsidRPr="00BD552F" w:rsidRDefault="0077759E" w:rsidP="0036127F">
      <w:pPr>
        <w:spacing w:after="0"/>
        <w:textAlignment w:val="baseline"/>
        <w:rPr>
          <w:rFonts w:ascii="Times New Roman" w:eastAsia="Times New Roman" w:hAnsi="Times New Roman" w:cs="Times New Roman"/>
          <w:i/>
          <w:color w:val="282828"/>
          <w:u w:val="single"/>
        </w:rPr>
      </w:pPr>
      <w:r w:rsidRPr="00BD552F">
        <w:rPr>
          <w:rFonts w:ascii="Times New Roman" w:eastAsia="Times New Roman" w:hAnsi="Times New Roman" w:cs="Times New Roman"/>
          <w:bCs/>
          <w:i/>
          <w:color w:val="282828"/>
          <w:u w:val="single"/>
          <w:bdr w:val="none" w:sz="0" w:space="0" w:color="auto" w:frame="1"/>
        </w:rPr>
        <w:t>“The growing kids’ market</w:t>
      </w:r>
    </w:p>
    <w:p w14:paraId="7F63A390" w14:textId="77777777" w:rsidR="0077759E" w:rsidRPr="00BD552F" w:rsidRDefault="0077759E" w:rsidP="0036127F">
      <w:pPr>
        <w:spacing w:after="0"/>
        <w:textAlignment w:val="baseline"/>
        <w:rPr>
          <w:rFonts w:ascii="Times New Roman" w:eastAsia="Times New Roman" w:hAnsi="Times New Roman" w:cs="Times New Roman"/>
          <w:i/>
          <w:color w:val="282828"/>
        </w:rPr>
      </w:pPr>
      <w:r w:rsidRPr="00BD552F">
        <w:rPr>
          <w:rFonts w:ascii="Times New Roman" w:eastAsia="Times New Roman" w:hAnsi="Times New Roman" w:cs="Times New Roman"/>
          <w:i/>
          <w:color w:val="282828"/>
        </w:rPr>
        <w:t>Sales of children’s furniture have been steadily growing…</w:t>
      </w:r>
    </w:p>
    <w:p w14:paraId="2C86BD6E" w14:textId="77777777" w:rsidR="0077759E" w:rsidRPr="00BD552F" w:rsidRDefault="0077759E" w:rsidP="0036127F">
      <w:pPr>
        <w:spacing w:after="0"/>
        <w:textAlignment w:val="baseline"/>
        <w:rPr>
          <w:rFonts w:ascii="Times New Roman" w:hAnsi="Times New Roman" w:cs="Times New Roman"/>
          <w:i/>
          <w:color w:val="282828"/>
        </w:rPr>
      </w:pPr>
      <w:r w:rsidRPr="00BD552F">
        <w:rPr>
          <w:rStyle w:val="Naglaeno"/>
          <w:rFonts w:ascii="Times New Roman" w:hAnsi="Times New Roman" w:cs="Times New Roman"/>
          <w:b w:val="0"/>
          <w:i/>
          <w:color w:val="282828"/>
          <w:u w:val="single"/>
          <w:bdr w:val="none" w:sz="0" w:space="0" w:color="auto" w:frame="1"/>
        </w:rPr>
        <w:t>Why this is interesting:</w:t>
      </w:r>
      <w:r w:rsidRPr="00BD552F">
        <w:rPr>
          <w:rStyle w:val="apple-converted-space"/>
          <w:rFonts w:ascii="Times New Roman" w:hAnsi="Times New Roman" w:cs="Times New Roman"/>
          <w:i/>
          <w:color w:val="282828"/>
        </w:rPr>
        <w:t> </w:t>
      </w:r>
      <w:r w:rsidRPr="00BD552F">
        <w:rPr>
          <w:rFonts w:ascii="Times New Roman" w:hAnsi="Times New Roman" w:cs="Times New Roman"/>
          <w:i/>
          <w:color w:val="282828"/>
        </w:rPr>
        <w:t>Market research shows that parents are spending more on home furnishings for children. Design companies should invest attention in this sector if they haven’t already, and all brands should realize that designing for kids can be a great way to reach parents.”</w:t>
      </w:r>
    </w:p>
    <w:p w14:paraId="481DF103" w14:textId="77777777" w:rsidR="0077759E" w:rsidRPr="0036127F" w:rsidRDefault="0077759E" w:rsidP="0036127F">
      <w:pPr>
        <w:pStyle w:val="Naslov1"/>
        <w:spacing w:after="0" w:line="276" w:lineRule="auto"/>
        <w:ind w:left="0" w:firstLine="0"/>
        <w:textAlignment w:val="baseline"/>
        <w:rPr>
          <w:rFonts w:ascii="Times New Roman" w:eastAsia="Times New Roman" w:hAnsi="Times New Roman" w:cs="Times New Roman"/>
          <w:b w:val="0"/>
          <w:color w:val="000000" w:themeColor="text1"/>
          <w:kern w:val="36"/>
          <w:sz w:val="22"/>
          <w:szCs w:val="22"/>
        </w:rPr>
      </w:pPr>
      <w:r w:rsidRPr="0036127F">
        <w:rPr>
          <w:rFonts w:ascii="Times New Roman" w:hAnsi="Times New Roman" w:cs="Times New Roman"/>
          <w:b w:val="0"/>
          <w:color w:val="000000" w:themeColor="text1"/>
          <w:sz w:val="22"/>
          <w:szCs w:val="22"/>
        </w:rPr>
        <w:t>(</w:t>
      </w:r>
      <w:hyperlink r:id="rId37" w:history="1">
        <w:r w:rsidRPr="0036127F">
          <w:rPr>
            <w:rStyle w:val="Hiperveza"/>
            <w:rFonts w:ascii="Times New Roman" w:eastAsia="Times New Roman" w:hAnsi="Times New Roman" w:cs="Times New Roman"/>
            <w:kern w:val="36"/>
            <w:sz w:val="22"/>
            <w:szCs w:val="22"/>
          </w:rPr>
          <w:t>Milan Design Week: Key trends</w:t>
        </w:r>
        <w:r w:rsidRPr="0036127F">
          <w:rPr>
            <w:rStyle w:val="Hiperveza"/>
            <w:rFonts w:ascii="Times New Roman" w:eastAsia="Times New Roman" w:hAnsi="Times New Roman" w:cs="Times New Roman"/>
            <w:b w:val="0"/>
            <w:kern w:val="36"/>
            <w:sz w:val="22"/>
            <w:szCs w:val="22"/>
          </w:rPr>
          <w:t xml:space="preserve">, </w:t>
        </w:r>
        <w:r w:rsidRPr="0036127F">
          <w:rPr>
            <w:rStyle w:val="Hiperveza"/>
            <w:rFonts w:ascii="Times New Roman" w:hAnsi="Times New Roman" w:cs="Times New Roman"/>
            <w:b w:val="0"/>
            <w:spacing w:val="7"/>
            <w:sz w:val="22"/>
            <w:szCs w:val="22"/>
          </w:rPr>
          <w:t>Emma Chiu, 28 April 2016, JWT Intelligence</w:t>
        </w:r>
      </w:hyperlink>
      <w:r w:rsidRPr="0036127F">
        <w:rPr>
          <w:rFonts w:ascii="Times New Roman" w:hAnsi="Times New Roman" w:cs="Times New Roman"/>
          <w:b w:val="0"/>
          <w:color w:val="000000" w:themeColor="text1"/>
          <w:spacing w:val="7"/>
          <w:sz w:val="22"/>
          <w:szCs w:val="22"/>
        </w:rPr>
        <w:t>)</w:t>
      </w:r>
    </w:p>
    <w:p w14:paraId="597883AC" w14:textId="77777777" w:rsidR="00147B95" w:rsidRDefault="00147B95" w:rsidP="00147B95">
      <w:pPr>
        <w:spacing w:after="0"/>
        <w:rPr>
          <w:rStyle w:val="Hiperveza"/>
          <w:rFonts w:ascii="Times New Roman" w:eastAsia="Times New Roman" w:hAnsi="Times New Roman" w:cs="Times New Roman"/>
        </w:rPr>
      </w:pPr>
    </w:p>
    <w:p w14:paraId="7F6034FF" w14:textId="77777777" w:rsidR="00147B95" w:rsidRDefault="00147B95" w:rsidP="00147B95">
      <w:pPr>
        <w:spacing w:after="0"/>
        <w:rPr>
          <w:rFonts w:ascii="Times New Roman" w:eastAsia="Times New Roman" w:hAnsi="Times New Roman" w:cs="Times New Roman"/>
          <w:b/>
          <w:highlight w:val="white"/>
        </w:rPr>
      </w:pPr>
    </w:p>
    <w:p w14:paraId="36E24FBE" w14:textId="77777777" w:rsidR="000E42FD" w:rsidRDefault="000E42FD">
      <w:pPr>
        <w:spacing w:after="0"/>
        <w:rPr>
          <w:rFonts w:ascii="Times New Roman" w:eastAsia="Times New Roman" w:hAnsi="Times New Roman" w:cs="Times New Roman"/>
          <w:b/>
          <w:highlight w:val="white"/>
        </w:rPr>
      </w:pPr>
    </w:p>
    <w:p w14:paraId="621D76E9" w14:textId="77777777" w:rsidR="00BD552F" w:rsidRDefault="004C7456">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Ukupna veličina (</w:t>
      </w:r>
      <w:r w:rsidR="0083757C">
        <w:rPr>
          <w:rFonts w:ascii="Times New Roman" w:eastAsia="Times New Roman" w:hAnsi="Times New Roman" w:cs="Times New Roman"/>
          <w:b/>
          <w:highlight w:val="white"/>
        </w:rPr>
        <w:t>Europskog</w:t>
      </w:r>
      <w:r>
        <w:rPr>
          <w:rFonts w:ascii="Times New Roman" w:eastAsia="Times New Roman" w:hAnsi="Times New Roman" w:cs="Times New Roman"/>
          <w:b/>
          <w:highlight w:val="white"/>
        </w:rPr>
        <w:t>) tržišta</w:t>
      </w:r>
      <w:r w:rsidR="00A95E7E">
        <w:rPr>
          <w:rFonts w:ascii="Times New Roman" w:eastAsia="Times New Roman" w:hAnsi="Times New Roman" w:cs="Times New Roman"/>
          <w:b/>
          <w:highlight w:val="white"/>
        </w:rPr>
        <w:t xml:space="preserve"> u kontekstu namještaja</w:t>
      </w:r>
    </w:p>
    <w:p w14:paraId="7AF2C402" w14:textId="77777777" w:rsidR="00BD552F" w:rsidRDefault="004C7456">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br/>
        <w:t xml:space="preserve">16% populacije Europske unije su djeca </w:t>
      </w:r>
      <w:proofErr w:type="gramStart"/>
      <w:r>
        <w:rPr>
          <w:rFonts w:ascii="Times New Roman" w:eastAsia="Times New Roman" w:hAnsi="Times New Roman" w:cs="Times New Roman"/>
          <w:highlight w:val="white"/>
        </w:rPr>
        <w:t>od</w:t>
      </w:r>
      <w:proofErr w:type="gramEnd"/>
      <w:r>
        <w:rPr>
          <w:rFonts w:ascii="Times New Roman" w:eastAsia="Times New Roman" w:hAnsi="Times New Roman" w:cs="Times New Roman"/>
          <w:highlight w:val="white"/>
        </w:rPr>
        <w:t xml:space="preserve"> 0-14 godina (predviđeno do 2080. godine). </w:t>
      </w:r>
    </w:p>
    <w:p w14:paraId="37220C90" w14:textId="4E5676D0" w:rsidR="00071609" w:rsidRDefault="004C7456">
      <w:pPr>
        <w:spacing w:after="0"/>
        <w:rPr>
          <w:rFonts w:ascii="Times New Roman" w:eastAsia="Times New Roman" w:hAnsi="Times New Roman" w:cs="Times New Roman"/>
        </w:rPr>
      </w:pPr>
      <w:r>
        <w:rPr>
          <w:rFonts w:ascii="Times New Roman" w:eastAsia="Times New Roman" w:hAnsi="Times New Roman" w:cs="Times New Roman"/>
          <w:highlight w:val="white"/>
        </w:rPr>
        <w:t xml:space="preserve">Populacija djece </w:t>
      </w:r>
      <w:proofErr w:type="gramStart"/>
      <w:r>
        <w:rPr>
          <w:rFonts w:ascii="Times New Roman" w:eastAsia="Times New Roman" w:hAnsi="Times New Roman" w:cs="Times New Roman"/>
          <w:highlight w:val="white"/>
        </w:rPr>
        <w:t>od</w:t>
      </w:r>
      <w:proofErr w:type="gramEnd"/>
      <w:r>
        <w:rPr>
          <w:rFonts w:ascii="Times New Roman" w:eastAsia="Times New Roman" w:hAnsi="Times New Roman" w:cs="Times New Roman"/>
          <w:highlight w:val="white"/>
        </w:rPr>
        <w:t xml:space="preserve"> 5-14 godina (na koju se usmjeravaju prvi Tink Thing</w:t>
      </w:r>
      <w:r w:rsidR="00E6133A">
        <w:rPr>
          <w:rFonts w:ascii="Times New Roman" w:eastAsia="Times New Roman" w:hAnsi="Times New Roman" w:cs="Times New Roman"/>
          <w:highlight w:val="white"/>
        </w:rPr>
        <w:t xml:space="preserve">s proizvodi) iznosi cca 10%. </w:t>
      </w:r>
    </w:p>
    <w:p w14:paraId="6618ED97" w14:textId="77777777" w:rsidR="00BD552F" w:rsidRDefault="00BD552F">
      <w:pPr>
        <w:spacing w:after="0"/>
        <w:rPr>
          <w:rFonts w:ascii="Times New Roman" w:eastAsia="Times New Roman" w:hAnsi="Times New Roman" w:cs="Times New Roman"/>
        </w:rPr>
      </w:pPr>
    </w:p>
    <w:p w14:paraId="655FA680" w14:textId="77578346" w:rsidR="00BD552F" w:rsidRPr="00BD552F" w:rsidRDefault="00BD552F">
      <w:pPr>
        <w:spacing w:after="0"/>
        <w:rPr>
          <w:rFonts w:ascii="Times New Roman" w:eastAsia="Times New Roman" w:hAnsi="Times New Roman" w:cs="Times New Roman"/>
        </w:rPr>
      </w:pPr>
      <w:r>
        <w:rPr>
          <w:rFonts w:ascii="Times New Roman" w:eastAsia="Times New Roman" w:hAnsi="Times New Roman" w:cs="Times New Roman"/>
        </w:rPr>
        <w:t xml:space="preserve">U nastavku ispod se nalazi </w:t>
      </w:r>
      <w:proofErr w:type="gramStart"/>
      <w:r>
        <w:rPr>
          <w:rFonts w:ascii="Times New Roman" w:eastAsia="Times New Roman" w:hAnsi="Times New Roman" w:cs="Times New Roman"/>
        </w:rPr>
        <w:t>mali</w:t>
      </w:r>
      <w:proofErr w:type="gramEnd"/>
      <w:r>
        <w:rPr>
          <w:rFonts w:ascii="Times New Roman" w:eastAsia="Times New Roman" w:hAnsi="Times New Roman" w:cs="Times New Roman"/>
        </w:rPr>
        <w:t xml:space="preserve"> pregled tr</w:t>
      </w:r>
      <w:r>
        <w:rPr>
          <w:rFonts w:ascii="Times New Roman" w:eastAsia="Times New Roman" w:hAnsi="Times New Roman" w:cs="Times New Roman"/>
          <w:lang w:val="sr-Latn-RS"/>
        </w:rPr>
        <w:t>žišta namještaja u EU</w:t>
      </w:r>
      <w:r>
        <w:rPr>
          <w:rFonts w:ascii="Times New Roman" w:eastAsia="Times New Roman" w:hAnsi="Times New Roman" w:cs="Times New Roman"/>
        </w:rPr>
        <w:t>:</w:t>
      </w:r>
    </w:p>
    <w:p w14:paraId="5B93FE24" w14:textId="77777777" w:rsidR="00787C99" w:rsidRPr="00787C99" w:rsidRDefault="00787C99">
      <w:pPr>
        <w:spacing w:after="0"/>
        <w:rPr>
          <w:rFonts w:ascii="Times New Roman" w:eastAsia="Times New Roman" w:hAnsi="Times New Roman" w:cs="Times New Roman"/>
          <w:color w:val="auto"/>
        </w:rPr>
      </w:pPr>
    </w:p>
    <w:p w14:paraId="5789994C" w14:textId="661204BB" w:rsidR="00787C99" w:rsidRPr="00BD552F" w:rsidRDefault="00787C99">
      <w:pPr>
        <w:spacing w:after="0"/>
        <w:rPr>
          <w:rFonts w:ascii="Times New Roman" w:eastAsia="Times New Roman" w:hAnsi="Times New Roman" w:cs="Times New Roman"/>
          <w:i/>
          <w:color w:val="auto"/>
        </w:rPr>
      </w:pPr>
      <w:r w:rsidRPr="00BD552F">
        <w:rPr>
          <w:rFonts w:ascii="Times New Roman" w:hAnsi="Times New Roman" w:cs="Times New Roman"/>
          <w:i/>
          <w:color w:val="auto"/>
          <w:shd w:val="clear" w:color="auto" w:fill="FFFFFF"/>
        </w:rPr>
        <w:t>In 2015, the furniture market for children aged 5-12 years dominated the market and accounted for more than 62% of the market share. The increasing population of children in this age group will drive the market during the predicted period. The population of children aged between 5 and 12 years has increased by 0.37% between 2010 and 2014. Additionally, with product innovations and an augmented demand for eco-friendly furniture items will spur the growth of this market segment during the forecast period.</w:t>
      </w:r>
    </w:p>
    <w:p w14:paraId="45982D0F" w14:textId="77777777" w:rsidR="00310055" w:rsidRDefault="00310055" w:rsidP="00310055">
      <w:pPr>
        <w:spacing w:after="0"/>
        <w:rPr>
          <w:rFonts w:ascii="Times New Roman" w:eastAsia="Times New Roman" w:hAnsi="Times New Roman" w:cs="Times New Roman"/>
        </w:rPr>
      </w:pPr>
    </w:p>
    <w:p w14:paraId="36DF33F4" w14:textId="77777777" w:rsidR="003B3C91" w:rsidRDefault="003B3C91">
      <w:pPr>
        <w:spacing w:after="0"/>
        <w:rPr>
          <w:rFonts w:ascii="Times New Roman" w:eastAsia="Times New Roman" w:hAnsi="Times New Roman" w:cs="Times New Roman"/>
        </w:rPr>
      </w:pPr>
    </w:p>
    <w:p w14:paraId="48501847" w14:textId="08FFF169" w:rsidR="003B3C91" w:rsidRPr="00BD552F" w:rsidRDefault="003B3C91" w:rsidP="00BD552F">
      <w:pPr>
        <w:spacing w:after="0"/>
        <w:rPr>
          <w:rFonts w:ascii="Times New Roman" w:hAnsi="Times New Roman" w:cs="Times New Roman"/>
          <w:i/>
        </w:rPr>
      </w:pPr>
      <w:r w:rsidRPr="00BD552F">
        <w:rPr>
          <w:rFonts w:ascii="Times New Roman" w:hAnsi="Times New Roman" w:cs="Times New Roman"/>
          <w:i/>
          <w:u w:val="single"/>
        </w:rPr>
        <w:lastRenderedPageBreak/>
        <w:t>THE EU FURNITURE MARKET SITUATION AND A POSSIBLE FURNITURE PRODUCTS INITIATIVE</w:t>
      </w:r>
      <w:r w:rsidRPr="00BD552F">
        <w:rPr>
          <w:rFonts w:ascii="Times New Roman" w:hAnsi="Times New Roman" w:cs="Times New Roman"/>
          <w:i/>
        </w:rPr>
        <w:t xml:space="preserve"> (Submitted to the European Commission DG Enterprise and Industry </w:t>
      </w:r>
      <w:proofErr w:type="gramStart"/>
      <w:r w:rsidRPr="00BD552F">
        <w:rPr>
          <w:rFonts w:ascii="Times New Roman" w:hAnsi="Times New Roman" w:cs="Times New Roman"/>
          <w:i/>
        </w:rPr>
        <w:t>Within</w:t>
      </w:r>
      <w:proofErr w:type="gramEnd"/>
      <w:r w:rsidRPr="00BD552F">
        <w:rPr>
          <w:rFonts w:ascii="Times New Roman" w:hAnsi="Times New Roman" w:cs="Times New Roman"/>
          <w:i/>
        </w:rPr>
        <w:t xml:space="preserve"> Framework Contract /ENTR/008/006), Brussels, November 2014</w:t>
      </w:r>
    </w:p>
    <w:p w14:paraId="78DA2652" w14:textId="77777777" w:rsidR="009E3275" w:rsidRPr="00BD552F" w:rsidRDefault="003B3C91">
      <w:pPr>
        <w:spacing w:after="0"/>
        <w:rPr>
          <w:rFonts w:ascii="Times New Roman" w:hAnsi="Times New Roman" w:cs="Times New Roman"/>
          <w:i/>
        </w:rPr>
      </w:pPr>
      <w:r w:rsidRPr="00BD552F">
        <w:rPr>
          <w:rFonts w:ascii="Times New Roman" w:hAnsi="Times New Roman" w:cs="Times New Roman"/>
          <w:i/>
        </w:rPr>
        <w:t>Germany, France, the UK and Italy together account for two thirds of all EU furniture consumption (64%). As a whole, Western European countries (EU15 in the table below) account for 90% of the total EU market. Poland is the largest market in Central Eastern Europe (EU13 in the table below), where consumption grew faster than in the rest of Europe over last decade (see Table 21). All the national markets in the EU witnessed contractions in consumption in 2009 (as a result of the global crisis). Moreover, the UK, Italy and Spain had already witnessed difficult market conditions in 2008.</w:t>
      </w:r>
    </w:p>
    <w:p w14:paraId="7DC81173" w14:textId="77777777" w:rsidR="009E3275" w:rsidRDefault="009E3275">
      <w:pPr>
        <w:spacing w:after="0"/>
        <w:rPr>
          <w:rFonts w:ascii="Times New Roman" w:hAnsi="Times New Roman" w:cs="Times New Roman"/>
        </w:rPr>
      </w:pPr>
    </w:p>
    <w:p w14:paraId="23654ECC" w14:textId="5E9429E0" w:rsidR="007C3E71" w:rsidRPr="003B3C91" w:rsidRDefault="009E3275">
      <w:pPr>
        <w:spacing w:after="0"/>
        <w:rPr>
          <w:rFonts w:ascii="Times New Roman" w:eastAsia="Times New Roman" w:hAnsi="Times New Roman" w:cs="Times New Roman"/>
        </w:rPr>
      </w:pPr>
      <w:r>
        <w:rPr>
          <w:noProof/>
          <w:lang w:val="hr-HR" w:eastAsia="hr-HR"/>
        </w:rPr>
        <w:drawing>
          <wp:inline distT="0" distB="0" distL="0" distR="0" wp14:anchorId="7517723B" wp14:editId="3725B4DF">
            <wp:extent cx="589407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466" t="20062" r="34304" b="39023"/>
                    <a:stretch/>
                  </pic:blipFill>
                  <pic:spPr bwMode="auto">
                    <a:xfrm>
                      <a:off x="0" y="0"/>
                      <a:ext cx="5918121" cy="4361124"/>
                    </a:xfrm>
                    <a:prstGeom prst="rect">
                      <a:avLst/>
                    </a:prstGeom>
                    <a:ln>
                      <a:noFill/>
                    </a:ln>
                    <a:extLst>
                      <a:ext uri="{53640926-AAD7-44D8-BBD7-CCE9431645EC}">
                        <a14:shadowObscured xmlns:a14="http://schemas.microsoft.com/office/drawing/2010/main"/>
                      </a:ext>
                    </a:extLst>
                  </pic:spPr>
                </pic:pic>
              </a:graphicData>
            </a:graphic>
          </wp:inline>
        </w:drawing>
      </w:r>
      <w:r w:rsidR="00310055" w:rsidRPr="003B3C91">
        <w:rPr>
          <w:rFonts w:ascii="Times New Roman" w:eastAsia="Times New Roman" w:hAnsi="Times New Roman" w:cs="Times New Roman"/>
        </w:rPr>
        <w:br/>
      </w:r>
    </w:p>
    <w:p w14:paraId="47032B5A" w14:textId="79937576" w:rsidR="000422F8" w:rsidRDefault="000422F8">
      <w:pPr>
        <w:spacing w:after="0"/>
        <w:rPr>
          <w:rFonts w:ascii="Times New Roman" w:eastAsia="Times New Roman" w:hAnsi="Times New Roman" w:cs="Times New Roman"/>
          <w:b/>
          <w:highlight w:val="white"/>
        </w:rPr>
      </w:pPr>
      <w:r>
        <w:rPr>
          <w:noProof/>
          <w:lang w:val="hr-HR" w:eastAsia="hr-HR"/>
        </w:rPr>
        <w:lastRenderedPageBreak/>
        <w:drawing>
          <wp:inline distT="0" distB="0" distL="0" distR="0" wp14:anchorId="290E3085" wp14:editId="7BF16335">
            <wp:extent cx="5791162" cy="39052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981" t="33084" r="33741" b="28218"/>
                    <a:stretch/>
                  </pic:blipFill>
                  <pic:spPr bwMode="auto">
                    <a:xfrm>
                      <a:off x="0" y="0"/>
                      <a:ext cx="5805768" cy="3915100"/>
                    </a:xfrm>
                    <a:prstGeom prst="rect">
                      <a:avLst/>
                    </a:prstGeom>
                    <a:ln>
                      <a:noFill/>
                    </a:ln>
                    <a:extLst>
                      <a:ext uri="{53640926-AAD7-44D8-BBD7-CCE9431645EC}">
                        <a14:shadowObscured xmlns:a14="http://schemas.microsoft.com/office/drawing/2010/main"/>
                      </a:ext>
                    </a:extLst>
                  </pic:spPr>
                </pic:pic>
              </a:graphicData>
            </a:graphic>
          </wp:inline>
        </w:drawing>
      </w:r>
    </w:p>
    <w:p w14:paraId="5FA2EFFD" w14:textId="77777777" w:rsidR="000422F8" w:rsidRDefault="000422F8">
      <w:pPr>
        <w:spacing w:after="0"/>
        <w:rPr>
          <w:rFonts w:ascii="Times New Roman" w:eastAsia="Times New Roman" w:hAnsi="Times New Roman" w:cs="Times New Roman"/>
          <w:b/>
          <w:highlight w:val="white"/>
        </w:rPr>
      </w:pPr>
    </w:p>
    <w:p w14:paraId="73540CE9" w14:textId="77777777" w:rsidR="00BD552F" w:rsidRDefault="00BD552F">
      <w:pPr>
        <w:spacing w:after="0"/>
        <w:rPr>
          <w:rFonts w:ascii="Times New Roman" w:eastAsia="Times New Roman" w:hAnsi="Times New Roman" w:cs="Times New Roman"/>
          <w:b/>
          <w:highlight w:val="white"/>
        </w:rPr>
      </w:pPr>
    </w:p>
    <w:p w14:paraId="7A8049D7" w14:textId="77777777" w:rsidR="00BD552F" w:rsidRDefault="00BD552F">
      <w:pPr>
        <w:spacing w:after="0"/>
        <w:rPr>
          <w:rFonts w:ascii="Times New Roman" w:eastAsia="Times New Roman" w:hAnsi="Times New Roman" w:cs="Times New Roman"/>
          <w:b/>
          <w:highlight w:val="white"/>
        </w:rPr>
      </w:pPr>
    </w:p>
    <w:p w14:paraId="60DBC2E1" w14:textId="0CC4CDD4" w:rsidR="00071609" w:rsidRDefault="004C7456">
      <w:pPr>
        <w:spacing w:after="0"/>
        <w:rPr>
          <w:rFonts w:ascii="Times New Roman" w:eastAsia="Times New Roman" w:hAnsi="Times New Roman" w:cs="Times New Roman"/>
          <w:i/>
        </w:rPr>
      </w:pPr>
      <w:r>
        <w:rPr>
          <w:rFonts w:ascii="Times New Roman" w:eastAsia="Times New Roman" w:hAnsi="Times New Roman" w:cs="Times New Roman"/>
          <w:b/>
          <w:highlight w:val="white"/>
        </w:rPr>
        <w:t>Vrijednost tržišta</w:t>
      </w:r>
      <w:r w:rsidR="00BD552F">
        <w:rPr>
          <w:rFonts w:ascii="Times New Roman" w:eastAsia="Times New Roman" w:hAnsi="Times New Roman" w:cs="Times New Roman"/>
          <w:b/>
        </w:rPr>
        <w:t>:</w:t>
      </w:r>
    </w:p>
    <w:p w14:paraId="269DBF68" w14:textId="77777777" w:rsidR="00BD552F" w:rsidRDefault="00BD552F" w:rsidP="007454D2">
      <w:pPr>
        <w:pStyle w:val="StandardWeb"/>
        <w:shd w:val="clear" w:color="auto" w:fill="FEFEFE"/>
        <w:spacing w:before="0" w:beforeAutospacing="0" w:after="360" w:afterAutospacing="0" w:line="276" w:lineRule="auto"/>
        <w:rPr>
          <w:u w:val="single"/>
        </w:rPr>
      </w:pPr>
    </w:p>
    <w:p w14:paraId="03AC5582" w14:textId="27F2419C" w:rsidR="007454D2" w:rsidRDefault="007454D2" w:rsidP="007454D2">
      <w:pPr>
        <w:pStyle w:val="StandardWeb"/>
        <w:shd w:val="clear" w:color="auto" w:fill="FEFEFE"/>
        <w:spacing w:before="0" w:beforeAutospacing="0" w:after="360" w:afterAutospacing="0" w:line="276" w:lineRule="auto"/>
        <w:rPr>
          <w:rStyle w:val="apple-converted-space"/>
          <w:sz w:val="22"/>
          <w:szCs w:val="22"/>
          <w:shd w:val="clear" w:color="auto" w:fill="FEFEFE"/>
        </w:rPr>
      </w:pPr>
      <w:r w:rsidRPr="00C3551C">
        <w:rPr>
          <w:u w:val="single"/>
        </w:rPr>
        <w:t>UK</w:t>
      </w:r>
      <w:r>
        <w:br/>
      </w:r>
      <w:r w:rsidRPr="00BD552F">
        <w:rPr>
          <w:i/>
          <w:sz w:val="22"/>
          <w:szCs w:val="22"/>
          <w:shd w:val="clear" w:color="auto" w:fill="FEFEFE"/>
        </w:rPr>
        <w:t>The total market for children's furniture and household textiles is estimated to have reached £126m in 2012, an increase of 2% on the preceding year, but is forecast to show more positive annual growth to 2017, to reach a level of £146m by the end of the peri</w:t>
      </w:r>
      <w:r w:rsidR="00805033" w:rsidRPr="00BD552F">
        <w:rPr>
          <w:i/>
          <w:sz w:val="22"/>
          <w:szCs w:val="22"/>
          <w:shd w:val="clear" w:color="auto" w:fill="FEFEFE"/>
        </w:rPr>
        <w:t>o</w:t>
      </w:r>
      <w:r w:rsidRPr="00BD552F">
        <w:rPr>
          <w:i/>
          <w:sz w:val="22"/>
          <w:szCs w:val="22"/>
          <w:shd w:val="clear" w:color="auto" w:fill="FEFEFE"/>
        </w:rPr>
        <w:t>d.</w:t>
      </w:r>
      <w:r w:rsidRPr="00C3551C">
        <w:rPr>
          <w:rStyle w:val="apple-converted-space"/>
          <w:rFonts w:ascii="Helvetica Neue" w:hAnsi="Helvetica Neue" w:cs="Helvetica Neue"/>
          <w:sz w:val="22"/>
          <w:szCs w:val="22"/>
          <w:shd w:val="clear" w:color="auto" w:fill="FEFEFE"/>
        </w:rPr>
        <w:t> </w:t>
      </w:r>
      <w:r w:rsidR="00805033">
        <w:rPr>
          <w:rStyle w:val="apple-converted-space"/>
          <w:rFonts w:ascii="Helvetica Neue" w:hAnsi="Helvetica Neue" w:cs="Helvetica Neue"/>
          <w:sz w:val="22"/>
          <w:szCs w:val="22"/>
          <w:shd w:val="clear" w:color="auto" w:fill="FEFEFE"/>
        </w:rPr>
        <w:br/>
      </w:r>
      <w:r w:rsidR="00805033" w:rsidRPr="00805033">
        <w:rPr>
          <w:rStyle w:val="apple-converted-space"/>
          <w:sz w:val="22"/>
          <w:szCs w:val="22"/>
          <w:shd w:val="clear" w:color="auto" w:fill="FEFEFE"/>
        </w:rPr>
        <w:t>(</w:t>
      </w:r>
      <w:hyperlink r:id="rId40" w:history="1">
        <w:r w:rsidR="00805033" w:rsidRPr="00301486">
          <w:rPr>
            <w:rStyle w:val="Hiperveza"/>
            <w:sz w:val="22"/>
            <w:szCs w:val="22"/>
            <w:shd w:val="clear" w:color="auto" w:fill="FEFEFE"/>
          </w:rPr>
          <w:t>http://www.researchandmarkets.com/research/2g4t8d/childrens</w:t>
        </w:r>
      </w:hyperlink>
      <w:r w:rsidR="00805033" w:rsidRPr="00805033">
        <w:rPr>
          <w:rStyle w:val="apple-converted-space"/>
          <w:sz w:val="22"/>
          <w:szCs w:val="22"/>
          <w:shd w:val="clear" w:color="auto" w:fill="FEFEFE"/>
        </w:rPr>
        <w:t>)</w:t>
      </w:r>
      <w:r w:rsidR="00805033">
        <w:rPr>
          <w:rStyle w:val="apple-converted-space"/>
          <w:sz w:val="22"/>
          <w:szCs w:val="22"/>
          <w:shd w:val="clear" w:color="auto" w:fill="FEFEFE"/>
        </w:rPr>
        <w:t xml:space="preserve"> </w:t>
      </w:r>
    </w:p>
    <w:p w14:paraId="4E7E3BAB" w14:textId="5A2F7D01" w:rsidR="00310055" w:rsidRPr="00310055" w:rsidRDefault="00310055" w:rsidP="007454D2">
      <w:pPr>
        <w:pStyle w:val="StandardWeb"/>
        <w:shd w:val="clear" w:color="auto" w:fill="FEFEFE"/>
        <w:spacing w:before="0" w:beforeAutospacing="0" w:after="360" w:afterAutospacing="0" w:line="276" w:lineRule="auto"/>
        <w:rPr>
          <w:rFonts w:ascii="Helvetica Neue" w:hAnsi="Helvetica Neue" w:cs="Helvetica Neue"/>
          <w:sz w:val="22"/>
          <w:szCs w:val="22"/>
          <w:u w:val="single"/>
          <w:shd w:val="clear" w:color="auto" w:fill="FEFEFE"/>
        </w:rPr>
      </w:pPr>
      <w:r w:rsidRPr="00310055">
        <w:rPr>
          <w:rStyle w:val="apple-converted-space"/>
          <w:sz w:val="22"/>
          <w:szCs w:val="22"/>
          <w:u w:val="single"/>
          <w:shd w:val="clear" w:color="auto" w:fill="FEFEFE"/>
        </w:rPr>
        <w:t>Europe</w:t>
      </w:r>
      <w:r w:rsidRPr="00310055">
        <w:rPr>
          <w:rStyle w:val="apple-converted-space"/>
          <w:sz w:val="22"/>
          <w:szCs w:val="22"/>
          <w:u w:val="single"/>
          <w:shd w:val="clear" w:color="auto" w:fill="FEFEFE"/>
        </w:rPr>
        <w:br/>
      </w:r>
      <w:r w:rsidR="001A2590">
        <w:rPr>
          <w:i/>
        </w:rPr>
        <w:t>“</w:t>
      </w:r>
      <w:r w:rsidR="001A2590" w:rsidRPr="00B3657F">
        <w:rPr>
          <w:i/>
        </w:rPr>
        <w:t>The home improvement market is highly fragmented providing many opportunities for manufacturers to explore the market. In Europe, the market for home improvement stood around $362.5 billion in 2014.</w:t>
      </w:r>
      <w:r w:rsidR="001A2590">
        <w:rPr>
          <w:i/>
        </w:rPr>
        <w:t xml:space="preserve">” </w:t>
      </w:r>
      <w:hyperlink r:id="rId41" w:history="1">
        <w:r w:rsidR="001A2590" w:rsidRPr="00310055">
          <w:rPr>
            <w:rStyle w:val="Hiperveza"/>
            <w:sz w:val="22"/>
            <w:szCs w:val="22"/>
          </w:rPr>
          <w:t xml:space="preserve">(June 2016, TechNavio, </w:t>
        </w:r>
        <w:r w:rsidR="001A2590" w:rsidRPr="00310055">
          <w:rPr>
            <w:color w:val="101010"/>
            <w:sz w:val="22"/>
            <w:szCs w:val="22"/>
          </w:rPr>
          <w:t>ID: 3769468</w:t>
        </w:r>
        <w:r w:rsidR="001A2590" w:rsidRPr="00310055">
          <w:rPr>
            <w:rStyle w:val="Hiperveza"/>
            <w:sz w:val="22"/>
            <w:szCs w:val="22"/>
          </w:rPr>
          <w:t>)</w:t>
        </w:r>
      </w:hyperlink>
    </w:p>
    <w:p w14:paraId="6FA0842F" w14:textId="77777777" w:rsidR="00071609" w:rsidRPr="00BD552F" w:rsidRDefault="004C7456" w:rsidP="00310055">
      <w:pPr>
        <w:spacing w:after="0"/>
        <w:contextualSpacing/>
        <w:rPr>
          <w:rFonts w:ascii="Times New Roman" w:eastAsia="Times New Roman" w:hAnsi="Times New Roman" w:cs="Times New Roman"/>
          <w:i/>
          <w:highlight w:val="white"/>
        </w:rPr>
      </w:pPr>
      <w:r w:rsidRPr="00BD552F">
        <w:rPr>
          <w:rFonts w:ascii="Times New Roman" w:eastAsia="Times New Roman" w:hAnsi="Times New Roman" w:cs="Times New Roman"/>
          <w:i/>
          <w:highlight w:val="white"/>
        </w:rPr>
        <w:t xml:space="preserve">The total market for children’s furniture and household textiles is estimated to have reached £126m in 2012, an increase of 2% on the preceding year, but is forecast to show more positive annual growth to 2017, to reach a level of £146m by the end of the period. Beds and mattresses will continue to account for around 75% of the total market. (AMA Research, Children's Furniture and Textiles Market Report - UK 2013-2017 Analysis). </w:t>
      </w:r>
    </w:p>
    <w:p w14:paraId="4EE52EB5" w14:textId="77777777" w:rsidR="00310055" w:rsidRPr="00BD552F" w:rsidRDefault="00310055" w:rsidP="00310055">
      <w:pPr>
        <w:spacing w:after="0"/>
        <w:ind w:left="360"/>
        <w:contextualSpacing/>
        <w:rPr>
          <w:rFonts w:ascii="Times New Roman" w:eastAsia="Times New Roman" w:hAnsi="Times New Roman" w:cs="Times New Roman"/>
          <w:i/>
          <w:highlight w:val="white"/>
        </w:rPr>
      </w:pPr>
    </w:p>
    <w:p w14:paraId="38CFBF26" w14:textId="16839F23" w:rsidR="005456BA" w:rsidRPr="00BD552F" w:rsidRDefault="005456BA" w:rsidP="005456BA">
      <w:pPr>
        <w:spacing w:after="0"/>
        <w:rPr>
          <w:rFonts w:ascii="Times New Roman" w:hAnsi="Times New Roman" w:cs="Times New Roman"/>
          <w:i/>
        </w:rPr>
      </w:pPr>
      <w:r w:rsidRPr="00BD552F">
        <w:rPr>
          <w:rFonts w:ascii="Times New Roman" w:hAnsi="Times New Roman" w:cs="Times New Roman"/>
          <w:i/>
        </w:rPr>
        <w:t>The value added in the furniture sector is €30 billion28 at the European level, with six countries, namely Germany, Italy, the United Kingdom, Spain, France and Poland, accounting for over 70% of the total. (</w:t>
      </w:r>
      <w:r w:rsidRPr="00BD552F">
        <w:rPr>
          <w:rFonts w:ascii="Times New Roman" w:hAnsi="Times New Roman" w:cs="Times New Roman"/>
          <w:i/>
          <w:u w:val="single"/>
        </w:rPr>
        <w:t>THE EU FURNITURE MARKET SITUATION AND A POSSIBLE FURNITURE PRODUCTS INITIATIVE</w:t>
      </w:r>
      <w:r w:rsidRPr="00BD552F">
        <w:rPr>
          <w:rFonts w:ascii="Times New Roman" w:hAnsi="Times New Roman" w:cs="Times New Roman"/>
          <w:i/>
        </w:rPr>
        <w:t>)</w:t>
      </w:r>
    </w:p>
    <w:p w14:paraId="527CB4D1" w14:textId="77777777" w:rsidR="005456BA" w:rsidRDefault="005456BA" w:rsidP="005456BA">
      <w:pPr>
        <w:spacing w:after="0"/>
        <w:rPr>
          <w:rFonts w:ascii="Times New Roman" w:hAnsi="Times New Roman" w:cs="Times New Roman"/>
        </w:rPr>
      </w:pPr>
    </w:p>
    <w:p w14:paraId="15318B1F" w14:textId="4DF669E5" w:rsidR="005456BA" w:rsidRPr="005456BA" w:rsidRDefault="005456BA" w:rsidP="005456BA">
      <w:pPr>
        <w:spacing w:after="0"/>
        <w:rPr>
          <w:rFonts w:ascii="Times New Roman" w:hAnsi="Times New Roman" w:cs="Times New Roman"/>
        </w:rPr>
      </w:pPr>
      <w:r>
        <w:rPr>
          <w:noProof/>
          <w:lang w:val="hr-HR" w:eastAsia="hr-HR"/>
        </w:rPr>
        <w:lastRenderedPageBreak/>
        <w:drawing>
          <wp:inline distT="0" distB="0" distL="0" distR="0" wp14:anchorId="014947DE" wp14:editId="21880E3B">
            <wp:extent cx="5695950" cy="29225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952" t="44879" r="34142" b="26928"/>
                    <a:stretch/>
                  </pic:blipFill>
                  <pic:spPr bwMode="auto">
                    <a:xfrm>
                      <a:off x="0" y="0"/>
                      <a:ext cx="5719063" cy="2934388"/>
                    </a:xfrm>
                    <a:prstGeom prst="rect">
                      <a:avLst/>
                    </a:prstGeom>
                    <a:ln>
                      <a:noFill/>
                    </a:ln>
                    <a:extLst>
                      <a:ext uri="{53640926-AAD7-44D8-BBD7-CCE9431645EC}">
                        <a14:shadowObscured xmlns:a14="http://schemas.microsoft.com/office/drawing/2010/main"/>
                      </a:ext>
                    </a:extLst>
                  </pic:spPr>
                </pic:pic>
              </a:graphicData>
            </a:graphic>
          </wp:inline>
        </w:drawing>
      </w:r>
    </w:p>
    <w:p w14:paraId="15E11683" w14:textId="6E1F10AD" w:rsidR="00071609" w:rsidRPr="005456BA" w:rsidRDefault="00071609">
      <w:pPr>
        <w:spacing w:after="0"/>
        <w:rPr>
          <w:rFonts w:ascii="Times New Roman" w:eastAsia="Times New Roman" w:hAnsi="Times New Roman" w:cs="Times New Roman"/>
        </w:rPr>
      </w:pPr>
    </w:p>
    <w:p w14:paraId="59CCFCF4" w14:textId="77777777" w:rsidR="005456BA" w:rsidRDefault="005456BA">
      <w:pPr>
        <w:spacing w:after="0"/>
      </w:pPr>
    </w:p>
    <w:p w14:paraId="148A83CE" w14:textId="77777777" w:rsidR="00BD552F" w:rsidRDefault="00BD552F" w:rsidP="007C3E71">
      <w:pPr>
        <w:spacing w:after="0"/>
        <w:rPr>
          <w:rFonts w:ascii="Times New Roman" w:eastAsia="Times New Roman" w:hAnsi="Times New Roman" w:cs="Times New Roman"/>
          <w:b/>
          <w:highlight w:val="white"/>
        </w:rPr>
      </w:pPr>
    </w:p>
    <w:p w14:paraId="7518F7B5" w14:textId="77777777" w:rsidR="00BD552F" w:rsidRDefault="007C3E71" w:rsidP="007C3E71">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Odgovor </w:t>
      </w:r>
      <w:proofErr w:type="gramStart"/>
      <w:r>
        <w:rPr>
          <w:rFonts w:ascii="Times New Roman" w:eastAsia="Times New Roman" w:hAnsi="Times New Roman" w:cs="Times New Roman"/>
          <w:b/>
          <w:highlight w:val="white"/>
        </w:rPr>
        <w:t>na</w:t>
      </w:r>
      <w:proofErr w:type="gramEnd"/>
      <w:r>
        <w:rPr>
          <w:rFonts w:ascii="Times New Roman" w:eastAsia="Times New Roman" w:hAnsi="Times New Roman" w:cs="Times New Roman"/>
          <w:b/>
          <w:highlight w:val="white"/>
        </w:rPr>
        <w:t xml:space="preserve"> potrebe tržišta</w:t>
      </w:r>
    </w:p>
    <w:p w14:paraId="46F7D0D0" w14:textId="59E3D5B6" w:rsidR="008F5C47" w:rsidRDefault="007C3E71" w:rsidP="007C3E71">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br/>
        <w:t xml:space="preserve">Tržište dječjeg namještaja se </w:t>
      </w:r>
      <w:proofErr w:type="gramStart"/>
      <w:r>
        <w:rPr>
          <w:rFonts w:ascii="Times New Roman" w:eastAsia="Times New Roman" w:hAnsi="Times New Roman" w:cs="Times New Roman"/>
          <w:highlight w:val="white"/>
        </w:rPr>
        <w:t>danas</w:t>
      </w:r>
      <w:proofErr w:type="gramEnd"/>
      <w:r>
        <w:rPr>
          <w:rFonts w:ascii="Times New Roman" w:eastAsia="Times New Roman" w:hAnsi="Times New Roman" w:cs="Times New Roman"/>
          <w:highlight w:val="white"/>
        </w:rPr>
        <w:t xml:space="preserve"> jasno dijeli na “opći” i onaj sa “posebnom namjenom”. Opći dječji namještaj se dodatno dijeli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kategorije školskog, vrtićkog i slično, dok se namještajem s posebnom namjenom smatra terapeutski namještaj. Postoje različiti smjerovi zadovoljavanja funkcije u dizajnu svakog dječjeg </w:t>
      </w:r>
      <w:r w:rsidRPr="00C3551C">
        <w:rPr>
          <w:rFonts w:ascii="Times New Roman" w:eastAsia="Times New Roman" w:hAnsi="Times New Roman" w:cs="Times New Roman"/>
          <w:i/>
          <w:highlight w:val="white"/>
        </w:rPr>
        <w:t xml:space="preserve">namještaja. Kod općeg namještaja to se očituje uglavnom u eventualnim odmacima (tj. napretku) u ergonomiji, </w:t>
      </w:r>
      <w:proofErr w:type="gramStart"/>
      <w:r w:rsidRPr="00C3551C">
        <w:rPr>
          <w:rFonts w:ascii="Times New Roman" w:eastAsia="Times New Roman" w:hAnsi="Times New Roman" w:cs="Times New Roman"/>
          <w:i/>
          <w:highlight w:val="white"/>
        </w:rPr>
        <w:t>te</w:t>
      </w:r>
      <w:proofErr w:type="gramEnd"/>
      <w:r w:rsidRPr="00C3551C">
        <w:rPr>
          <w:rFonts w:ascii="Times New Roman" w:eastAsia="Times New Roman" w:hAnsi="Times New Roman" w:cs="Times New Roman"/>
          <w:i/>
          <w:highlight w:val="white"/>
        </w:rPr>
        <w:t xml:space="preserve"> napretku u tehnologiji u kontekstu korištenja novih materijala, eco-friendly pristupu i slično. Kod namještaja</w:t>
      </w:r>
      <w:r>
        <w:rPr>
          <w:rFonts w:ascii="Times New Roman" w:eastAsia="Times New Roman" w:hAnsi="Times New Roman" w:cs="Times New Roman"/>
          <w:highlight w:val="white"/>
        </w:rPr>
        <w:t xml:space="preserve"> s posebnom namjenom, usmjerenje je ka terapiji određene poteškoće </w:t>
      </w:r>
      <w:proofErr w:type="gramStart"/>
      <w:r>
        <w:rPr>
          <w:rFonts w:ascii="Times New Roman" w:eastAsia="Times New Roman" w:hAnsi="Times New Roman" w:cs="Times New Roman"/>
          <w:highlight w:val="white"/>
        </w:rPr>
        <w:t>ili</w:t>
      </w:r>
      <w:proofErr w:type="gramEnd"/>
      <w:r>
        <w:rPr>
          <w:rFonts w:ascii="Times New Roman" w:eastAsia="Times New Roman" w:hAnsi="Times New Roman" w:cs="Times New Roman"/>
          <w:highlight w:val="white"/>
        </w:rPr>
        <w:t xml:space="preserve"> problema koji se najčešće povezuje sa dijagnozom (npr. autistični spektar ili cerebralna paraliza). Kod usporedbe tih tipova namještaja, jasna je razlika u dizajn pristupu, u kontekstu forme koliko i funkcije. </w:t>
      </w:r>
    </w:p>
    <w:p w14:paraId="5D56E07B" w14:textId="77777777" w:rsidR="008F5C47" w:rsidRDefault="008F5C47" w:rsidP="007C3E71">
      <w:pPr>
        <w:spacing w:after="0"/>
        <w:rPr>
          <w:rFonts w:ascii="Times New Roman" w:eastAsia="Times New Roman" w:hAnsi="Times New Roman" w:cs="Times New Roman"/>
          <w:highlight w:val="white"/>
        </w:rPr>
      </w:pPr>
    </w:p>
    <w:p w14:paraId="68EEB170" w14:textId="77777777" w:rsidR="008F5C47" w:rsidRDefault="007C3E71" w:rsidP="007C3E71">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Nedostaci kod općeg namještaja očituju se u manjku inovativnog pristupa, promišljanju dodanih vrijednosti i stvarnih dječjih potreba, </w:t>
      </w:r>
      <w:proofErr w:type="gramStart"/>
      <w:r>
        <w:rPr>
          <w:rFonts w:ascii="Times New Roman" w:eastAsia="Times New Roman" w:hAnsi="Times New Roman" w:cs="Times New Roman"/>
          <w:highlight w:val="white"/>
        </w:rPr>
        <w:t>te</w:t>
      </w:r>
      <w:proofErr w:type="gramEnd"/>
      <w:r>
        <w:rPr>
          <w:rFonts w:ascii="Times New Roman" w:eastAsia="Times New Roman" w:hAnsi="Times New Roman" w:cs="Times New Roman"/>
          <w:highlight w:val="white"/>
        </w:rPr>
        <w:t xml:space="preserve"> je dizajn usmjeren najčešće isključivo na zadovoljavanje forme (u smislu dizajn trendova) te praćenju ergonomskih principa i potreba. Nedostaci terapeutskog namještaja su u kontekstu opće primjene vidljivi u fokusiranoj namjeni; usmjerenost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konkretnu poteškoću ili potrebu postavlja ideju korištenja kod djece koja taj problem nemaju - neprikladnom. </w:t>
      </w:r>
    </w:p>
    <w:p w14:paraId="08570514" w14:textId="77777777" w:rsidR="008F5C47" w:rsidRDefault="008F5C47" w:rsidP="007C3E71">
      <w:pPr>
        <w:spacing w:after="0"/>
        <w:rPr>
          <w:rFonts w:ascii="Times New Roman" w:eastAsia="Times New Roman" w:hAnsi="Times New Roman" w:cs="Times New Roman"/>
          <w:highlight w:val="white"/>
        </w:rPr>
      </w:pPr>
    </w:p>
    <w:p w14:paraId="273F9555" w14:textId="2819FEF7" w:rsidR="007C3E71" w:rsidRDefault="007C3E71" w:rsidP="007C3E71">
      <w:pPr>
        <w:spacing w:after="0"/>
      </w:pPr>
      <w:r>
        <w:rPr>
          <w:rFonts w:ascii="Times New Roman" w:eastAsia="Times New Roman" w:hAnsi="Times New Roman" w:cs="Times New Roman"/>
          <w:highlight w:val="white"/>
        </w:rPr>
        <w:t xml:space="preserve">Ipak, i jedna i druga kategorija namještaja imaju svoje prednosti, koje kroz projekt (odnosno, brand Tink Things) spajamo u smislu razvoja poticajnog namještaja namijenjenog svima. Takvu vrstu korištenja terapeutskih principa u oblikovanju namještaja koji pogoduje razvoju sve djece izjednačavamo </w:t>
      </w:r>
      <w:proofErr w:type="gramStart"/>
      <w:r>
        <w:rPr>
          <w:rFonts w:ascii="Times New Roman" w:eastAsia="Times New Roman" w:hAnsi="Times New Roman" w:cs="Times New Roman"/>
          <w:highlight w:val="white"/>
        </w:rPr>
        <w:t>sa</w:t>
      </w:r>
      <w:proofErr w:type="gramEnd"/>
      <w:r>
        <w:rPr>
          <w:rFonts w:ascii="Times New Roman" w:eastAsia="Times New Roman" w:hAnsi="Times New Roman" w:cs="Times New Roman"/>
          <w:highlight w:val="white"/>
        </w:rPr>
        <w:t xml:space="preserve"> ciljem iskorištavanjem potencijala dječje interakcije s okolinom. Namještaj prilagođen stvarnim dječjim potrebama, a koji pozitivino utječe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rast, razvoj, koncentraciju i učenje, pritom zadovoljavajući i privlačnost design-oriented proizvoda, je potreba tržišta na koju još uvijek nije odgovoreno. </w:t>
      </w:r>
    </w:p>
    <w:p w14:paraId="302219AB" w14:textId="77777777" w:rsidR="007C3E71" w:rsidRDefault="007C3E71">
      <w:pPr>
        <w:spacing w:after="0"/>
      </w:pPr>
    </w:p>
    <w:p w14:paraId="3067B418" w14:textId="77777777" w:rsidR="000623E3" w:rsidRDefault="000623E3">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71ACA72C" w14:textId="77777777" w:rsidR="00F33340" w:rsidRDefault="004C7456">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Ciljani kupci/korisnici</w:t>
      </w:r>
    </w:p>
    <w:p w14:paraId="3A521026" w14:textId="77777777" w:rsidR="000E2009" w:rsidRDefault="000E2009">
      <w:pPr>
        <w:spacing w:after="0"/>
        <w:rPr>
          <w:rFonts w:ascii="Times New Roman" w:eastAsia="Times New Roman" w:hAnsi="Times New Roman" w:cs="Times New Roman"/>
          <w:b/>
          <w:highlight w:val="white"/>
        </w:rPr>
      </w:pPr>
    </w:p>
    <w:p w14:paraId="44221710" w14:textId="05C5EA79" w:rsidR="005543C8" w:rsidRPr="005543C8" w:rsidRDefault="004C7456">
      <w:pPr>
        <w:spacing w:after="0"/>
        <w:rPr>
          <w:rFonts w:ascii="Times New Roman" w:hAnsi="Times New Roman" w:cs="Times New Roman"/>
          <w:b/>
          <w:shd w:val="clear" w:color="auto" w:fill="FFFFFF"/>
        </w:rPr>
      </w:pPr>
      <w:r>
        <w:rPr>
          <w:rFonts w:ascii="Times New Roman" w:eastAsia="Times New Roman" w:hAnsi="Times New Roman" w:cs="Times New Roman"/>
          <w:highlight w:val="white"/>
        </w:rPr>
        <w:br/>
      </w:r>
      <w:r w:rsidR="005543C8" w:rsidRPr="005543C8">
        <w:rPr>
          <w:rFonts w:ascii="Times New Roman" w:hAnsi="Times New Roman" w:cs="Times New Roman"/>
          <w:b/>
          <w:shd w:val="clear" w:color="auto" w:fill="FFFFFF"/>
        </w:rPr>
        <w:t>Segmentacija tržišta</w:t>
      </w:r>
    </w:p>
    <w:tbl>
      <w:tblPr>
        <w:tblStyle w:val="Reetkatablice"/>
        <w:tblW w:w="0" w:type="auto"/>
        <w:tblLook w:val="04A0" w:firstRow="1" w:lastRow="0" w:firstColumn="1" w:lastColumn="0" w:noHBand="0" w:noVBand="1"/>
      </w:tblPr>
      <w:tblGrid>
        <w:gridCol w:w="1885"/>
        <w:gridCol w:w="1890"/>
        <w:gridCol w:w="3150"/>
        <w:gridCol w:w="2335"/>
      </w:tblGrid>
      <w:tr w:rsidR="00FE7B3E" w14:paraId="1B94540C" w14:textId="77777777" w:rsidTr="001F2477">
        <w:trPr>
          <w:trHeight w:val="548"/>
        </w:trPr>
        <w:tc>
          <w:tcPr>
            <w:tcW w:w="1885" w:type="dxa"/>
            <w:vAlign w:val="center"/>
          </w:tcPr>
          <w:p w14:paraId="54C77F39" w14:textId="49E68BE3" w:rsidR="00FE7B3E" w:rsidRPr="007D4615" w:rsidRDefault="00FE7B3E">
            <w:pPr>
              <w:rPr>
                <w:rFonts w:ascii="Times New Roman" w:eastAsia="Times New Roman" w:hAnsi="Times New Roman" w:cs="Times New Roman"/>
                <w:b/>
                <w:sz w:val="20"/>
                <w:highlight w:val="white"/>
              </w:rPr>
            </w:pPr>
            <w:r w:rsidRPr="007D4615">
              <w:rPr>
                <w:rFonts w:ascii="Times New Roman" w:eastAsia="Times New Roman" w:hAnsi="Times New Roman" w:cs="Times New Roman"/>
                <w:b/>
                <w:sz w:val="20"/>
                <w:highlight w:val="white"/>
              </w:rPr>
              <w:t>Demografska obilježja</w:t>
            </w:r>
          </w:p>
        </w:tc>
        <w:tc>
          <w:tcPr>
            <w:tcW w:w="1890" w:type="dxa"/>
            <w:vAlign w:val="center"/>
          </w:tcPr>
          <w:p w14:paraId="0468A034" w14:textId="6650ED57" w:rsidR="00FE7B3E" w:rsidRPr="007D4615" w:rsidRDefault="007D4615">
            <w:pPr>
              <w:rPr>
                <w:rFonts w:ascii="Times New Roman" w:eastAsia="Times New Roman" w:hAnsi="Times New Roman" w:cs="Times New Roman"/>
                <w:b/>
                <w:sz w:val="20"/>
                <w:highlight w:val="white"/>
              </w:rPr>
            </w:pPr>
            <w:r w:rsidRPr="007D4615">
              <w:rPr>
                <w:rFonts w:ascii="Times New Roman" w:eastAsia="Times New Roman" w:hAnsi="Times New Roman" w:cs="Times New Roman"/>
                <w:b/>
                <w:sz w:val="20"/>
                <w:highlight w:val="white"/>
              </w:rPr>
              <w:t>Geografska</w:t>
            </w:r>
            <w:r w:rsidR="00FE7B3E" w:rsidRPr="007D4615">
              <w:rPr>
                <w:rFonts w:ascii="Times New Roman" w:eastAsia="Times New Roman" w:hAnsi="Times New Roman" w:cs="Times New Roman"/>
                <w:b/>
                <w:sz w:val="20"/>
                <w:highlight w:val="white"/>
              </w:rPr>
              <w:t xml:space="preserve"> obilježja</w:t>
            </w:r>
          </w:p>
        </w:tc>
        <w:tc>
          <w:tcPr>
            <w:tcW w:w="3150" w:type="dxa"/>
            <w:vAlign w:val="center"/>
          </w:tcPr>
          <w:p w14:paraId="3CD68CFC" w14:textId="04396BCC" w:rsidR="00FE7B3E" w:rsidRPr="007D4615" w:rsidRDefault="007D4615">
            <w:pPr>
              <w:rPr>
                <w:rFonts w:ascii="Times New Roman" w:eastAsia="Times New Roman" w:hAnsi="Times New Roman" w:cs="Times New Roman"/>
                <w:b/>
                <w:sz w:val="20"/>
                <w:highlight w:val="white"/>
              </w:rPr>
            </w:pPr>
            <w:r w:rsidRPr="007D4615">
              <w:rPr>
                <w:rFonts w:ascii="Times New Roman" w:eastAsia="Times New Roman" w:hAnsi="Times New Roman" w:cs="Times New Roman"/>
                <w:b/>
                <w:sz w:val="20"/>
                <w:highlight w:val="white"/>
              </w:rPr>
              <w:t xml:space="preserve">Psihografska </w:t>
            </w:r>
            <w:r w:rsidR="00FE7B3E" w:rsidRPr="007D4615">
              <w:rPr>
                <w:rFonts w:ascii="Times New Roman" w:eastAsia="Times New Roman" w:hAnsi="Times New Roman" w:cs="Times New Roman"/>
                <w:b/>
                <w:sz w:val="20"/>
                <w:highlight w:val="white"/>
              </w:rPr>
              <w:t>obilježja</w:t>
            </w:r>
          </w:p>
        </w:tc>
        <w:tc>
          <w:tcPr>
            <w:tcW w:w="2335" w:type="dxa"/>
            <w:vAlign w:val="center"/>
          </w:tcPr>
          <w:p w14:paraId="0DEB6BD4" w14:textId="4B7BC4A1" w:rsidR="00FE7B3E" w:rsidRPr="007D4615" w:rsidRDefault="007D4615">
            <w:pPr>
              <w:rPr>
                <w:rFonts w:ascii="Times New Roman" w:eastAsia="Times New Roman" w:hAnsi="Times New Roman" w:cs="Times New Roman"/>
                <w:b/>
                <w:sz w:val="20"/>
                <w:highlight w:val="white"/>
              </w:rPr>
            </w:pPr>
            <w:r w:rsidRPr="007D4615">
              <w:rPr>
                <w:rFonts w:ascii="Times New Roman" w:eastAsia="Times New Roman" w:hAnsi="Times New Roman" w:cs="Times New Roman"/>
                <w:b/>
                <w:sz w:val="20"/>
                <w:highlight w:val="white"/>
              </w:rPr>
              <w:t>Bihevioralna obilježja</w:t>
            </w:r>
          </w:p>
        </w:tc>
      </w:tr>
      <w:tr w:rsidR="00FE7B3E" w14:paraId="493B36B3" w14:textId="77777777" w:rsidTr="001F2477">
        <w:trPr>
          <w:trHeight w:val="6452"/>
        </w:trPr>
        <w:tc>
          <w:tcPr>
            <w:tcW w:w="1885" w:type="dxa"/>
            <w:vAlign w:val="center"/>
          </w:tcPr>
          <w:p w14:paraId="5977636B" w14:textId="5971F786" w:rsidR="00A068B9" w:rsidRDefault="00A068B9">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Dob</w:t>
            </w:r>
            <w:r w:rsidR="00E67756">
              <w:rPr>
                <w:rFonts w:ascii="Times New Roman" w:eastAsia="Times New Roman" w:hAnsi="Times New Roman" w:cs="Times New Roman"/>
                <w:b/>
                <w:sz w:val="20"/>
                <w:highlight w:val="white"/>
              </w:rPr>
              <w:br/>
            </w:r>
            <w:r w:rsidR="00E67756">
              <w:rPr>
                <w:rFonts w:ascii="Times New Roman" w:eastAsia="Times New Roman" w:hAnsi="Times New Roman" w:cs="Times New Roman"/>
                <w:sz w:val="20"/>
                <w:highlight w:val="white"/>
              </w:rPr>
              <w:t>25 – 70 godina</w:t>
            </w:r>
            <w:r w:rsidR="00E67756">
              <w:rPr>
                <w:rFonts w:ascii="Times New Roman" w:eastAsia="Times New Roman" w:hAnsi="Times New Roman" w:cs="Times New Roman"/>
                <w:sz w:val="20"/>
                <w:highlight w:val="white"/>
              </w:rPr>
              <w:br/>
            </w:r>
            <w:r w:rsidRPr="00E67756">
              <w:rPr>
                <w:rFonts w:ascii="Times New Roman" w:eastAsia="Times New Roman" w:hAnsi="Times New Roman" w:cs="Times New Roman"/>
                <w:b/>
                <w:sz w:val="20"/>
                <w:highlight w:val="white"/>
              </w:rPr>
              <w:br/>
              <w:t>Spol</w:t>
            </w:r>
          </w:p>
          <w:p w14:paraId="0431C2EC" w14:textId="14A42A6B" w:rsidR="00E67756" w:rsidRDefault="00E67756">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Muški, ženski</w:t>
            </w:r>
          </w:p>
          <w:p w14:paraId="026A2F5D" w14:textId="77777777" w:rsidR="00E67756" w:rsidRPr="00E67756" w:rsidRDefault="00E67756">
            <w:pPr>
              <w:rPr>
                <w:rFonts w:ascii="Times New Roman" w:eastAsia="Times New Roman" w:hAnsi="Times New Roman" w:cs="Times New Roman"/>
                <w:b/>
                <w:sz w:val="20"/>
                <w:highlight w:val="white"/>
              </w:rPr>
            </w:pPr>
          </w:p>
          <w:p w14:paraId="542DF761" w14:textId="77777777" w:rsidR="00A068B9" w:rsidRDefault="00A068B9">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Obiteljski status</w:t>
            </w:r>
          </w:p>
          <w:p w14:paraId="458FE69C" w14:textId="50B643FE" w:rsidR="00E67756" w:rsidRDefault="00E67756">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Roditelji ili članovi obitelji s djecom</w:t>
            </w:r>
          </w:p>
          <w:p w14:paraId="3EA7AC82" w14:textId="77777777" w:rsidR="00E67756" w:rsidRPr="00E67756" w:rsidRDefault="00E67756">
            <w:pPr>
              <w:rPr>
                <w:rFonts w:ascii="Times New Roman" w:eastAsia="Times New Roman" w:hAnsi="Times New Roman" w:cs="Times New Roman"/>
                <w:b/>
                <w:sz w:val="20"/>
                <w:highlight w:val="white"/>
              </w:rPr>
            </w:pPr>
          </w:p>
          <w:p w14:paraId="5945A779" w14:textId="77777777" w:rsidR="00A068B9" w:rsidRDefault="00A068B9">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Prihodi</w:t>
            </w:r>
          </w:p>
          <w:p w14:paraId="1445BC62" w14:textId="24009737" w:rsidR="002B0EB6" w:rsidRDefault="002B0EB6">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 xml:space="preserve">Viša srednja i </w:t>
            </w:r>
            <w:r w:rsidR="00D558B5">
              <w:rPr>
                <w:rFonts w:ascii="Times New Roman" w:eastAsia="Times New Roman" w:hAnsi="Times New Roman" w:cs="Times New Roman"/>
                <w:sz w:val="20"/>
                <w:highlight w:val="white"/>
              </w:rPr>
              <w:br/>
            </w:r>
            <w:r>
              <w:rPr>
                <w:rFonts w:ascii="Times New Roman" w:eastAsia="Times New Roman" w:hAnsi="Times New Roman" w:cs="Times New Roman"/>
                <w:sz w:val="20"/>
                <w:highlight w:val="white"/>
              </w:rPr>
              <w:t>visoka klasa</w:t>
            </w:r>
          </w:p>
          <w:p w14:paraId="4191C0DA" w14:textId="77777777" w:rsidR="00E67756" w:rsidRPr="00E67756" w:rsidRDefault="00E67756">
            <w:pPr>
              <w:rPr>
                <w:rFonts w:ascii="Times New Roman" w:eastAsia="Times New Roman" w:hAnsi="Times New Roman" w:cs="Times New Roman"/>
                <w:b/>
                <w:sz w:val="20"/>
                <w:highlight w:val="white"/>
              </w:rPr>
            </w:pPr>
          </w:p>
          <w:p w14:paraId="66A2E8A2" w14:textId="77777777" w:rsidR="00A068B9" w:rsidRDefault="00A068B9">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Nivo edukacije</w:t>
            </w:r>
          </w:p>
          <w:p w14:paraId="60B70225" w14:textId="77F2B9D7" w:rsidR="001A449A" w:rsidRDefault="001A449A" w:rsidP="001A449A">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Visoko obrazovani</w:t>
            </w:r>
          </w:p>
          <w:p w14:paraId="0FA03BD2" w14:textId="77777777" w:rsidR="00E67756" w:rsidRPr="00E67756" w:rsidRDefault="00E67756">
            <w:pPr>
              <w:rPr>
                <w:rFonts w:ascii="Times New Roman" w:eastAsia="Times New Roman" w:hAnsi="Times New Roman" w:cs="Times New Roman"/>
                <w:b/>
                <w:sz w:val="20"/>
                <w:highlight w:val="white"/>
              </w:rPr>
            </w:pPr>
          </w:p>
          <w:p w14:paraId="24691465" w14:textId="405EBE34" w:rsidR="00F966A0" w:rsidRPr="00E67756" w:rsidRDefault="00F966A0" w:rsidP="001D67AB">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Zanimanje</w:t>
            </w:r>
            <w:r w:rsidR="001D67AB">
              <w:rPr>
                <w:rFonts w:ascii="Times New Roman" w:eastAsia="Times New Roman" w:hAnsi="Times New Roman" w:cs="Times New Roman"/>
                <w:b/>
                <w:sz w:val="20"/>
                <w:highlight w:val="white"/>
              </w:rPr>
              <w:br/>
            </w:r>
            <w:r w:rsidR="001D67AB">
              <w:rPr>
                <w:rFonts w:ascii="Times New Roman" w:eastAsia="Times New Roman" w:hAnsi="Times New Roman" w:cs="Times New Roman"/>
                <w:sz w:val="20"/>
                <w:highlight w:val="white"/>
              </w:rPr>
              <w:t>Nevažno</w:t>
            </w:r>
          </w:p>
        </w:tc>
        <w:tc>
          <w:tcPr>
            <w:tcW w:w="1890" w:type="dxa"/>
            <w:vAlign w:val="center"/>
          </w:tcPr>
          <w:p w14:paraId="6E403DD5" w14:textId="556B7E9A" w:rsidR="00FE7B3E" w:rsidRPr="00E67756" w:rsidRDefault="0074401F" w:rsidP="00FA4E76">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Lokacija</w:t>
            </w:r>
            <w:bookmarkStart w:id="27" w:name="_GoBack"/>
            <w:bookmarkEnd w:id="27"/>
            <w:r w:rsidR="00B463D4">
              <w:rPr>
                <w:rFonts w:ascii="Times New Roman" w:eastAsia="Times New Roman" w:hAnsi="Times New Roman" w:cs="Times New Roman"/>
                <w:b/>
                <w:sz w:val="20"/>
                <w:highlight w:val="white"/>
              </w:rPr>
              <w:br/>
            </w:r>
            <w:r w:rsidR="004430A1">
              <w:rPr>
                <w:rFonts w:ascii="Times New Roman" w:eastAsia="Times New Roman" w:hAnsi="Times New Roman" w:cs="Times New Roman"/>
                <w:sz w:val="20"/>
                <w:highlight w:val="white"/>
              </w:rPr>
              <w:t>Europska Unija; prvenstveno Njemačka, Francuska, Velika Britanija, Italija, Španjolska, Norveška, Belgija, Austrija, Poljska, Švedska, Danska, Finska</w:t>
            </w:r>
            <w:r w:rsidR="003058C6">
              <w:rPr>
                <w:rFonts w:ascii="Times New Roman" w:eastAsia="Times New Roman" w:hAnsi="Times New Roman" w:cs="Times New Roman"/>
                <w:sz w:val="20"/>
                <w:highlight w:val="white"/>
              </w:rPr>
              <w:t xml:space="preserve"> s fokusom na glavne gradove</w:t>
            </w:r>
            <w:r w:rsidR="003F7960">
              <w:rPr>
                <w:rFonts w:ascii="Times New Roman" w:eastAsia="Times New Roman" w:hAnsi="Times New Roman" w:cs="Times New Roman"/>
                <w:sz w:val="20"/>
                <w:highlight w:val="white"/>
              </w:rPr>
              <w:t xml:space="preserve"> i ekonomski jaka državna središta</w:t>
            </w:r>
          </w:p>
        </w:tc>
        <w:tc>
          <w:tcPr>
            <w:tcW w:w="3150" w:type="dxa"/>
            <w:vAlign w:val="center"/>
          </w:tcPr>
          <w:p w14:paraId="6F7DBF90" w14:textId="77777777" w:rsidR="00FE7B3E" w:rsidRDefault="0074401F">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Socijalni status</w:t>
            </w:r>
          </w:p>
          <w:p w14:paraId="53BC3EC2" w14:textId="77777777" w:rsidR="00574B4C" w:rsidRDefault="00574B4C" w:rsidP="00574B4C">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Viša srednja i visoka klasa</w:t>
            </w:r>
          </w:p>
          <w:p w14:paraId="77C0693F" w14:textId="77777777" w:rsidR="00574B4C" w:rsidRDefault="00574B4C">
            <w:pPr>
              <w:rPr>
                <w:rFonts w:ascii="Times New Roman" w:eastAsia="Times New Roman" w:hAnsi="Times New Roman" w:cs="Times New Roman"/>
                <w:b/>
                <w:sz w:val="20"/>
                <w:highlight w:val="white"/>
              </w:rPr>
            </w:pPr>
          </w:p>
          <w:p w14:paraId="77698BAA" w14:textId="77777777" w:rsidR="0074401F" w:rsidRDefault="0074401F">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Lifestyle</w:t>
            </w:r>
          </w:p>
          <w:p w14:paraId="39BD2455" w14:textId="71B53275" w:rsidR="006E2E05" w:rsidRDefault="006E2E05" w:rsidP="006E2E05">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Moderan</w:t>
            </w:r>
            <w:r w:rsidR="00531F6C">
              <w:rPr>
                <w:rFonts w:ascii="Times New Roman" w:eastAsia="Times New Roman" w:hAnsi="Times New Roman" w:cs="Times New Roman"/>
                <w:sz w:val="20"/>
                <w:highlight w:val="white"/>
              </w:rPr>
              <w:t xml:space="preserve"> obiteljski</w:t>
            </w:r>
            <w:r>
              <w:rPr>
                <w:rFonts w:ascii="Times New Roman" w:eastAsia="Times New Roman" w:hAnsi="Times New Roman" w:cs="Times New Roman"/>
                <w:sz w:val="20"/>
                <w:highlight w:val="white"/>
              </w:rPr>
              <w:t xml:space="preserve"> lifestyle; design-oriented. Zdrav život, praćenje aktualnih tema i inovacija. </w:t>
            </w:r>
            <w:r w:rsidR="00531F6C">
              <w:rPr>
                <w:rFonts w:ascii="Times New Roman" w:eastAsia="Times New Roman" w:hAnsi="Times New Roman" w:cs="Times New Roman"/>
                <w:sz w:val="20"/>
                <w:highlight w:val="white"/>
              </w:rPr>
              <w:t>Digitalno pismeni.</w:t>
            </w:r>
            <w:r w:rsidR="004120B7">
              <w:rPr>
                <w:rFonts w:ascii="Times New Roman" w:eastAsia="Times New Roman" w:hAnsi="Times New Roman" w:cs="Times New Roman"/>
                <w:sz w:val="20"/>
                <w:highlight w:val="white"/>
              </w:rPr>
              <w:t xml:space="preserve"> Prate trendove.</w:t>
            </w:r>
            <w:r w:rsidR="00814104">
              <w:rPr>
                <w:rFonts w:ascii="Times New Roman" w:eastAsia="Times New Roman" w:hAnsi="Times New Roman" w:cs="Times New Roman"/>
                <w:sz w:val="20"/>
                <w:highlight w:val="white"/>
              </w:rPr>
              <w:t xml:space="preserve"> Aktivni na društvenim mrežama.</w:t>
            </w:r>
          </w:p>
          <w:p w14:paraId="35AA9BCF" w14:textId="77777777" w:rsidR="006E2E05" w:rsidRPr="00E67756" w:rsidRDefault="006E2E05">
            <w:pPr>
              <w:rPr>
                <w:rFonts w:ascii="Times New Roman" w:eastAsia="Times New Roman" w:hAnsi="Times New Roman" w:cs="Times New Roman"/>
                <w:b/>
                <w:sz w:val="20"/>
                <w:highlight w:val="white"/>
              </w:rPr>
            </w:pPr>
          </w:p>
          <w:p w14:paraId="08A6780B" w14:textId="77777777" w:rsidR="0074401F" w:rsidRDefault="0074401F">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Karakterna obilježja</w:t>
            </w:r>
          </w:p>
          <w:p w14:paraId="0B3D03E6" w14:textId="4DADD45E" w:rsidR="006E2E05" w:rsidRDefault="00412860">
            <w:pPr>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Brižni, pažljivi, vrednuju online i offline zajednicu</w:t>
            </w:r>
            <w:r w:rsidR="00F91ACD">
              <w:rPr>
                <w:rFonts w:ascii="Times New Roman" w:eastAsia="Times New Roman" w:hAnsi="Times New Roman" w:cs="Times New Roman"/>
                <w:sz w:val="20"/>
                <w:highlight w:val="white"/>
              </w:rPr>
              <w:t>, obzirni</w:t>
            </w:r>
          </w:p>
          <w:p w14:paraId="12EBC879" w14:textId="77777777" w:rsidR="00412860" w:rsidRPr="00E67756" w:rsidRDefault="00412860">
            <w:pPr>
              <w:rPr>
                <w:rFonts w:ascii="Times New Roman" w:eastAsia="Times New Roman" w:hAnsi="Times New Roman" w:cs="Times New Roman"/>
                <w:b/>
                <w:sz w:val="20"/>
                <w:highlight w:val="white"/>
              </w:rPr>
            </w:pPr>
          </w:p>
          <w:p w14:paraId="042FD716" w14:textId="77777777" w:rsidR="000D58D7" w:rsidRDefault="000D58D7">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Vrijednosti</w:t>
            </w:r>
          </w:p>
          <w:p w14:paraId="254D6111" w14:textId="587DB9C7" w:rsidR="00574B4C" w:rsidRDefault="00531F6C">
            <w:pPr>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Vrijednosno orijentirani, oni koji promišljaju i odgovorno se odnose prema sebi i obitelji.</w:t>
            </w:r>
          </w:p>
          <w:p w14:paraId="2A6C6E7C" w14:textId="77777777" w:rsidR="00531F6C" w:rsidRPr="00E67756" w:rsidRDefault="00531F6C">
            <w:pPr>
              <w:rPr>
                <w:rFonts w:ascii="Times New Roman" w:eastAsia="Times New Roman" w:hAnsi="Times New Roman" w:cs="Times New Roman"/>
                <w:b/>
                <w:sz w:val="20"/>
                <w:highlight w:val="white"/>
              </w:rPr>
            </w:pPr>
          </w:p>
          <w:p w14:paraId="3A5B2615" w14:textId="77777777" w:rsidR="007D43D8" w:rsidRDefault="007D43D8">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Interesi</w:t>
            </w:r>
          </w:p>
          <w:p w14:paraId="7A24010F" w14:textId="62244ADF" w:rsidR="00531F6C" w:rsidRPr="00531F6C" w:rsidRDefault="00531F6C">
            <w:pPr>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 xml:space="preserve">Edukacija, djeca, dječji razvoj, </w:t>
            </w:r>
            <w:r w:rsidR="006720B4">
              <w:rPr>
                <w:rFonts w:ascii="Times New Roman" w:eastAsia="Times New Roman" w:hAnsi="Times New Roman" w:cs="Times New Roman"/>
                <w:sz w:val="20"/>
                <w:highlight w:val="white"/>
              </w:rPr>
              <w:t xml:space="preserve">dizajn, </w:t>
            </w:r>
            <w:r w:rsidR="00F37EDB">
              <w:rPr>
                <w:rFonts w:ascii="Times New Roman" w:eastAsia="Times New Roman" w:hAnsi="Times New Roman" w:cs="Times New Roman"/>
                <w:sz w:val="20"/>
                <w:highlight w:val="white"/>
              </w:rPr>
              <w:t xml:space="preserve">moda, </w:t>
            </w:r>
            <w:r w:rsidR="00933A84">
              <w:rPr>
                <w:rFonts w:ascii="Times New Roman" w:eastAsia="Times New Roman" w:hAnsi="Times New Roman" w:cs="Times New Roman"/>
                <w:sz w:val="20"/>
                <w:highlight w:val="white"/>
              </w:rPr>
              <w:t>inovacije</w:t>
            </w:r>
            <w:r w:rsidR="006B062B">
              <w:rPr>
                <w:rFonts w:ascii="Times New Roman" w:eastAsia="Times New Roman" w:hAnsi="Times New Roman" w:cs="Times New Roman"/>
                <w:sz w:val="20"/>
                <w:highlight w:val="white"/>
              </w:rPr>
              <w:t>.</w:t>
            </w:r>
          </w:p>
          <w:p w14:paraId="2491900F" w14:textId="77777777" w:rsidR="00574B4C" w:rsidRPr="00E67756" w:rsidRDefault="00574B4C">
            <w:pPr>
              <w:rPr>
                <w:rFonts w:ascii="Times New Roman" w:eastAsia="Times New Roman" w:hAnsi="Times New Roman" w:cs="Times New Roman"/>
                <w:b/>
                <w:sz w:val="20"/>
                <w:highlight w:val="white"/>
              </w:rPr>
            </w:pPr>
          </w:p>
          <w:p w14:paraId="3190F7BC" w14:textId="401607A4" w:rsidR="007D43D8" w:rsidRPr="00E67756" w:rsidRDefault="007D43D8" w:rsidP="00F37EDB">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Svjetonazor</w:t>
            </w:r>
            <w:r w:rsidR="00F37EDB">
              <w:rPr>
                <w:rFonts w:ascii="Times New Roman" w:eastAsia="Times New Roman" w:hAnsi="Times New Roman" w:cs="Times New Roman"/>
                <w:b/>
                <w:sz w:val="20"/>
                <w:highlight w:val="white"/>
              </w:rPr>
              <w:br/>
            </w:r>
            <w:r w:rsidR="00F37EDB">
              <w:rPr>
                <w:rFonts w:ascii="Times New Roman" w:eastAsia="Times New Roman" w:hAnsi="Times New Roman" w:cs="Times New Roman"/>
                <w:sz w:val="20"/>
                <w:highlight w:val="white"/>
              </w:rPr>
              <w:t>Liberalan</w:t>
            </w:r>
          </w:p>
        </w:tc>
        <w:tc>
          <w:tcPr>
            <w:tcW w:w="2335" w:type="dxa"/>
            <w:vAlign w:val="center"/>
          </w:tcPr>
          <w:p w14:paraId="63CE4862" w14:textId="77777777" w:rsidR="00F966A0" w:rsidRDefault="00F966A0">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Tip kupca</w:t>
            </w:r>
          </w:p>
          <w:p w14:paraId="203A2298" w14:textId="5B1554F2" w:rsidR="006B062B" w:rsidRDefault="00166F29">
            <w:pPr>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Orijentirani trendovima, v</w:t>
            </w:r>
            <w:r w:rsidR="006B062B">
              <w:rPr>
                <w:rFonts w:ascii="Times New Roman" w:eastAsia="Times New Roman" w:hAnsi="Times New Roman" w:cs="Times New Roman"/>
                <w:sz w:val="20"/>
                <w:highlight w:val="white"/>
              </w:rPr>
              <w:t>jerni kupci, vrijednosno orijentirani kupci</w:t>
            </w:r>
          </w:p>
          <w:p w14:paraId="5BB7FF93" w14:textId="77777777" w:rsidR="006B062B" w:rsidRPr="00E67756" w:rsidRDefault="006B062B">
            <w:pPr>
              <w:rPr>
                <w:rFonts w:ascii="Times New Roman" w:eastAsia="Times New Roman" w:hAnsi="Times New Roman" w:cs="Times New Roman"/>
                <w:b/>
                <w:sz w:val="20"/>
                <w:highlight w:val="white"/>
              </w:rPr>
            </w:pPr>
          </w:p>
          <w:p w14:paraId="6FC5F1D8" w14:textId="06B28E58" w:rsidR="00F966A0" w:rsidRPr="005521D1" w:rsidRDefault="00F966A0">
            <w:pPr>
              <w:rPr>
                <w:rFonts w:ascii="Times New Roman" w:eastAsia="Times New Roman" w:hAnsi="Times New Roman" w:cs="Times New Roman"/>
                <w:b/>
                <w:sz w:val="20"/>
                <w:highlight w:val="white"/>
                <w:lang w:val="sr-Latn-RS"/>
              </w:rPr>
            </w:pPr>
            <w:r w:rsidRPr="00E67756">
              <w:rPr>
                <w:rFonts w:ascii="Times New Roman" w:eastAsia="Times New Roman" w:hAnsi="Times New Roman" w:cs="Times New Roman"/>
                <w:b/>
                <w:sz w:val="20"/>
                <w:highlight w:val="white"/>
              </w:rPr>
              <w:t>Potrošnja</w:t>
            </w:r>
            <w:r w:rsidR="00363C36">
              <w:rPr>
                <w:rFonts w:ascii="Times New Roman" w:eastAsia="Times New Roman" w:hAnsi="Times New Roman" w:cs="Times New Roman"/>
                <w:b/>
                <w:sz w:val="20"/>
                <w:highlight w:val="white"/>
              </w:rPr>
              <w:br/>
            </w:r>
            <w:r w:rsidR="00ED2D75">
              <w:rPr>
                <w:rFonts w:ascii="Times New Roman" w:eastAsia="Times New Roman" w:hAnsi="Times New Roman" w:cs="Times New Roman"/>
                <w:sz w:val="20"/>
                <w:highlight w:val="white"/>
              </w:rPr>
              <w:t>Preferiraju</w:t>
            </w:r>
            <w:r w:rsidR="00363C36">
              <w:rPr>
                <w:rFonts w:ascii="Times New Roman" w:eastAsia="Times New Roman" w:hAnsi="Times New Roman" w:cs="Times New Roman"/>
                <w:sz w:val="20"/>
                <w:highlight w:val="white"/>
              </w:rPr>
              <w:t xml:space="preserve"> online shopping</w:t>
            </w:r>
            <w:r w:rsidR="005521D1">
              <w:rPr>
                <w:rFonts w:ascii="Times New Roman" w:eastAsia="Times New Roman" w:hAnsi="Times New Roman" w:cs="Times New Roman"/>
                <w:sz w:val="20"/>
                <w:highlight w:val="white"/>
              </w:rPr>
              <w:t xml:space="preserve"> i koncept, specijalizirane </w:t>
            </w:r>
            <w:r w:rsidR="00FD3579">
              <w:rPr>
                <w:rFonts w:ascii="Times New Roman" w:eastAsia="Times New Roman" w:hAnsi="Times New Roman" w:cs="Times New Roman"/>
                <w:sz w:val="20"/>
                <w:highlight w:val="white"/>
              </w:rPr>
              <w:t>trgovine</w:t>
            </w:r>
          </w:p>
          <w:p w14:paraId="714DEB18" w14:textId="77777777" w:rsidR="006B062B" w:rsidRPr="00E67756" w:rsidRDefault="006B062B">
            <w:pPr>
              <w:rPr>
                <w:rFonts w:ascii="Times New Roman" w:eastAsia="Times New Roman" w:hAnsi="Times New Roman" w:cs="Times New Roman"/>
                <w:b/>
                <w:sz w:val="20"/>
                <w:highlight w:val="white"/>
              </w:rPr>
            </w:pPr>
          </w:p>
          <w:p w14:paraId="3C54423E" w14:textId="077E16E0" w:rsidR="007D6277" w:rsidRDefault="007D6277">
            <w:pPr>
              <w:rPr>
                <w:rFonts w:ascii="Times New Roman" w:eastAsia="Times New Roman" w:hAnsi="Times New Roman" w:cs="Times New Roman"/>
                <w:b/>
                <w:sz w:val="20"/>
                <w:highlight w:val="white"/>
              </w:rPr>
            </w:pPr>
            <w:r w:rsidRPr="00E67756">
              <w:rPr>
                <w:rFonts w:ascii="Times New Roman" w:eastAsia="Times New Roman" w:hAnsi="Times New Roman" w:cs="Times New Roman"/>
                <w:b/>
                <w:sz w:val="20"/>
                <w:highlight w:val="white"/>
              </w:rPr>
              <w:t>Što traže u proizvodu</w:t>
            </w:r>
          </w:p>
          <w:p w14:paraId="217CBBBE" w14:textId="3A36FC60" w:rsidR="00F966A0" w:rsidRPr="00E67756" w:rsidRDefault="00FE3B85">
            <w:pPr>
              <w:rPr>
                <w:rFonts w:ascii="Times New Roman" w:eastAsia="Times New Roman" w:hAnsi="Times New Roman" w:cs="Times New Roman"/>
                <w:b/>
                <w:sz w:val="20"/>
                <w:highlight w:val="white"/>
              </w:rPr>
            </w:pPr>
            <w:r>
              <w:rPr>
                <w:rFonts w:ascii="Times New Roman" w:eastAsia="Times New Roman" w:hAnsi="Times New Roman" w:cs="Times New Roman"/>
                <w:sz w:val="20"/>
                <w:highlight w:val="white"/>
              </w:rPr>
              <w:t>Dodatnu vrijednost, korisnost, d</w:t>
            </w:r>
            <w:r w:rsidR="004D54D7">
              <w:rPr>
                <w:rFonts w:ascii="Times New Roman" w:eastAsia="Times New Roman" w:hAnsi="Times New Roman" w:cs="Times New Roman"/>
                <w:sz w:val="20"/>
                <w:highlight w:val="white"/>
              </w:rPr>
              <w:t>obar izgled, moderan dizajn, popularnost</w:t>
            </w:r>
            <w:r w:rsidR="009735BA">
              <w:rPr>
                <w:rFonts w:ascii="Times New Roman" w:eastAsia="Times New Roman" w:hAnsi="Times New Roman" w:cs="Times New Roman"/>
                <w:sz w:val="20"/>
                <w:highlight w:val="white"/>
              </w:rPr>
              <w:t>, prepoznatljivost, kvalitetu, dugotrajnost</w:t>
            </w:r>
          </w:p>
        </w:tc>
      </w:tr>
    </w:tbl>
    <w:p w14:paraId="474CA0DA" w14:textId="55D0CB38" w:rsidR="00FE7B3E" w:rsidRDefault="00FE7B3E">
      <w:pPr>
        <w:spacing w:after="0"/>
        <w:rPr>
          <w:rFonts w:ascii="Times New Roman" w:eastAsia="Times New Roman" w:hAnsi="Times New Roman" w:cs="Times New Roman"/>
          <w:highlight w:val="white"/>
        </w:rPr>
      </w:pPr>
    </w:p>
    <w:p w14:paraId="062B32F3" w14:textId="77777777" w:rsidR="00071609" w:rsidRDefault="00071609">
      <w:pPr>
        <w:spacing w:after="0"/>
      </w:pPr>
    </w:p>
    <w:p w14:paraId="34F9FB71" w14:textId="77777777" w:rsidR="00071609" w:rsidRDefault="004C7456">
      <w:pPr>
        <w:spacing w:after="0"/>
      </w:pPr>
      <w:r>
        <w:rPr>
          <w:rFonts w:ascii="Times New Roman" w:eastAsia="Times New Roman" w:hAnsi="Times New Roman" w:cs="Times New Roman"/>
          <w:b/>
          <w:highlight w:val="white"/>
        </w:rPr>
        <w:t>Konkurencija</w:t>
      </w:r>
    </w:p>
    <w:p w14:paraId="717BFBBC" w14:textId="77777777" w:rsidR="005521D1" w:rsidRDefault="005521D1">
      <w:pPr>
        <w:spacing w:after="0"/>
        <w:rPr>
          <w:rFonts w:ascii="Times New Roman" w:eastAsia="Times New Roman" w:hAnsi="Times New Roman" w:cs="Times New Roman"/>
          <w:highlight w:val="white"/>
        </w:rPr>
      </w:pPr>
    </w:p>
    <w:p w14:paraId="5A53D024" w14:textId="6AD94484" w:rsidR="00071609" w:rsidRDefault="004C7456">
      <w:pPr>
        <w:spacing w:after="0"/>
        <w:rPr>
          <w:rFonts w:ascii="Times New Roman" w:eastAsia="Times New Roman" w:hAnsi="Times New Roman" w:cs="Times New Roman"/>
        </w:rPr>
      </w:pPr>
      <w:r>
        <w:rPr>
          <w:rFonts w:ascii="Times New Roman" w:eastAsia="Times New Roman" w:hAnsi="Times New Roman" w:cs="Times New Roman"/>
          <w:highlight w:val="white"/>
        </w:rPr>
        <w:t xml:space="preserve">Konkurencija se očituje u širem spektru proizvođača dječjeg (dizajnerskog) namještaja, gdje su komponente usporedbe politika cijena, strategija prodaje, distribucija, procjena prodaje, kvaliteta izrade, dodatna vrijednost proizvoda, ergonomija, iskoristivost, stupanj inovacije, stupanj interakcije. Karakteristika koja </w:t>
      </w:r>
      <w:r w:rsidRPr="005521D1">
        <w:rPr>
          <w:rFonts w:ascii="Times New Roman" w:eastAsia="Times New Roman" w:hAnsi="Times New Roman" w:cs="Times New Roman"/>
          <w:b/>
          <w:highlight w:val="white"/>
        </w:rPr>
        <w:t>Tink Things</w:t>
      </w:r>
      <w:r>
        <w:rPr>
          <w:rFonts w:ascii="Times New Roman" w:eastAsia="Times New Roman" w:hAnsi="Times New Roman" w:cs="Times New Roman"/>
          <w:highlight w:val="white"/>
        </w:rPr>
        <w:t xml:space="preserve"> najviše izdvaja iz konkurencije je dodana vrijednost proizvoda (opisana tekstu iznad). Što se tiče ostalih komponenti usporedbe, </w:t>
      </w:r>
      <w:r w:rsidRPr="005521D1">
        <w:rPr>
          <w:rFonts w:ascii="Times New Roman" w:eastAsia="Times New Roman" w:hAnsi="Times New Roman" w:cs="Times New Roman"/>
          <w:b/>
          <w:highlight w:val="white"/>
        </w:rPr>
        <w:t>Tink Things</w:t>
      </w:r>
      <w:r>
        <w:rPr>
          <w:rFonts w:ascii="Times New Roman" w:eastAsia="Times New Roman" w:hAnsi="Times New Roman" w:cs="Times New Roman"/>
          <w:highlight w:val="white"/>
        </w:rPr>
        <w:t xml:space="preserve"> proizvodi mogu konkurirati najpopularnijim primjerima dječjeg dizajnerskog namještaja vidljivog </w:t>
      </w:r>
      <w:proofErr w:type="gramStart"/>
      <w:r>
        <w:rPr>
          <w:rFonts w:ascii="Times New Roman" w:eastAsia="Times New Roman" w:hAnsi="Times New Roman" w:cs="Times New Roman"/>
          <w:highlight w:val="white"/>
        </w:rPr>
        <w:t>na</w:t>
      </w:r>
      <w:proofErr w:type="gramEnd"/>
      <w:r>
        <w:rPr>
          <w:rFonts w:ascii="Times New Roman" w:eastAsia="Times New Roman" w:hAnsi="Times New Roman" w:cs="Times New Roman"/>
          <w:highlight w:val="white"/>
        </w:rPr>
        <w:t xml:space="preserve"> tržištu trenutno, a u kontekstu visoke kvalitete izrade, kvalitete i certifikata materijala, praćenja trendova u dizajnu namještaja (u kontekstu vizualno-formativnog dojma). Pretpostavljena cijena </w:t>
      </w:r>
      <w:r w:rsidRPr="005521D1">
        <w:rPr>
          <w:rFonts w:ascii="Times New Roman" w:eastAsia="Times New Roman" w:hAnsi="Times New Roman" w:cs="Times New Roman"/>
          <w:b/>
          <w:highlight w:val="white"/>
        </w:rPr>
        <w:t>Tink Things</w:t>
      </w:r>
      <w:r>
        <w:rPr>
          <w:rFonts w:ascii="Times New Roman" w:eastAsia="Times New Roman" w:hAnsi="Times New Roman" w:cs="Times New Roman"/>
          <w:highlight w:val="white"/>
        </w:rPr>
        <w:t xml:space="preserve"> proizvode stavlja u višu srednju kategoriju, uspješno izbjegavajući domenu nedostupnog luksuznog namještaja istovremeno se odmičući </w:t>
      </w:r>
      <w:proofErr w:type="gramStart"/>
      <w:r>
        <w:rPr>
          <w:rFonts w:ascii="Times New Roman" w:eastAsia="Times New Roman" w:hAnsi="Times New Roman" w:cs="Times New Roman"/>
          <w:highlight w:val="white"/>
        </w:rPr>
        <w:t>od</w:t>
      </w:r>
      <w:proofErr w:type="gramEnd"/>
      <w:r>
        <w:rPr>
          <w:rFonts w:ascii="Times New Roman" w:eastAsia="Times New Roman" w:hAnsi="Times New Roman" w:cs="Times New Roman"/>
          <w:highlight w:val="white"/>
        </w:rPr>
        <w:t xml:space="preserve"> kategorije “jeftinog”.</w:t>
      </w:r>
    </w:p>
    <w:p w14:paraId="67837525" w14:textId="5C85173E" w:rsidR="00A52BF1" w:rsidRDefault="00A52BF1" w:rsidP="00D7031D">
      <w:pPr>
        <w:rPr>
          <w:rFonts w:ascii="Times New Roman" w:eastAsia="Times New Roman" w:hAnsi="Times New Roman" w:cs="Times New Roman"/>
          <w:highlight w:val="white"/>
        </w:rPr>
      </w:pPr>
    </w:p>
    <w:p w14:paraId="4A671CB3" w14:textId="77777777" w:rsidR="00E75F9A" w:rsidRDefault="00E75F9A" w:rsidP="00D7031D">
      <w:pPr>
        <w:rPr>
          <w:rFonts w:ascii="Times New Roman" w:eastAsia="Times New Roman" w:hAnsi="Times New Roman" w:cs="Times New Roman"/>
          <w:highlight w:val="white"/>
        </w:rPr>
      </w:pPr>
    </w:p>
    <w:p w14:paraId="46842A44" w14:textId="57565010" w:rsidR="005F7F24" w:rsidRDefault="00E75F9A" w:rsidP="00D7031D">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2961EA4A" w14:textId="77777777" w:rsidR="00727B87" w:rsidRPr="00E75F9A" w:rsidRDefault="00727B87" w:rsidP="00D7031D">
      <w:pPr>
        <w:rPr>
          <w:rFonts w:ascii="Times New Roman" w:eastAsia="Times New Roman" w:hAnsi="Times New Roman" w:cs="Times New Roman"/>
          <w:b/>
          <w:highlight w:val="white"/>
        </w:rPr>
        <w:sectPr w:rsidR="00727B87" w:rsidRPr="00E75F9A" w:rsidSect="00727B87">
          <w:footerReference w:type="default" r:id="rId43"/>
          <w:pgSz w:w="11906" w:h="16838"/>
          <w:pgMar w:top="1080" w:right="1195" w:bottom="274" w:left="1440" w:header="720" w:footer="0" w:gutter="0"/>
          <w:pgNumType w:start="1"/>
          <w:cols w:space="720"/>
          <w:titlePg/>
        </w:sectPr>
      </w:pPr>
    </w:p>
    <w:tbl>
      <w:tblPr>
        <w:tblStyle w:val="a2"/>
        <w:tblW w:w="1510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0"/>
        <w:gridCol w:w="2628"/>
        <w:gridCol w:w="2628"/>
        <w:gridCol w:w="2628"/>
        <w:gridCol w:w="2628"/>
        <w:gridCol w:w="2628"/>
      </w:tblGrid>
      <w:tr w:rsidR="005F7F24" w14:paraId="4CBB8A04" w14:textId="77777777" w:rsidTr="005F7F24">
        <w:trPr>
          <w:trHeight w:val="337"/>
          <w:tblHeader/>
        </w:trPr>
        <w:tc>
          <w:tcPr>
            <w:tcW w:w="15100" w:type="dxa"/>
            <w:gridSpan w:val="6"/>
            <w:tcBorders>
              <w:bottom w:val="single" w:sz="4" w:space="0" w:color="auto"/>
            </w:tcBorders>
            <w:tcMar>
              <w:top w:w="100" w:type="dxa"/>
              <w:left w:w="100" w:type="dxa"/>
              <w:bottom w:w="100" w:type="dxa"/>
              <w:right w:w="100" w:type="dxa"/>
            </w:tcMar>
            <w:vAlign w:val="center"/>
          </w:tcPr>
          <w:p w14:paraId="6FDEADB9" w14:textId="12485F57" w:rsidR="005F7F24" w:rsidRDefault="005F7F24" w:rsidP="005F7F24">
            <w:pPr>
              <w:pStyle w:val="Zaglavlje"/>
              <w:ind w:left="-30"/>
            </w:pPr>
            <w:r>
              <w:rPr>
                <w:rFonts w:ascii="Times New Roman" w:eastAsia="Times New Roman" w:hAnsi="Times New Roman" w:cs="Times New Roman"/>
                <w:b/>
                <w:highlight w:val="white"/>
              </w:rPr>
              <w:lastRenderedPageBreak/>
              <w:t>Analiza</w:t>
            </w:r>
            <w:r w:rsidRPr="00A345CC">
              <w:rPr>
                <w:rFonts w:ascii="Times New Roman" w:eastAsia="Times New Roman" w:hAnsi="Times New Roman" w:cs="Times New Roman"/>
                <w:b/>
                <w:highlight w:val="white"/>
              </w:rPr>
              <w:t xml:space="preserve"> </w:t>
            </w:r>
            <w:r>
              <w:rPr>
                <w:rFonts w:ascii="Times New Roman" w:eastAsia="Times New Roman" w:hAnsi="Times New Roman" w:cs="Times New Roman"/>
                <w:b/>
                <w:highlight w:val="white"/>
              </w:rPr>
              <w:t>konkurencije - brend</w:t>
            </w:r>
          </w:p>
        </w:tc>
      </w:tr>
      <w:tr w:rsidR="000B3FD5" w14:paraId="4F06D353" w14:textId="62BE54F3" w:rsidTr="005F7F24">
        <w:trPr>
          <w:trHeight w:val="1014"/>
          <w:tblHeader/>
        </w:trPr>
        <w:tc>
          <w:tcPr>
            <w:tcW w:w="1960" w:type="dxa"/>
            <w:tcBorders>
              <w:top w:val="single" w:sz="4" w:space="0" w:color="auto"/>
            </w:tcBorders>
            <w:tcMar>
              <w:top w:w="100" w:type="dxa"/>
              <w:left w:w="100" w:type="dxa"/>
              <w:bottom w:w="100" w:type="dxa"/>
              <w:right w:w="100" w:type="dxa"/>
            </w:tcMar>
            <w:vAlign w:val="center"/>
          </w:tcPr>
          <w:p w14:paraId="053F9F8D" w14:textId="77777777" w:rsidR="000B3FD5" w:rsidRPr="00932307" w:rsidRDefault="000B3FD5" w:rsidP="00E75F9A">
            <w:pPr>
              <w:widowControl w:val="0"/>
              <w:spacing w:after="0" w:line="240" w:lineRule="auto"/>
              <w:ind w:right="-50"/>
              <w:rPr>
                <w:b/>
              </w:rPr>
            </w:pPr>
            <w:r w:rsidRPr="00932307">
              <w:rPr>
                <w:rFonts w:ascii="Times New Roman" w:eastAsia="Times New Roman" w:hAnsi="Times New Roman" w:cs="Times New Roman"/>
                <w:b/>
                <w:color w:val="E90A90"/>
                <w:sz w:val="20"/>
                <w:szCs w:val="20"/>
                <w:highlight w:val="white"/>
              </w:rPr>
              <w:t>Brand</w:t>
            </w:r>
          </w:p>
        </w:tc>
        <w:tc>
          <w:tcPr>
            <w:tcW w:w="2628" w:type="dxa"/>
            <w:tcBorders>
              <w:top w:val="single" w:sz="4" w:space="0" w:color="auto"/>
            </w:tcBorders>
            <w:tcMar>
              <w:top w:w="100" w:type="dxa"/>
              <w:left w:w="100" w:type="dxa"/>
              <w:bottom w:w="100" w:type="dxa"/>
              <w:right w:w="100" w:type="dxa"/>
            </w:tcMar>
            <w:vAlign w:val="center"/>
          </w:tcPr>
          <w:p w14:paraId="74D8A808" w14:textId="1AA15EEC" w:rsidR="000B3FD5" w:rsidRDefault="00DA78E8" w:rsidP="00A40011">
            <w:pPr>
              <w:widowControl w:val="0"/>
              <w:spacing w:after="0" w:line="240" w:lineRule="auto"/>
              <w:jc w:val="center"/>
            </w:pPr>
            <w:r>
              <w:rPr>
                <w:noProof/>
                <w:lang w:val="hr-HR" w:eastAsia="hr-HR"/>
              </w:rPr>
              <w:drawing>
                <wp:inline distT="114300" distB="114300" distL="114300" distR="114300" wp14:anchorId="3BC3467F" wp14:editId="721DB95D">
                  <wp:extent cx="1250950" cy="234553"/>
                  <wp:effectExtent l="0" t="0" r="635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273971" cy="238869"/>
                          </a:xfrm>
                          <a:prstGeom prst="rect">
                            <a:avLst/>
                          </a:prstGeom>
                          <a:ln/>
                        </pic:spPr>
                      </pic:pic>
                    </a:graphicData>
                  </a:graphic>
                </wp:inline>
              </w:drawing>
            </w:r>
          </w:p>
          <w:p w14:paraId="577880C3" w14:textId="77777777" w:rsidR="00DA78E8" w:rsidRDefault="00DA78E8" w:rsidP="00A40011">
            <w:pPr>
              <w:widowControl w:val="0"/>
              <w:spacing w:after="0" w:line="240" w:lineRule="auto"/>
              <w:jc w:val="center"/>
            </w:pPr>
          </w:p>
          <w:p w14:paraId="36B32382" w14:textId="77777777" w:rsidR="000B3FD5" w:rsidRPr="00BD7FE2" w:rsidRDefault="00A40011" w:rsidP="00A40011">
            <w:pPr>
              <w:widowControl w:val="0"/>
              <w:spacing w:after="0" w:line="240" w:lineRule="auto"/>
              <w:jc w:val="center"/>
              <w:rPr>
                <w:rFonts w:ascii="Times New Roman" w:hAnsi="Times New Roman" w:cs="Times New Roman"/>
                <w:sz w:val="20"/>
                <w:szCs w:val="20"/>
              </w:rPr>
            </w:pPr>
            <w:hyperlink r:id="rId44" w:history="1">
              <w:r w:rsidR="000B3FD5" w:rsidRPr="00BD7FE2">
                <w:rPr>
                  <w:rStyle w:val="Hiperveza"/>
                  <w:rFonts w:ascii="Times New Roman" w:hAnsi="Times New Roman" w:cs="Times New Roman"/>
                  <w:sz w:val="20"/>
                  <w:szCs w:val="20"/>
                </w:rPr>
                <w:t>Tink Things</w:t>
              </w:r>
            </w:hyperlink>
          </w:p>
        </w:tc>
        <w:tc>
          <w:tcPr>
            <w:tcW w:w="2628" w:type="dxa"/>
            <w:tcBorders>
              <w:top w:val="single" w:sz="4" w:space="0" w:color="auto"/>
            </w:tcBorders>
            <w:vAlign w:val="center"/>
          </w:tcPr>
          <w:p w14:paraId="3C5327D2" w14:textId="77777777" w:rsidR="000B3FD5" w:rsidRDefault="000B3FD5" w:rsidP="00A40011">
            <w:pPr>
              <w:widowControl w:val="0"/>
              <w:spacing w:after="0" w:line="240" w:lineRule="auto"/>
              <w:jc w:val="center"/>
              <w:rPr>
                <w:noProof/>
              </w:rPr>
            </w:pPr>
            <w:r>
              <w:rPr>
                <w:noProof/>
                <w:lang w:val="hr-HR" w:eastAsia="hr-HR"/>
              </w:rPr>
              <w:drawing>
                <wp:inline distT="0" distB="0" distL="0" distR="0" wp14:anchorId="05B4CFEC" wp14:editId="393E660A">
                  <wp:extent cx="652145" cy="652145"/>
                  <wp:effectExtent l="0" t="0" r="0" b="0"/>
                  <wp:docPr id="22" name="Picture 22" descr="Image result for rafa k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fa kids 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p w14:paraId="1165FB96" w14:textId="51DBA5F0" w:rsidR="000B3FD5" w:rsidRDefault="00A40011" w:rsidP="00EB0669">
            <w:pPr>
              <w:widowControl w:val="0"/>
              <w:spacing w:after="0" w:line="240" w:lineRule="auto"/>
              <w:jc w:val="center"/>
              <w:rPr>
                <w:noProof/>
              </w:rPr>
            </w:pPr>
            <w:hyperlink r:id="rId46" w:history="1">
              <w:r w:rsidR="000B3FD5" w:rsidRPr="00EB0669">
                <w:rPr>
                  <w:rStyle w:val="Hiperveza"/>
                  <w:rFonts w:ascii="Times New Roman" w:hAnsi="Times New Roman" w:cs="Times New Roman"/>
                  <w:sz w:val="20"/>
                  <w:szCs w:val="20"/>
                </w:rPr>
                <w:t>Rafa Kids</w:t>
              </w:r>
            </w:hyperlink>
          </w:p>
        </w:tc>
        <w:tc>
          <w:tcPr>
            <w:tcW w:w="2628" w:type="dxa"/>
            <w:tcBorders>
              <w:top w:val="single" w:sz="4" w:space="0" w:color="auto"/>
            </w:tcBorders>
            <w:vAlign w:val="center"/>
          </w:tcPr>
          <w:p w14:paraId="04865BF1" w14:textId="77777777" w:rsidR="000B3FD5" w:rsidRDefault="000B3FD5" w:rsidP="00A40011">
            <w:pPr>
              <w:widowControl w:val="0"/>
              <w:spacing w:after="0" w:line="240" w:lineRule="auto"/>
              <w:jc w:val="center"/>
              <w:rPr>
                <w:noProof/>
              </w:rPr>
            </w:pPr>
          </w:p>
          <w:p w14:paraId="423F1C88" w14:textId="77777777" w:rsidR="000B3FD5" w:rsidRDefault="000B3FD5" w:rsidP="00A40011">
            <w:pPr>
              <w:widowControl w:val="0"/>
              <w:spacing w:after="0" w:line="240" w:lineRule="auto"/>
              <w:jc w:val="center"/>
              <w:rPr>
                <w:noProof/>
              </w:rPr>
            </w:pPr>
            <w:r>
              <w:rPr>
                <w:noProof/>
                <w:lang w:val="hr-HR" w:eastAsia="hr-HR"/>
              </w:rPr>
              <w:drawing>
                <wp:inline distT="0" distB="0" distL="0" distR="0" wp14:anchorId="3FAF20A7" wp14:editId="3FE943DA">
                  <wp:extent cx="933450" cy="297815"/>
                  <wp:effectExtent l="0" t="0" r="0" b="6985"/>
                  <wp:docPr id="23" name="Picture 23" descr="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U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4293" cy="304465"/>
                          </a:xfrm>
                          <a:prstGeom prst="rect">
                            <a:avLst/>
                          </a:prstGeom>
                          <a:noFill/>
                          <a:ln>
                            <a:noFill/>
                          </a:ln>
                        </pic:spPr>
                      </pic:pic>
                    </a:graphicData>
                  </a:graphic>
                </wp:inline>
              </w:drawing>
            </w:r>
          </w:p>
          <w:p w14:paraId="0A365A49" w14:textId="77777777" w:rsidR="000B3FD5" w:rsidRDefault="000B3FD5" w:rsidP="00A40011">
            <w:pPr>
              <w:widowControl w:val="0"/>
              <w:spacing w:after="0" w:line="240" w:lineRule="auto"/>
              <w:jc w:val="center"/>
              <w:rPr>
                <w:noProof/>
              </w:rPr>
            </w:pPr>
          </w:p>
          <w:p w14:paraId="31D730C7" w14:textId="3AD82BDE" w:rsidR="000B3FD5" w:rsidRDefault="00A40011" w:rsidP="00EB40E4">
            <w:pPr>
              <w:widowControl w:val="0"/>
              <w:spacing w:after="0" w:line="240" w:lineRule="auto"/>
              <w:jc w:val="center"/>
              <w:rPr>
                <w:noProof/>
              </w:rPr>
            </w:pPr>
            <w:hyperlink r:id="rId48" w:history="1">
              <w:r w:rsidR="000B3FD5" w:rsidRPr="00EB40E4">
                <w:rPr>
                  <w:rStyle w:val="Hiperveza"/>
                  <w:rFonts w:ascii="Times New Roman" w:hAnsi="Times New Roman" w:cs="Times New Roman"/>
                  <w:sz w:val="20"/>
                  <w:szCs w:val="20"/>
                </w:rPr>
                <w:t>Oeuf</w:t>
              </w:r>
            </w:hyperlink>
          </w:p>
        </w:tc>
        <w:tc>
          <w:tcPr>
            <w:tcW w:w="2628" w:type="dxa"/>
            <w:tcBorders>
              <w:top w:val="single" w:sz="4" w:space="0" w:color="auto"/>
            </w:tcBorders>
            <w:vAlign w:val="center"/>
          </w:tcPr>
          <w:p w14:paraId="7CC7BA74" w14:textId="77777777" w:rsidR="000B3FD5" w:rsidRDefault="000B3FD5" w:rsidP="00A40011">
            <w:pPr>
              <w:widowControl w:val="0"/>
              <w:spacing w:after="0" w:line="240" w:lineRule="auto"/>
              <w:jc w:val="center"/>
              <w:rPr>
                <w:noProof/>
              </w:rPr>
            </w:pPr>
          </w:p>
          <w:p w14:paraId="0E89253E" w14:textId="77777777" w:rsidR="000B3FD5" w:rsidRDefault="000B3FD5" w:rsidP="00A40011">
            <w:pPr>
              <w:widowControl w:val="0"/>
              <w:spacing w:after="0" w:line="240" w:lineRule="auto"/>
              <w:jc w:val="center"/>
              <w:rPr>
                <w:noProof/>
              </w:rPr>
            </w:pPr>
            <w:r>
              <w:rPr>
                <w:noProof/>
                <w:lang w:val="hr-HR" w:eastAsia="hr-HR"/>
              </w:rPr>
              <w:drawing>
                <wp:inline distT="0" distB="0" distL="0" distR="0" wp14:anchorId="36252158" wp14:editId="27DA4CF9">
                  <wp:extent cx="981075" cy="231750"/>
                  <wp:effectExtent l="0" t="0" r="0" b="0"/>
                  <wp:docPr id="28" name="Picture 28" descr="FL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X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1389" cy="234186"/>
                          </a:xfrm>
                          <a:prstGeom prst="rect">
                            <a:avLst/>
                          </a:prstGeom>
                          <a:noFill/>
                          <a:ln>
                            <a:noFill/>
                          </a:ln>
                        </pic:spPr>
                      </pic:pic>
                    </a:graphicData>
                  </a:graphic>
                </wp:inline>
              </w:drawing>
            </w:r>
          </w:p>
          <w:p w14:paraId="3E668793" w14:textId="77777777" w:rsidR="000B3FD5" w:rsidRDefault="000B3FD5" w:rsidP="00A40011">
            <w:pPr>
              <w:widowControl w:val="0"/>
              <w:spacing w:after="0" w:line="240" w:lineRule="auto"/>
              <w:jc w:val="center"/>
              <w:rPr>
                <w:noProof/>
              </w:rPr>
            </w:pPr>
          </w:p>
          <w:p w14:paraId="1071564D" w14:textId="0716A2F4" w:rsidR="000B3FD5" w:rsidRDefault="00A40011" w:rsidP="00EB40E4">
            <w:pPr>
              <w:widowControl w:val="0"/>
              <w:spacing w:after="0" w:line="240" w:lineRule="auto"/>
              <w:jc w:val="center"/>
              <w:rPr>
                <w:noProof/>
              </w:rPr>
            </w:pPr>
            <w:hyperlink r:id="rId50" w:history="1">
              <w:r w:rsidR="000B3FD5">
                <w:rPr>
                  <w:rStyle w:val="Hiperveza"/>
                  <w:rFonts w:ascii="Times New Roman" w:hAnsi="Times New Roman" w:cs="Times New Roman"/>
                  <w:sz w:val="20"/>
                  <w:szCs w:val="20"/>
                </w:rPr>
                <w:t>Flexa</w:t>
              </w:r>
            </w:hyperlink>
          </w:p>
        </w:tc>
        <w:tc>
          <w:tcPr>
            <w:tcW w:w="2628" w:type="dxa"/>
            <w:tcBorders>
              <w:top w:val="single" w:sz="4" w:space="0" w:color="auto"/>
            </w:tcBorders>
            <w:vAlign w:val="center"/>
          </w:tcPr>
          <w:p w14:paraId="42E8EC24" w14:textId="77777777" w:rsidR="000B3FD5" w:rsidRDefault="000B3FD5" w:rsidP="00A40011">
            <w:pPr>
              <w:widowControl w:val="0"/>
              <w:spacing w:after="0" w:line="240" w:lineRule="auto"/>
              <w:jc w:val="center"/>
              <w:rPr>
                <w:noProof/>
              </w:rPr>
            </w:pPr>
            <w:r>
              <w:rPr>
                <w:noProof/>
                <w:lang w:val="hr-HR" w:eastAsia="hr-HR"/>
              </w:rPr>
              <w:drawing>
                <wp:inline distT="0" distB="0" distL="0" distR="0" wp14:anchorId="16117445" wp14:editId="1C799471">
                  <wp:extent cx="625687" cy="469265"/>
                  <wp:effectExtent l="0" t="0" r="3175" b="6985"/>
                  <wp:docPr id="29" name="Picture 29" descr="ooh n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h no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959" cy="470219"/>
                          </a:xfrm>
                          <a:prstGeom prst="rect">
                            <a:avLst/>
                          </a:prstGeom>
                          <a:noFill/>
                          <a:ln>
                            <a:noFill/>
                          </a:ln>
                        </pic:spPr>
                      </pic:pic>
                    </a:graphicData>
                  </a:graphic>
                </wp:inline>
              </w:drawing>
            </w:r>
          </w:p>
          <w:p w14:paraId="7CB803AE" w14:textId="77777777" w:rsidR="002D3934" w:rsidRDefault="002D3934" w:rsidP="00A40011">
            <w:pPr>
              <w:widowControl w:val="0"/>
              <w:spacing w:after="0" w:line="240" w:lineRule="auto"/>
              <w:jc w:val="center"/>
              <w:rPr>
                <w:noProof/>
              </w:rPr>
            </w:pPr>
          </w:p>
          <w:p w14:paraId="67089346" w14:textId="07A212AD" w:rsidR="00E75F9A" w:rsidRPr="00E75F9A" w:rsidRDefault="00A40011" w:rsidP="00E75F9A">
            <w:pPr>
              <w:widowControl w:val="0"/>
              <w:spacing w:after="0" w:line="240" w:lineRule="auto"/>
              <w:jc w:val="center"/>
              <w:rPr>
                <w:rFonts w:ascii="Times New Roman" w:hAnsi="Times New Roman" w:cs="Times New Roman"/>
                <w:sz w:val="20"/>
                <w:szCs w:val="20"/>
              </w:rPr>
            </w:pPr>
            <w:hyperlink r:id="rId52" w:history="1">
              <w:r w:rsidR="002D3934" w:rsidRPr="002D3934">
                <w:rPr>
                  <w:rStyle w:val="Hiperveza"/>
                  <w:rFonts w:ascii="Times New Roman" w:hAnsi="Times New Roman" w:cs="Times New Roman"/>
                  <w:sz w:val="20"/>
                  <w:szCs w:val="20"/>
                </w:rPr>
                <w:t>Ooh Noo</w:t>
              </w:r>
            </w:hyperlink>
          </w:p>
        </w:tc>
      </w:tr>
      <w:tr w:rsidR="000B3FD5" w14:paraId="4DB39863" w14:textId="0845C1BD" w:rsidTr="002257E6">
        <w:trPr>
          <w:trHeight w:val="227"/>
          <w:tblHeader/>
        </w:trPr>
        <w:tc>
          <w:tcPr>
            <w:tcW w:w="1960" w:type="dxa"/>
            <w:tcMar>
              <w:top w:w="100" w:type="dxa"/>
              <w:left w:w="100" w:type="dxa"/>
              <w:bottom w:w="100" w:type="dxa"/>
              <w:right w:w="100" w:type="dxa"/>
            </w:tcMar>
            <w:vAlign w:val="center"/>
          </w:tcPr>
          <w:p w14:paraId="53E5EA66" w14:textId="6684CE1A" w:rsidR="000B3FD5" w:rsidRPr="00460BCE" w:rsidRDefault="005139F5" w:rsidP="00A40011">
            <w:pPr>
              <w:widowControl w:val="0"/>
              <w:spacing w:after="0" w:line="240" w:lineRule="auto"/>
              <w:ind w:right="-50"/>
              <w:rPr>
                <w:rFonts w:ascii="Times New Roman" w:hAnsi="Times New Roman" w:cs="Times New Roman"/>
                <w:b/>
                <w:sz w:val="18"/>
                <w:szCs w:val="18"/>
              </w:rPr>
            </w:pPr>
            <w:r>
              <w:rPr>
                <w:rFonts w:ascii="Times New Roman" w:hAnsi="Times New Roman" w:cs="Times New Roman"/>
                <w:b/>
                <w:sz w:val="18"/>
                <w:szCs w:val="18"/>
              </w:rPr>
              <w:t>Lokacija / tržište</w:t>
            </w:r>
            <w:r w:rsidR="004248F9">
              <w:rPr>
                <w:rFonts w:ascii="Times New Roman" w:hAnsi="Times New Roman" w:cs="Times New Roman"/>
                <w:b/>
                <w:sz w:val="18"/>
                <w:szCs w:val="18"/>
              </w:rPr>
              <w:t xml:space="preserve"> / godina osnivanja</w:t>
            </w:r>
          </w:p>
        </w:tc>
        <w:tc>
          <w:tcPr>
            <w:tcW w:w="2628" w:type="dxa"/>
            <w:tcMar>
              <w:top w:w="100" w:type="dxa"/>
              <w:left w:w="100" w:type="dxa"/>
              <w:bottom w:w="100" w:type="dxa"/>
              <w:right w:w="100" w:type="dxa"/>
            </w:tcMar>
            <w:vAlign w:val="center"/>
          </w:tcPr>
          <w:p w14:paraId="365E1D54" w14:textId="0FE3B2BC" w:rsidR="000B3FD5" w:rsidRPr="00AF7447" w:rsidRDefault="00BB744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Hrvatska / worldwide</w:t>
            </w:r>
            <w:r w:rsidR="004248F9">
              <w:rPr>
                <w:rFonts w:ascii="Times New Roman" w:hAnsi="Times New Roman" w:cs="Times New Roman"/>
                <w:sz w:val="20"/>
                <w:szCs w:val="20"/>
              </w:rPr>
              <w:t xml:space="preserve"> / 2016</w:t>
            </w:r>
          </w:p>
        </w:tc>
        <w:tc>
          <w:tcPr>
            <w:tcW w:w="2628" w:type="dxa"/>
            <w:vAlign w:val="center"/>
          </w:tcPr>
          <w:p w14:paraId="5397E3ED" w14:textId="3EE70B23" w:rsidR="000B3FD5" w:rsidRPr="00AF7447" w:rsidRDefault="00ED1B98"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Nizozemska</w:t>
            </w:r>
            <w:r w:rsidR="00C32761">
              <w:rPr>
                <w:rFonts w:ascii="Times New Roman" w:hAnsi="Times New Roman" w:cs="Times New Roman"/>
                <w:sz w:val="20"/>
                <w:szCs w:val="20"/>
              </w:rPr>
              <w:t xml:space="preserve"> / worldwide</w:t>
            </w:r>
            <w:r w:rsidR="004248F9">
              <w:rPr>
                <w:rFonts w:ascii="Times New Roman" w:hAnsi="Times New Roman" w:cs="Times New Roman"/>
                <w:sz w:val="20"/>
                <w:szCs w:val="20"/>
              </w:rPr>
              <w:t xml:space="preserve"> / 2012</w:t>
            </w:r>
          </w:p>
        </w:tc>
        <w:tc>
          <w:tcPr>
            <w:tcW w:w="2628" w:type="dxa"/>
            <w:vAlign w:val="center"/>
          </w:tcPr>
          <w:p w14:paraId="1F87B5A3" w14:textId="6D4B3738" w:rsidR="000B3FD5" w:rsidRPr="00AF7447" w:rsidRDefault="00C3276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New York / worldwide</w:t>
            </w:r>
            <w:r w:rsidR="004248F9">
              <w:rPr>
                <w:rFonts w:ascii="Times New Roman" w:hAnsi="Times New Roman" w:cs="Times New Roman"/>
                <w:sz w:val="20"/>
                <w:szCs w:val="20"/>
              </w:rPr>
              <w:t xml:space="preserve"> / 2002</w:t>
            </w:r>
          </w:p>
        </w:tc>
        <w:tc>
          <w:tcPr>
            <w:tcW w:w="2628" w:type="dxa"/>
            <w:vAlign w:val="center"/>
          </w:tcPr>
          <w:p w14:paraId="050FCEB9" w14:textId="51680D7B" w:rsidR="000B3FD5" w:rsidRPr="00AF7447" w:rsidRDefault="00AD455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Danska</w:t>
            </w:r>
            <w:r w:rsidR="005139F5">
              <w:rPr>
                <w:rFonts w:ascii="Times New Roman" w:hAnsi="Times New Roman" w:cs="Times New Roman"/>
                <w:sz w:val="20"/>
                <w:szCs w:val="20"/>
              </w:rPr>
              <w:t xml:space="preserve"> / worldwide</w:t>
            </w:r>
            <w:r w:rsidR="004248F9">
              <w:rPr>
                <w:rFonts w:ascii="Times New Roman" w:hAnsi="Times New Roman" w:cs="Times New Roman"/>
                <w:sz w:val="20"/>
                <w:szCs w:val="20"/>
              </w:rPr>
              <w:t xml:space="preserve"> / 1972</w:t>
            </w:r>
          </w:p>
        </w:tc>
        <w:tc>
          <w:tcPr>
            <w:tcW w:w="2628" w:type="dxa"/>
            <w:vAlign w:val="center"/>
          </w:tcPr>
          <w:p w14:paraId="4A7A3798" w14:textId="42E45CF0" w:rsidR="000B3FD5" w:rsidRPr="00AF7447" w:rsidRDefault="00BB744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Slovenija / worldwide</w:t>
            </w:r>
            <w:r w:rsidR="004248F9">
              <w:rPr>
                <w:rFonts w:ascii="Times New Roman" w:hAnsi="Times New Roman" w:cs="Times New Roman"/>
                <w:sz w:val="20"/>
                <w:szCs w:val="20"/>
              </w:rPr>
              <w:t xml:space="preserve"> /</w:t>
            </w:r>
            <w:r w:rsidR="002257E6">
              <w:rPr>
                <w:rFonts w:ascii="Times New Roman" w:hAnsi="Times New Roman" w:cs="Times New Roman"/>
                <w:sz w:val="20"/>
                <w:szCs w:val="20"/>
              </w:rPr>
              <w:t xml:space="preserve"> 2014</w:t>
            </w:r>
          </w:p>
        </w:tc>
      </w:tr>
      <w:tr w:rsidR="000B3FD5" w14:paraId="29FBAE25" w14:textId="0FA86A2A" w:rsidTr="002257E6">
        <w:trPr>
          <w:trHeight w:val="227"/>
          <w:tblHeader/>
        </w:trPr>
        <w:tc>
          <w:tcPr>
            <w:tcW w:w="1960" w:type="dxa"/>
            <w:tcMar>
              <w:top w:w="100" w:type="dxa"/>
              <w:left w:w="100" w:type="dxa"/>
              <w:bottom w:w="100" w:type="dxa"/>
              <w:right w:w="100" w:type="dxa"/>
            </w:tcMar>
            <w:vAlign w:val="center"/>
          </w:tcPr>
          <w:p w14:paraId="7DE9E374"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Popularnost</w:t>
            </w:r>
          </w:p>
        </w:tc>
        <w:tc>
          <w:tcPr>
            <w:tcW w:w="2628" w:type="dxa"/>
            <w:tcMar>
              <w:top w:w="100" w:type="dxa"/>
              <w:left w:w="100" w:type="dxa"/>
              <w:bottom w:w="100" w:type="dxa"/>
              <w:right w:w="100" w:type="dxa"/>
            </w:tcMar>
            <w:vAlign w:val="center"/>
          </w:tcPr>
          <w:p w14:paraId="10C7E303" w14:textId="5970E9CA" w:rsidR="000B3FD5" w:rsidRPr="00AF7447" w:rsidRDefault="0087683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Novi brend</w:t>
            </w:r>
            <w:r w:rsidR="00437DF4">
              <w:rPr>
                <w:rFonts w:ascii="Times New Roman" w:hAnsi="Times New Roman" w:cs="Times New Roman"/>
                <w:sz w:val="20"/>
                <w:szCs w:val="20"/>
              </w:rPr>
              <w:t xml:space="preserve"> / niska</w:t>
            </w:r>
          </w:p>
        </w:tc>
        <w:tc>
          <w:tcPr>
            <w:tcW w:w="2628" w:type="dxa"/>
            <w:vAlign w:val="center"/>
          </w:tcPr>
          <w:p w14:paraId="5F5CA5F5" w14:textId="45AFE8CD" w:rsidR="000B3FD5" w:rsidRPr="00AF7447" w:rsidRDefault="0087683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7B6648DF" w14:textId="4223D732" w:rsidR="000B3FD5" w:rsidRPr="00AF7447" w:rsidRDefault="008B5DD9"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Relativno visoka</w:t>
            </w:r>
          </w:p>
        </w:tc>
        <w:tc>
          <w:tcPr>
            <w:tcW w:w="2628" w:type="dxa"/>
            <w:vAlign w:val="center"/>
          </w:tcPr>
          <w:p w14:paraId="005786DE" w14:textId="6B0EC67F" w:rsidR="000B3FD5" w:rsidRPr="00AF7447" w:rsidRDefault="0087683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38DDA47A" w14:textId="4347D7E5" w:rsidR="000B3FD5" w:rsidRPr="00AF7447" w:rsidRDefault="0087683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Relativno visoka</w:t>
            </w:r>
          </w:p>
        </w:tc>
      </w:tr>
      <w:tr w:rsidR="000B3FD5" w14:paraId="73BBFFC2" w14:textId="7897111B" w:rsidTr="002257E6">
        <w:trPr>
          <w:trHeight w:val="227"/>
          <w:tblHeader/>
        </w:trPr>
        <w:tc>
          <w:tcPr>
            <w:tcW w:w="1960" w:type="dxa"/>
            <w:tcMar>
              <w:top w:w="100" w:type="dxa"/>
              <w:left w:w="100" w:type="dxa"/>
              <w:bottom w:w="100" w:type="dxa"/>
              <w:right w:w="100" w:type="dxa"/>
            </w:tcMar>
            <w:vAlign w:val="center"/>
          </w:tcPr>
          <w:p w14:paraId="375490CB"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Inovativnost</w:t>
            </w:r>
          </w:p>
        </w:tc>
        <w:tc>
          <w:tcPr>
            <w:tcW w:w="2628" w:type="dxa"/>
            <w:tcMar>
              <w:top w:w="100" w:type="dxa"/>
              <w:left w:w="100" w:type="dxa"/>
              <w:bottom w:w="100" w:type="dxa"/>
              <w:right w:w="100" w:type="dxa"/>
            </w:tcMar>
            <w:vAlign w:val="center"/>
          </w:tcPr>
          <w:p w14:paraId="42437CEF" w14:textId="2B5FCC31" w:rsidR="000B3FD5" w:rsidRPr="00AF7447" w:rsidRDefault="00862E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321CB7B7" w14:textId="15293AFC" w:rsidR="000B3FD5" w:rsidRPr="00AF7447" w:rsidRDefault="00862E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Srednja</w:t>
            </w:r>
          </w:p>
        </w:tc>
        <w:tc>
          <w:tcPr>
            <w:tcW w:w="2628" w:type="dxa"/>
            <w:vAlign w:val="center"/>
          </w:tcPr>
          <w:p w14:paraId="7998C159" w14:textId="69C89E73" w:rsidR="000B3FD5" w:rsidRPr="00AF7447" w:rsidRDefault="00862E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Srednja</w:t>
            </w:r>
          </w:p>
        </w:tc>
        <w:tc>
          <w:tcPr>
            <w:tcW w:w="2628" w:type="dxa"/>
            <w:vAlign w:val="center"/>
          </w:tcPr>
          <w:p w14:paraId="12C0A79F" w14:textId="507397DD" w:rsidR="000B3FD5" w:rsidRPr="00AF7447" w:rsidRDefault="00862E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03EB44D3" w14:textId="7D95DD50" w:rsidR="000B3FD5" w:rsidRPr="00AF7447" w:rsidRDefault="00862E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Srednja</w:t>
            </w:r>
          </w:p>
        </w:tc>
      </w:tr>
      <w:tr w:rsidR="000B3FD5" w14:paraId="75F7ADFF" w14:textId="57069F94" w:rsidTr="009E6B3F">
        <w:trPr>
          <w:trHeight w:val="227"/>
          <w:tblHeader/>
        </w:trPr>
        <w:tc>
          <w:tcPr>
            <w:tcW w:w="1960" w:type="dxa"/>
            <w:tcMar>
              <w:top w:w="100" w:type="dxa"/>
              <w:left w:w="100" w:type="dxa"/>
              <w:bottom w:w="100" w:type="dxa"/>
              <w:right w:w="100" w:type="dxa"/>
            </w:tcMar>
            <w:vAlign w:val="center"/>
          </w:tcPr>
          <w:p w14:paraId="5FFF4E82" w14:textId="6D5B3C44" w:rsidR="000B3FD5" w:rsidRPr="00460BCE" w:rsidRDefault="000549C8" w:rsidP="00A40011">
            <w:pPr>
              <w:widowControl w:val="0"/>
              <w:spacing w:after="0" w:line="240" w:lineRule="auto"/>
              <w:ind w:right="-50"/>
              <w:rPr>
                <w:rFonts w:ascii="Times New Roman" w:hAnsi="Times New Roman" w:cs="Times New Roman"/>
                <w:b/>
                <w:sz w:val="18"/>
                <w:szCs w:val="18"/>
              </w:rPr>
            </w:pPr>
            <w:r>
              <w:rPr>
                <w:rFonts w:ascii="Times New Roman" w:hAnsi="Times New Roman" w:cs="Times New Roman"/>
                <w:b/>
                <w:sz w:val="18"/>
                <w:szCs w:val="18"/>
              </w:rPr>
              <w:t>O</w:t>
            </w:r>
            <w:r w:rsidR="000B3FD5">
              <w:rPr>
                <w:rFonts w:ascii="Times New Roman" w:hAnsi="Times New Roman" w:cs="Times New Roman"/>
                <w:b/>
                <w:sz w:val="18"/>
                <w:szCs w:val="18"/>
              </w:rPr>
              <w:t xml:space="preserve"> brendu</w:t>
            </w:r>
          </w:p>
        </w:tc>
        <w:tc>
          <w:tcPr>
            <w:tcW w:w="2628" w:type="dxa"/>
            <w:tcMar>
              <w:top w:w="100" w:type="dxa"/>
              <w:left w:w="100" w:type="dxa"/>
              <w:bottom w:w="100" w:type="dxa"/>
              <w:right w:w="100" w:type="dxa"/>
            </w:tcMar>
            <w:vAlign w:val="center"/>
          </w:tcPr>
          <w:p w14:paraId="2BE5A835" w14:textId="77777777" w:rsidR="000549C8" w:rsidRPr="00232ADF" w:rsidRDefault="000549C8" w:rsidP="000549C8">
            <w:pPr>
              <w:widowControl w:val="0"/>
              <w:spacing w:after="0" w:line="240" w:lineRule="auto"/>
              <w:rPr>
                <w:rFonts w:ascii="Times New Roman" w:hAnsi="Times New Roman" w:cs="Times New Roman"/>
                <w:sz w:val="20"/>
                <w:szCs w:val="20"/>
              </w:rPr>
            </w:pPr>
            <w:r w:rsidRPr="00232ADF">
              <w:rPr>
                <w:rFonts w:ascii="Times New Roman" w:hAnsi="Times New Roman" w:cs="Times New Roman"/>
                <w:sz w:val="20"/>
                <w:szCs w:val="20"/>
              </w:rPr>
              <w:t>TINK THINGS IS DESIGNING THE PRODUCTS THAT ENCOURAGE DEVELOPMENT OF SENSORY INTELLIGENCE IN ALL CHILDREN</w:t>
            </w:r>
          </w:p>
          <w:p w14:paraId="2472CDA0" w14:textId="77777777" w:rsidR="000549C8" w:rsidRPr="00232ADF" w:rsidRDefault="000549C8" w:rsidP="000549C8">
            <w:pPr>
              <w:widowControl w:val="0"/>
              <w:spacing w:after="0" w:line="240" w:lineRule="auto"/>
              <w:rPr>
                <w:rFonts w:ascii="Times New Roman" w:hAnsi="Times New Roman" w:cs="Times New Roman"/>
                <w:sz w:val="20"/>
                <w:szCs w:val="20"/>
              </w:rPr>
            </w:pPr>
          </w:p>
          <w:p w14:paraId="6073A84B" w14:textId="63473AD4" w:rsidR="000B3FD5" w:rsidRPr="00AF7447" w:rsidRDefault="000549C8" w:rsidP="000549C8">
            <w:pPr>
              <w:widowControl w:val="0"/>
              <w:spacing w:after="0" w:line="240" w:lineRule="auto"/>
              <w:rPr>
                <w:rFonts w:ascii="Times New Roman" w:hAnsi="Times New Roman" w:cs="Times New Roman"/>
                <w:sz w:val="20"/>
                <w:szCs w:val="20"/>
              </w:rPr>
            </w:pPr>
            <w:r w:rsidRPr="00232ADF">
              <w:rPr>
                <w:rFonts w:ascii="Times New Roman" w:hAnsi="Times New Roman" w:cs="Times New Roman"/>
                <w:sz w:val="20"/>
                <w:szCs w:val="20"/>
              </w:rPr>
              <w:t>We are considering different sensory needs and using therapeutic principles to shape a comfortable environment for all.</w:t>
            </w:r>
          </w:p>
        </w:tc>
        <w:tc>
          <w:tcPr>
            <w:tcW w:w="2628" w:type="dxa"/>
            <w:vAlign w:val="center"/>
          </w:tcPr>
          <w:p w14:paraId="500C21A2" w14:textId="718C2909" w:rsidR="000B3FD5" w:rsidRPr="00AF7447" w:rsidRDefault="00660E23" w:rsidP="00D202E3">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w:t>
            </w:r>
            <w:r w:rsidRPr="008E7518">
              <w:rPr>
                <w:rFonts w:ascii="Times New Roman" w:hAnsi="Times New Roman" w:cs="Times New Roman"/>
                <w:sz w:val="20"/>
                <w:szCs w:val="20"/>
              </w:rPr>
              <w:t>ream of starting a small company. Our mission is simply to make good and affordable quality design objects for children.</w:t>
            </w:r>
            <w:r w:rsidR="00D202E3">
              <w:rPr>
                <w:rFonts w:ascii="Times New Roman" w:hAnsi="Times New Roman" w:cs="Times New Roman"/>
                <w:sz w:val="20"/>
                <w:szCs w:val="20"/>
              </w:rPr>
              <w:t xml:space="preserve"> </w:t>
            </w:r>
            <w:r w:rsidRPr="008E7518">
              <w:rPr>
                <w:rFonts w:ascii="Times New Roman" w:hAnsi="Times New Roman" w:cs="Times New Roman"/>
                <w:sz w:val="20"/>
                <w:szCs w:val="20"/>
              </w:rPr>
              <w:t>Rafa-kids create products to encourage creativity and growth.</w:t>
            </w:r>
            <w:r>
              <w:rPr>
                <w:rFonts w:ascii="Times New Roman" w:hAnsi="Times New Roman" w:cs="Times New Roman"/>
                <w:sz w:val="20"/>
                <w:szCs w:val="20"/>
              </w:rPr>
              <w:t xml:space="preserve"> </w:t>
            </w:r>
            <w:r w:rsidRPr="008E7518">
              <w:rPr>
                <w:rFonts w:ascii="Times New Roman" w:hAnsi="Times New Roman" w:cs="Times New Roman"/>
                <w:sz w:val="20"/>
                <w:szCs w:val="20"/>
              </w:rPr>
              <w:t>Our design is functional and playful. We strive to create quality design and to keep it affordable.</w:t>
            </w:r>
          </w:p>
        </w:tc>
        <w:tc>
          <w:tcPr>
            <w:tcW w:w="2628" w:type="dxa"/>
            <w:vAlign w:val="center"/>
          </w:tcPr>
          <w:p w14:paraId="191FD4E6" w14:textId="7266BF1E" w:rsidR="000B3FD5" w:rsidRPr="00AF7447" w:rsidRDefault="00A93567" w:rsidP="000A1A02">
            <w:pPr>
              <w:widowControl w:val="0"/>
              <w:spacing w:after="0" w:line="240" w:lineRule="auto"/>
              <w:rPr>
                <w:rFonts w:ascii="Times New Roman" w:hAnsi="Times New Roman" w:cs="Times New Roman"/>
                <w:sz w:val="20"/>
                <w:szCs w:val="20"/>
              </w:rPr>
            </w:pPr>
            <w:r w:rsidRPr="00A93567">
              <w:rPr>
                <w:rFonts w:ascii="Times New Roman" w:hAnsi="Times New Roman" w:cs="Times New Roman"/>
                <w:sz w:val="20"/>
                <w:szCs w:val="20"/>
              </w:rPr>
              <w:t xml:space="preserve">R+D Designs, a home goods company known for ingenious pieces. </w:t>
            </w:r>
            <w:proofErr w:type="gramStart"/>
            <w:r w:rsidRPr="00A93567">
              <w:rPr>
                <w:rFonts w:ascii="Times New Roman" w:hAnsi="Times New Roman" w:cs="Times New Roman"/>
                <w:sz w:val="20"/>
                <w:szCs w:val="20"/>
              </w:rPr>
              <w:t>with</w:t>
            </w:r>
            <w:proofErr w:type="gramEnd"/>
            <w:r w:rsidRPr="00A93567">
              <w:rPr>
                <w:rFonts w:ascii="Times New Roman" w:hAnsi="Times New Roman" w:cs="Times New Roman"/>
                <w:sz w:val="20"/>
                <w:szCs w:val="20"/>
              </w:rPr>
              <w:t xml:space="preserve"> the vision to provide modern parents with high-quality, streamlined pieces that are sustainably sourced and responsibly created. The com</w:t>
            </w:r>
            <w:r>
              <w:rPr>
                <w:rFonts w:ascii="Times New Roman" w:hAnsi="Times New Roman" w:cs="Times New Roman"/>
                <w:sz w:val="20"/>
                <w:szCs w:val="20"/>
              </w:rPr>
              <w:t>pany started with just one crib. C</w:t>
            </w:r>
            <w:r w:rsidRPr="00A93567">
              <w:rPr>
                <w:rFonts w:ascii="Times New Roman" w:hAnsi="Times New Roman" w:cs="Times New Roman"/>
                <w:sz w:val="20"/>
                <w:szCs w:val="20"/>
              </w:rPr>
              <w:t>ombining intuitive design, ecological and sustainable production with simple &amp; clean style has made it one of the most respected and independent brands in the market.</w:t>
            </w:r>
          </w:p>
        </w:tc>
        <w:tc>
          <w:tcPr>
            <w:tcW w:w="2628" w:type="dxa"/>
            <w:vAlign w:val="center"/>
          </w:tcPr>
          <w:p w14:paraId="7C731C43" w14:textId="27C20960" w:rsidR="000B3FD5" w:rsidRPr="00AF7447" w:rsidRDefault="00AD455B" w:rsidP="00AD455B">
            <w:pPr>
              <w:widowControl w:val="0"/>
              <w:spacing w:after="0" w:line="240" w:lineRule="auto"/>
              <w:rPr>
                <w:rFonts w:ascii="Times New Roman" w:hAnsi="Times New Roman" w:cs="Times New Roman"/>
                <w:sz w:val="20"/>
                <w:szCs w:val="20"/>
              </w:rPr>
            </w:pPr>
            <w:r w:rsidRPr="00AD455B">
              <w:rPr>
                <w:rFonts w:ascii="Times New Roman" w:hAnsi="Times New Roman" w:cs="Times New Roman"/>
                <w:sz w:val="20"/>
                <w:szCs w:val="20"/>
              </w:rPr>
              <w:t>Fo</w:t>
            </w:r>
            <w:r w:rsidR="001A7E4D">
              <w:rPr>
                <w:rFonts w:ascii="Times New Roman" w:hAnsi="Times New Roman" w:cs="Times New Roman"/>
                <w:sz w:val="20"/>
                <w:szCs w:val="20"/>
              </w:rPr>
              <w:t>unded in Denmark in 1972, FLEXA</w:t>
            </w:r>
            <w:r w:rsidRPr="00AD455B">
              <w:rPr>
                <w:rFonts w:ascii="Times New Roman" w:hAnsi="Times New Roman" w:cs="Times New Roman"/>
                <w:sz w:val="20"/>
                <w:szCs w:val="20"/>
              </w:rPr>
              <w:t xml:space="preserve"> specializes in design, manufacturing and sales of Scandinavian interior solutions for Kids.</w:t>
            </w:r>
            <w:r>
              <w:rPr>
                <w:rFonts w:ascii="Times New Roman" w:hAnsi="Times New Roman" w:cs="Times New Roman"/>
                <w:sz w:val="20"/>
                <w:szCs w:val="20"/>
              </w:rPr>
              <w:t xml:space="preserve"> </w:t>
            </w:r>
            <w:r w:rsidRPr="00AD455B">
              <w:rPr>
                <w:rFonts w:ascii="Times New Roman" w:hAnsi="Times New Roman" w:cs="Times New Roman"/>
                <w:sz w:val="20"/>
                <w:szCs w:val="20"/>
              </w:rPr>
              <w:t>We develop complete, contemporary Scandinavian interiors for babies and children. All FLEXA products are designed to create a safe and stimulating environment which adapts, grows and transforms to meet children’s ongoing developmental needs. We use our knowledge of children to create the world best functional, playful and sustainable room solutions at affordable prices.</w:t>
            </w:r>
          </w:p>
        </w:tc>
        <w:tc>
          <w:tcPr>
            <w:tcW w:w="2628" w:type="dxa"/>
            <w:vAlign w:val="center"/>
          </w:tcPr>
          <w:p w14:paraId="6710436E" w14:textId="31035A67" w:rsidR="000B3FD5" w:rsidRPr="00AF7447" w:rsidRDefault="002005C7" w:rsidP="00A40011">
            <w:pPr>
              <w:widowControl w:val="0"/>
              <w:spacing w:after="0" w:line="240" w:lineRule="auto"/>
              <w:rPr>
                <w:rFonts w:ascii="Times New Roman" w:hAnsi="Times New Roman" w:cs="Times New Roman"/>
                <w:sz w:val="20"/>
                <w:szCs w:val="20"/>
              </w:rPr>
            </w:pPr>
            <w:r w:rsidRPr="002005C7">
              <w:rPr>
                <w:rFonts w:ascii="Times New Roman" w:hAnsi="Times New Roman" w:cs="Times New Roman"/>
                <w:sz w:val="20"/>
                <w:szCs w:val="20"/>
              </w:rPr>
              <w:t xml:space="preserve">Ooh noo was born when one of our designers became a young mother. </w:t>
            </w:r>
            <w:r>
              <w:rPr>
                <w:rFonts w:ascii="Times New Roman" w:hAnsi="Times New Roman" w:cs="Times New Roman"/>
                <w:sz w:val="20"/>
                <w:szCs w:val="20"/>
              </w:rPr>
              <w:t xml:space="preserve"> </w:t>
            </w:r>
            <w:r w:rsidRPr="002005C7">
              <w:rPr>
                <w:rFonts w:ascii="Times New Roman" w:hAnsi="Times New Roman" w:cs="Times New Roman"/>
                <w:sz w:val="20"/>
                <w:szCs w:val="20"/>
              </w:rPr>
              <w:t>Our collection is constantly updated with new and exciting designs and items. Most of them are very exclusive. We only produce a small number of items in each design and colour.</w:t>
            </w:r>
          </w:p>
        </w:tc>
      </w:tr>
      <w:tr w:rsidR="000B3FD5" w14:paraId="4E782979" w14:textId="016C5A45" w:rsidTr="009E6B3F">
        <w:trPr>
          <w:trHeight w:val="227"/>
          <w:tblHeader/>
        </w:trPr>
        <w:tc>
          <w:tcPr>
            <w:tcW w:w="1960" w:type="dxa"/>
            <w:tcMar>
              <w:top w:w="100" w:type="dxa"/>
              <w:left w:w="100" w:type="dxa"/>
              <w:bottom w:w="100" w:type="dxa"/>
              <w:right w:w="100" w:type="dxa"/>
            </w:tcMar>
            <w:vAlign w:val="center"/>
          </w:tcPr>
          <w:p w14:paraId="39DB0413"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USP</w:t>
            </w:r>
          </w:p>
        </w:tc>
        <w:tc>
          <w:tcPr>
            <w:tcW w:w="2628" w:type="dxa"/>
            <w:tcMar>
              <w:top w:w="100" w:type="dxa"/>
              <w:left w:w="100" w:type="dxa"/>
              <w:bottom w:w="100" w:type="dxa"/>
              <w:right w:w="100" w:type="dxa"/>
            </w:tcMar>
            <w:vAlign w:val="center"/>
          </w:tcPr>
          <w:p w14:paraId="2238313C" w14:textId="18EDF862" w:rsidR="000B3FD5" w:rsidRPr="00AF7447" w:rsidRDefault="0055673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Senzorno inteligentni dječji namještaj</w:t>
            </w:r>
          </w:p>
        </w:tc>
        <w:tc>
          <w:tcPr>
            <w:tcW w:w="2628" w:type="dxa"/>
            <w:vAlign w:val="center"/>
          </w:tcPr>
          <w:p w14:paraId="60C58697" w14:textId="4DB72293" w:rsidR="003A143D" w:rsidRPr="00AF7447" w:rsidRDefault="003A143D"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G</w:t>
            </w:r>
            <w:r w:rsidRPr="003A143D">
              <w:rPr>
                <w:rFonts w:ascii="Times New Roman" w:hAnsi="Times New Roman" w:cs="Times New Roman"/>
                <w:sz w:val="20"/>
                <w:szCs w:val="20"/>
              </w:rPr>
              <w:t>ood and affordable quality design objects for children</w:t>
            </w:r>
          </w:p>
        </w:tc>
        <w:tc>
          <w:tcPr>
            <w:tcW w:w="2628" w:type="dxa"/>
            <w:vAlign w:val="center"/>
          </w:tcPr>
          <w:p w14:paraId="62560918" w14:textId="0DD4302A" w:rsidR="000B3FD5" w:rsidRPr="00AF7447" w:rsidRDefault="003A143D"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Odgovoran dizajn, odgovorno poslovanje / Be good</w:t>
            </w:r>
          </w:p>
        </w:tc>
        <w:tc>
          <w:tcPr>
            <w:tcW w:w="2628" w:type="dxa"/>
            <w:vAlign w:val="center"/>
          </w:tcPr>
          <w:p w14:paraId="14C926C0" w14:textId="3C2BDDF6" w:rsidR="000B3FD5" w:rsidRPr="00AF7447" w:rsidRDefault="00647DA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Suvremeni skandinavski</w:t>
            </w:r>
            <w:r w:rsidR="009E5907">
              <w:rPr>
                <w:rFonts w:ascii="Times New Roman" w:hAnsi="Times New Roman" w:cs="Times New Roman"/>
                <w:sz w:val="20"/>
                <w:szCs w:val="20"/>
              </w:rPr>
              <w:t xml:space="preserve"> dizajn</w:t>
            </w:r>
            <w:r w:rsidR="007A1A7A">
              <w:rPr>
                <w:rFonts w:ascii="Times New Roman" w:hAnsi="Times New Roman" w:cs="Times New Roman"/>
                <w:sz w:val="20"/>
                <w:szCs w:val="20"/>
              </w:rPr>
              <w:t xml:space="preserve"> koji raste s djecom</w:t>
            </w:r>
          </w:p>
        </w:tc>
        <w:tc>
          <w:tcPr>
            <w:tcW w:w="2628" w:type="dxa"/>
            <w:vAlign w:val="center"/>
          </w:tcPr>
          <w:p w14:paraId="03E049B4" w14:textId="4341C8C0" w:rsidR="000B3FD5" w:rsidRPr="00AF7447" w:rsidRDefault="0084191A"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Old school, hand-made pristup oblikovanju</w:t>
            </w:r>
          </w:p>
        </w:tc>
      </w:tr>
      <w:tr w:rsidR="000B3FD5" w14:paraId="66E8EFB8" w14:textId="219D855E" w:rsidTr="009E6B3F">
        <w:trPr>
          <w:trHeight w:val="227"/>
          <w:tblHeader/>
        </w:trPr>
        <w:tc>
          <w:tcPr>
            <w:tcW w:w="1960" w:type="dxa"/>
            <w:tcMar>
              <w:top w:w="100" w:type="dxa"/>
              <w:left w:w="100" w:type="dxa"/>
              <w:bottom w:w="100" w:type="dxa"/>
              <w:right w:w="100" w:type="dxa"/>
            </w:tcMar>
            <w:vAlign w:val="center"/>
          </w:tcPr>
          <w:p w14:paraId="72DBF1CD"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lastRenderedPageBreak/>
              <w:t>Imidž/stil</w:t>
            </w:r>
          </w:p>
        </w:tc>
        <w:tc>
          <w:tcPr>
            <w:tcW w:w="2628" w:type="dxa"/>
            <w:tcMar>
              <w:top w:w="100" w:type="dxa"/>
              <w:left w:w="100" w:type="dxa"/>
              <w:bottom w:w="100" w:type="dxa"/>
              <w:right w:w="100" w:type="dxa"/>
            </w:tcMar>
            <w:vAlign w:val="center"/>
          </w:tcPr>
          <w:p w14:paraId="7AD8466C" w14:textId="4E6C9617" w:rsidR="000B3FD5" w:rsidRPr="00AF7447" w:rsidRDefault="00AC031F" w:rsidP="00BA5A1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Moderno / family oriented / otvoreno / toplo</w:t>
            </w:r>
            <w:r w:rsidR="00BA5A17">
              <w:rPr>
                <w:rFonts w:ascii="Times New Roman" w:hAnsi="Times New Roman" w:cs="Times New Roman"/>
                <w:sz w:val="20"/>
                <w:szCs w:val="20"/>
              </w:rPr>
              <w:t xml:space="preserve"> </w:t>
            </w:r>
            <w:r w:rsidR="004B0BE8">
              <w:rPr>
                <w:rFonts w:ascii="Times New Roman" w:hAnsi="Times New Roman" w:cs="Times New Roman"/>
                <w:sz w:val="20"/>
                <w:szCs w:val="20"/>
              </w:rPr>
              <w:t>/ inovativno</w:t>
            </w:r>
            <w:r w:rsidR="003B1013">
              <w:rPr>
                <w:rFonts w:ascii="Times New Roman" w:hAnsi="Times New Roman" w:cs="Times New Roman"/>
                <w:sz w:val="20"/>
                <w:szCs w:val="20"/>
              </w:rPr>
              <w:t xml:space="preserve"> / društveno odgovorno</w:t>
            </w:r>
          </w:p>
        </w:tc>
        <w:tc>
          <w:tcPr>
            <w:tcW w:w="2628" w:type="dxa"/>
            <w:vAlign w:val="center"/>
          </w:tcPr>
          <w:p w14:paraId="56128E4D" w14:textId="34A37A24" w:rsidR="000B3FD5" w:rsidRPr="00AF7447" w:rsidRDefault="0055473A" w:rsidP="0055473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Moderno / simple &amp; clean/ family oriented / otvoreno / društveno odgovorno</w:t>
            </w:r>
          </w:p>
        </w:tc>
        <w:tc>
          <w:tcPr>
            <w:tcW w:w="2628" w:type="dxa"/>
            <w:vAlign w:val="center"/>
          </w:tcPr>
          <w:p w14:paraId="52003D35" w14:textId="46462A02" w:rsidR="000B3FD5" w:rsidRPr="00AF7447" w:rsidRDefault="005E3904" w:rsidP="005F708E">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Moderno / family oriented / otvoreno / toplo / društveno odgovorno</w:t>
            </w:r>
            <w:r w:rsidR="005F708E">
              <w:rPr>
                <w:rFonts w:ascii="Times New Roman" w:hAnsi="Times New Roman" w:cs="Times New Roman"/>
                <w:sz w:val="20"/>
                <w:szCs w:val="20"/>
              </w:rPr>
              <w:t xml:space="preserve"> </w:t>
            </w:r>
          </w:p>
        </w:tc>
        <w:tc>
          <w:tcPr>
            <w:tcW w:w="2628" w:type="dxa"/>
            <w:vAlign w:val="center"/>
          </w:tcPr>
          <w:p w14:paraId="20E9FD8F" w14:textId="41C8C409" w:rsidR="000B3FD5" w:rsidRPr="00AF7447" w:rsidRDefault="00A430F1" w:rsidP="0077426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Moderno / simple &amp; clean / </w:t>
            </w:r>
            <w:r w:rsidR="0077426D">
              <w:rPr>
                <w:rFonts w:ascii="Times New Roman" w:hAnsi="Times New Roman" w:cs="Times New Roman"/>
                <w:sz w:val="20"/>
                <w:szCs w:val="20"/>
              </w:rPr>
              <w:t>korporativno konvencionalniji pristup</w:t>
            </w:r>
          </w:p>
        </w:tc>
        <w:tc>
          <w:tcPr>
            <w:tcW w:w="2628" w:type="dxa"/>
            <w:vAlign w:val="center"/>
          </w:tcPr>
          <w:p w14:paraId="4BB12BC5" w14:textId="20F1110D" w:rsidR="000B3FD5" w:rsidRPr="00AF7447" w:rsidRDefault="0042643F"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Moderno / minimal / family oriented / otvoreno / društveno odgovorno</w:t>
            </w:r>
          </w:p>
        </w:tc>
      </w:tr>
      <w:tr w:rsidR="000B3FD5" w14:paraId="576D4221" w14:textId="5C55C289" w:rsidTr="009E6B3F">
        <w:trPr>
          <w:trHeight w:val="227"/>
          <w:tblHeader/>
        </w:trPr>
        <w:tc>
          <w:tcPr>
            <w:tcW w:w="1960" w:type="dxa"/>
            <w:tcMar>
              <w:top w:w="100" w:type="dxa"/>
              <w:left w:w="100" w:type="dxa"/>
              <w:bottom w:w="100" w:type="dxa"/>
              <w:right w:w="100" w:type="dxa"/>
            </w:tcMar>
            <w:vAlign w:val="center"/>
          </w:tcPr>
          <w:p w14:paraId="114146CE"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Marketing i PR aktivnosti</w:t>
            </w:r>
          </w:p>
        </w:tc>
        <w:tc>
          <w:tcPr>
            <w:tcW w:w="2628" w:type="dxa"/>
            <w:tcMar>
              <w:top w:w="100" w:type="dxa"/>
              <w:left w:w="100" w:type="dxa"/>
              <w:bottom w:w="100" w:type="dxa"/>
              <w:right w:w="100" w:type="dxa"/>
            </w:tcMar>
            <w:vAlign w:val="center"/>
          </w:tcPr>
          <w:p w14:paraId="104601F7" w14:textId="4DA9CF98" w:rsidR="000B3FD5" w:rsidRPr="00AF7447" w:rsidRDefault="00E7583C"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 cost effective pretežno digital pristup</w:t>
            </w:r>
            <w:r w:rsidR="00CB7EF0">
              <w:rPr>
                <w:rFonts w:ascii="Times New Roman" w:hAnsi="Times New Roman" w:cs="Times New Roman"/>
                <w:sz w:val="20"/>
                <w:szCs w:val="20"/>
              </w:rPr>
              <w:t xml:space="preserve"> / BTL</w:t>
            </w:r>
          </w:p>
        </w:tc>
        <w:tc>
          <w:tcPr>
            <w:tcW w:w="2628" w:type="dxa"/>
            <w:vAlign w:val="center"/>
          </w:tcPr>
          <w:p w14:paraId="68C60BE3" w14:textId="65E2C208" w:rsidR="000B3FD5" w:rsidRPr="00AF7447" w:rsidRDefault="00E7583C"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 cost effective pretežno digital pristup</w:t>
            </w:r>
            <w:r w:rsidR="00CB7EF0">
              <w:rPr>
                <w:rFonts w:ascii="Times New Roman" w:hAnsi="Times New Roman" w:cs="Times New Roman"/>
                <w:sz w:val="20"/>
                <w:szCs w:val="20"/>
              </w:rPr>
              <w:t xml:space="preserve"> / BTL</w:t>
            </w:r>
          </w:p>
        </w:tc>
        <w:tc>
          <w:tcPr>
            <w:tcW w:w="2628" w:type="dxa"/>
            <w:vAlign w:val="center"/>
          </w:tcPr>
          <w:p w14:paraId="1AC24557" w14:textId="2B8F5C37" w:rsidR="000B3FD5" w:rsidRPr="00AF7447" w:rsidRDefault="00E7583C"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 cost effective pretežno digital pristup</w:t>
            </w:r>
            <w:r w:rsidR="00CB7EF0">
              <w:rPr>
                <w:rFonts w:ascii="Times New Roman" w:hAnsi="Times New Roman" w:cs="Times New Roman"/>
                <w:sz w:val="20"/>
                <w:szCs w:val="20"/>
              </w:rPr>
              <w:t xml:space="preserve"> / BTL</w:t>
            </w:r>
          </w:p>
        </w:tc>
        <w:tc>
          <w:tcPr>
            <w:tcW w:w="2628" w:type="dxa"/>
            <w:vAlign w:val="center"/>
          </w:tcPr>
          <w:p w14:paraId="10C2F549" w14:textId="0485ABC1" w:rsidR="000B3FD5" w:rsidRPr="00AF7447" w:rsidRDefault="00E7583C" w:rsidP="00E7583C">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 klasičniji PR</w:t>
            </w:r>
            <w:r w:rsidR="00CB7EF0">
              <w:rPr>
                <w:rFonts w:ascii="Times New Roman" w:hAnsi="Times New Roman" w:cs="Times New Roman"/>
                <w:sz w:val="20"/>
                <w:szCs w:val="20"/>
              </w:rPr>
              <w:t xml:space="preserve"> / BTL &amp; ATL</w:t>
            </w:r>
          </w:p>
        </w:tc>
        <w:tc>
          <w:tcPr>
            <w:tcW w:w="2628" w:type="dxa"/>
            <w:vAlign w:val="center"/>
          </w:tcPr>
          <w:p w14:paraId="2248A1A0" w14:textId="7708E44B" w:rsidR="000B3FD5" w:rsidRPr="00AF7447" w:rsidRDefault="00E7583C"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 cost effective pretežno digital pristup</w:t>
            </w:r>
            <w:r w:rsidR="00CB7EF0">
              <w:rPr>
                <w:rFonts w:ascii="Times New Roman" w:hAnsi="Times New Roman" w:cs="Times New Roman"/>
                <w:sz w:val="20"/>
                <w:szCs w:val="20"/>
              </w:rPr>
              <w:t xml:space="preserve"> / BTL</w:t>
            </w:r>
          </w:p>
        </w:tc>
      </w:tr>
      <w:tr w:rsidR="000B3FD5" w14:paraId="683850F3" w14:textId="4F952D84" w:rsidTr="009E6B3F">
        <w:trPr>
          <w:trHeight w:val="227"/>
          <w:tblHeader/>
        </w:trPr>
        <w:tc>
          <w:tcPr>
            <w:tcW w:w="1960" w:type="dxa"/>
            <w:tcMar>
              <w:top w:w="100" w:type="dxa"/>
              <w:left w:w="100" w:type="dxa"/>
              <w:bottom w:w="100" w:type="dxa"/>
              <w:right w:w="100" w:type="dxa"/>
            </w:tcMar>
            <w:vAlign w:val="center"/>
          </w:tcPr>
          <w:p w14:paraId="3FC65630"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Odnos s potrošačima</w:t>
            </w:r>
          </w:p>
        </w:tc>
        <w:tc>
          <w:tcPr>
            <w:tcW w:w="2628" w:type="dxa"/>
            <w:tcMar>
              <w:top w:w="100" w:type="dxa"/>
              <w:left w:w="100" w:type="dxa"/>
              <w:bottom w:w="100" w:type="dxa"/>
              <w:right w:w="100" w:type="dxa"/>
            </w:tcMar>
            <w:vAlign w:val="center"/>
          </w:tcPr>
          <w:p w14:paraId="36E545AE" w14:textId="548DA0D5" w:rsidR="000B3FD5" w:rsidRPr="00AF7447" w:rsidRDefault="0096161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Prisan</w:t>
            </w:r>
          </w:p>
        </w:tc>
        <w:tc>
          <w:tcPr>
            <w:tcW w:w="2628" w:type="dxa"/>
            <w:vAlign w:val="center"/>
          </w:tcPr>
          <w:p w14:paraId="14AF00AD" w14:textId="73119BC9" w:rsidR="000B3FD5" w:rsidRPr="00AF7447" w:rsidRDefault="0096161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Slabiji</w:t>
            </w:r>
          </w:p>
        </w:tc>
        <w:tc>
          <w:tcPr>
            <w:tcW w:w="2628" w:type="dxa"/>
            <w:vAlign w:val="center"/>
          </w:tcPr>
          <w:p w14:paraId="32A2AE44" w14:textId="688BC1DA" w:rsidR="000B3FD5" w:rsidRPr="00AF7447" w:rsidRDefault="0096161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Prisan</w:t>
            </w:r>
          </w:p>
        </w:tc>
        <w:tc>
          <w:tcPr>
            <w:tcW w:w="2628" w:type="dxa"/>
            <w:vAlign w:val="center"/>
          </w:tcPr>
          <w:p w14:paraId="18B9A5DF" w14:textId="7FB237BF" w:rsidR="000B3FD5" w:rsidRPr="00AF7447" w:rsidRDefault="0096161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Slab</w:t>
            </w:r>
          </w:p>
        </w:tc>
        <w:tc>
          <w:tcPr>
            <w:tcW w:w="2628" w:type="dxa"/>
            <w:vAlign w:val="center"/>
          </w:tcPr>
          <w:p w14:paraId="251D1842" w14:textId="5498A9AD" w:rsidR="000B3FD5" w:rsidRPr="00AF7447" w:rsidRDefault="0096161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Prisan</w:t>
            </w:r>
          </w:p>
        </w:tc>
      </w:tr>
      <w:tr w:rsidR="000B3FD5" w14:paraId="6EC40DCF" w14:textId="7E6D791D" w:rsidTr="009E6B3F">
        <w:trPr>
          <w:trHeight w:val="227"/>
          <w:tblHeader/>
        </w:trPr>
        <w:tc>
          <w:tcPr>
            <w:tcW w:w="1960" w:type="dxa"/>
            <w:tcMar>
              <w:top w:w="100" w:type="dxa"/>
              <w:left w:w="100" w:type="dxa"/>
              <w:bottom w:w="100" w:type="dxa"/>
              <w:right w:w="100" w:type="dxa"/>
            </w:tcMar>
            <w:vAlign w:val="center"/>
          </w:tcPr>
          <w:p w14:paraId="5386643A"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Opseg proizvoda</w:t>
            </w:r>
          </w:p>
        </w:tc>
        <w:tc>
          <w:tcPr>
            <w:tcW w:w="2628" w:type="dxa"/>
            <w:tcMar>
              <w:top w:w="100" w:type="dxa"/>
              <w:left w:w="100" w:type="dxa"/>
              <w:bottom w:w="100" w:type="dxa"/>
              <w:right w:w="100" w:type="dxa"/>
            </w:tcMar>
            <w:vAlign w:val="center"/>
          </w:tcPr>
          <w:p w14:paraId="65BFD8C3" w14:textId="6A4AA120" w:rsidR="000B3FD5" w:rsidRPr="00AF7447" w:rsidRDefault="007623D0"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Namještaj </w:t>
            </w:r>
          </w:p>
        </w:tc>
        <w:tc>
          <w:tcPr>
            <w:tcW w:w="2628" w:type="dxa"/>
            <w:vAlign w:val="center"/>
          </w:tcPr>
          <w:p w14:paraId="0BEBACED" w14:textId="2BE1E292" w:rsidR="000B3FD5" w:rsidRPr="00AF7447" w:rsidRDefault="00AB35D4"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Namještaj</w:t>
            </w:r>
          </w:p>
        </w:tc>
        <w:tc>
          <w:tcPr>
            <w:tcW w:w="2628" w:type="dxa"/>
            <w:vAlign w:val="center"/>
          </w:tcPr>
          <w:p w14:paraId="079DDAAE" w14:textId="3CE758CE" w:rsidR="000B3FD5" w:rsidRPr="00AF7447" w:rsidRDefault="00AB35D4" w:rsidP="00A40011">
            <w:pPr>
              <w:widowControl w:val="0"/>
              <w:spacing w:after="0" w:line="240" w:lineRule="auto"/>
              <w:rPr>
                <w:rFonts w:ascii="Times New Roman" w:hAnsi="Times New Roman" w:cs="Times New Roman"/>
                <w:sz w:val="20"/>
                <w:szCs w:val="20"/>
              </w:rPr>
            </w:pPr>
            <w:r w:rsidRPr="00AB35D4">
              <w:rPr>
                <w:rFonts w:ascii="Times New Roman" w:hAnsi="Times New Roman" w:cs="Times New Roman"/>
                <w:sz w:val="20"/>
                <w:szCs w:val="20"/>
              </w:rPr>
              <w:t>Namještaj, dekor i igračke, odjeća</w:t>
            </w:r>
          </w:p>
        </w:tc>
        <w:tc>
          <w:tcPr>
            <w:tcW w:w="2628" w:type="dxa"/>
            <w:vAlign w:val="center"/>
          </w:tcPr>
          <w:p w14:paraId="6B55ABC7" w14:textId="51598E65" w:rsidR="000B3FD5" w:rsidRPr="00AF7447" w:rsidRDefault="00A53B6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Namjš</w:t>
            </w:r>
            <w:r w:rsidR="004B151D">
              <w:rPr>
                <w:rFonts w:ascii="Times New Roman" w:hAnsi="Times New Roman" w:cs="Times New Roman"/>
                <w:sz w:val="20"/>
                <w:szCs w:val="20"/>
              </w:rPr>
              <w:t>staj, dekor i doda</w:t>
            </w:r>
            <w:r w:rsidR="001B2B57" w:rsidRPr="001B2B57">
              <w:rPr>
                <w:rFonts w:ascii="Times New Roman" w:hAnsi="Times New Roman" w:cs="Times New Roman"/>
                <w:sz w:val="20"/>
                <w:szCs w:val="20"/>
              </w:rPr>
              <w:t>ci, madraci</w:t>
            </w:r>
          </w:p>
        </w:tc>
        <w:tc>
          <w:tcPr>
            <w:tcW w:w="2628" w:type="dxa"/>
            <w:vAlign w:val="center"/>
          </w:tcPr>
          <w:p w14:paraId="50ABED86" w14:textId="1846BBF7" w:rsidR="000B3FD5" w:rsidRPr="00AF7447" w:rsidRDefault="00FC569F" w:rsidP="00FC569F">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Posteljina, igračke, dekor </w:t>
            </w:r>
            <w:r w:rsidR="00F31A8D">
              <w:rPr>
                <w:rFonts w:ascii="Times New Roman" w:hAnsi="Times New Roman" w:cs="Times New Roman"/>
                <w:sz w:val="20"/>
                <w:szCs w:val="20"/>
              </w:rPr>
              <w:t>i</w:t>
            </w:r>
            <w:r>
              <w:rPr>
                <w:rFonts w:ascii="Times New Roman" w:hAnsi="Times New Roman" w:cs="Times New Roman"/>
                <w:sz w:val="20"/>
                <w:szCs w:val="20"/>
              </w:rPr>
              <w:t xml:space="preserve"> </w:t>
            </w:r>
            <w:r w:rsidR="007C192D">
              <w:rPr>
                <w:rFonts w:ascii="Times New Roman" w:hAnsi="Times New Roman" w:cs="Times New Roman"/>
                <w:sz w:val="20"/>
                <w:szCs w:val="20"/>
              </w:rPr>
              <w:t>namještaj (novo)</w:t>
            </w:r>
          </w:p>
        </w:tc>
      </w:tr>
      <w:tr w:rsidR="000B3FD5" w14:paraId="08D04A0B" w14:textId="61113A81" w:rsidTr="009E6B3F">
        <w:trPr>
          <w:trHeight w:val="227"/>
          <w:tblHeader/>
        </w:trPr>
        <w:tc>
          <w:tcPr>
            <w:tcW w:w="1960" w:type="dxa"/>
            <w:tcMar>
              <w:top w:w="100" w:type="dxa"/>
              <w:left w:w="100" w:type="dxa"/>
              <w:bottom w:w="100" w:type="dxa"/>
              <w:right w:w="100" w:type="dxa"/>
            </w:tcMar>
            <w:vAlign w:val="center"/>
          </w:tcPr>
          <w:p w14:paraId="7252C01F"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Kvaliteta proizvoda</w:t>
            </w:r>
          </w:p>
        </w:tc>
        <w:tc>
          <w:tcPr>
            <w:tcW w:w="2628" w:type="dxa"/>
            <w:tcMar>
              <w:top w:w="100" w:type="dxa"/>
              <w:left w:w="100" w:type="dxa"/>
              <w:bottom w:w="100" w:type="dxa"/>
              <w:right w:w="100" w:type="dxa"/>
            </w:tcMar>
            <w:vAlign w:val="center"/>
          </w:tcPr>
          <w:p w14:paraId="6BA16443" w14:textId="1E3D0B70" w:rsidR="000B3FD5" w:rsidRPr="00AF7447" w:rsidRDefault="003E31B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29905A0C" w14:textId="5B8B3530" w:rsidR="000B3FD5" w:rsidRPr="00AF7447" w:rsidRDefault="00A93368"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6238E3FD" w14:textId="068461A3" w:rsidR="000B3FD5" w:rsidRPr="00AF7447" w:rsidRDefault="00A93368"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21DB5401" w14:textId="4947DB50" w:rsidR="000B3FD5" w:rsidRPr="00AF7447" w:rsidRDefault="00A93368"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c>
          <w:tcPr>
            <w:tcW w:w="2628" w:type="dxa"/>
            <w:vAlign w:val="center"/>
          </w:tcPr>
          <w:p w14:paraId="76327570" w14:textId="64B57975" w:rsidR="000B3FD5" w:rsidRPr="00AF7447" w:rsidRDefault="00A93368"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Visoka</w:t>
            </w:r>
          </w:p>
        </w:tc>
      </w:tr>
      <w:tr w:rsidR="000B3FD5" w14:paraId="047DAC9F" w14:textId="761570BC" w:rsidTr="009E6B3F">
        <w:trPr>
          <w:trHeight w:val="227"/>
          <w:tblHeader/>
        </w:trPr>
        <w:tc>
          <w:tcPr>
            <w:tcW w:w="1960" w:type="dxa"/>
            <w:tcMar>
              <w:top w:w="100" w:type="dxa"/>
              <w:left w:w="100" w:type="dxa"/>
              <w:bottom w:w="100" w:type="dxa"/>
              <w:right w:w="100" w:type="dxa"/>
            </w:tcMar>
            <w:vAlign w:val="center"/>
          </w:tcPr>
          <w:p w14:paraId="39B54151"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Logistika i distribucija</w:t>
            </w:r>
          </w:p>
        </w:tc>
        <w:tc>
          <w:tcPr>
            <w:tcW w:w="2628" w:type="dxa"/>
            <w:tcMar>
              <w:top w:w="100" w:type="dxa"/>
              <w:left w:w="100" w:type="dxa"/>
              <w:bottom w:w="100" w:type="dxa"/>
              <w:right w:w="100" w:type="dxa"/>
            </w:tcMar>
            <w:vAlign w:val="center"/>
          </w:tcPr>
          <w:p w14:paraId="7997988A" w14:textId="1ECDC61E" w:rsidR="000B3FD5" w:rsidRPr="00AF7447" w:rsidRDefault="0000038E"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Multichannel </w:t>
            </w:r>
            <w:r w:rsidR="005D60C8">
              <w:rPr>
                <w:rFonts w:ascii="Times New Roman" w:hAnsi="Times New Roman" w:cs="Times New Roman"/>
                <w:sz w:val="20"/>
                <w:szCs w:val="20"/>
              </w:rPr>
              <w:t>(vlastiti e-commerce, e-commerce shops, veleprodavači, manje trgovine)</w:t>
            </w:r>
          </w:p>
        </w:tc>
        <w:tc>
          <w:tcPr>
            <w:tcW w:w="2628" w:type="dxa"/>
            <w:vAlign w:val="center"/>
          </w:tcPr>
          <w:p w14:paraId="47C3D759" w14:textId="48CD13FC" w:rsidR="000B3FD5" w:rsidRPr="00AF7447" w:rsidRDefault="00CF1BAE"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(vlastiti e-commerce, e-commerce shops, veleprodavači, manje trgovine)</w:t>
            </w:r>
          </w:p>
        </w:tc>
        <w:tc>
          <w:tcPr>
            <w:tcW w:w="2628" w:type="dxa"/>
            <w:vAlign w:val="center"/>
          </w:tcPr>
          <w:p w14:paraId="05FDADAD" w14:textId="7E848641" w:rsidR="000B3FD5" w:rsidRPr="00AF7447" w:rsidRDefault="00CF1BAE"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(vlastiti e-commerce, e-commerce shops, veleprodavači, manje trgovine)</w:t>
            </w:r>
          </w:p>
        </w:tc>
        <w:tc>
          <w:tcPr>
            <w:tcW w:w="2628" w:type="dxa"/>
            <w:vAlign w:val="center"/>
          </w:tcPr>
          <w:p w14:paraId="3F295CDB" w14:textId="7C622F30" w:rsidR="000B3FD5" w:rsidRPr="00AF7447" w:rsidRDefault="00CF1BAE" w:rsidP="00A9005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(vlastite trgovine, vlastiti e-commerce, e-commerce shop</w:t>
            </w:r>
            <w:r w:rsidR="00A9005A">
              <w:rPr>
                <w:rFonts w:ascii="Times New Roman" w:hAnsi="Times New Roman" w:cs="Times New Roman"/>
                <w:sz w:val="20"/>
                <w:szCs w:val="20"/>
              </w:rPr>
              <w:t>s</w:t>
            </w:r>
            <w:r w:rsidR="005021CD">
              <w:rPr>
                <w:rFonts w:ascii="Times New Roman" w:hAnsi="Times New Roman" w:cs="Times New Roman"/>
                <w:sz w:val="20"/>
                <w:szCs w:val="20"/>
              </w:rPr>
              <w:t>, vlastiti studio prostori unutar većih trgovina</w:t>
            </w:r>
            <w:r>
              <w:rPr>
                <w:rFonts w:ascii="Times New Roman" w:hAnsi="Times New Roman" w:cs="Times New Roman"/>
                <w:sz w:val="20"/>
                <w:szCs w:val="20"/>
              </w:rPr>
              <w:t>)</w:t>
            </w:r>
          </w:p>
        </w:tc>
        <w:tc>
          <w:tcPr>
            <w:tcW w:w="2628" w:type="dxa"/>
            <w:vAlign w:val="center"/>
          </w:tcPr>
          <w:p w14:paraId="30DC0A23" w14:textId="7301D79C" w:rsidR="000B3FD5" w:rsidRPr="00AF7447" w:rsidRDefault="009A4076"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Multichannel (vlastiti e-commerce, e-commerce shops, veleprodavači, manje trgovine)</w:t>
            </w:r>
          </w:p>
        </w:tc>
      </w:tr>
      <w:tr w:rsidR="000B3FD5" w14:paraId="6A600362" w14:textId="2D814A83" w:rsidTr="009E6B3F">
        <w:trPr>
          <w:trHeight w:val="227"/>
          <w:tblHeader/>
        </w:trPr>
        <w:tc>
          <w:tcPr>
            <w:tcW w:w="1960" w:type="dxa"/>
            <w:tcMar>
              <w:top w:w="100" w:type="dxa"/>
              <w:left w:w="100" w:type="dxa"/>
              <w:bottom w:w="100" w:type="dxa"/>
              <w:right w:w="100" w:type="dxa"/>
            </w:tcMar>
            <w:vAlign w:val="center"/>
          </w:tcPr>
          <w:p w14:paraId="6454034F" w14:textId="5C246D2E" w:rsidR="000B3FD5" w:rsidRPr="00460BCE" w:rsidRDefault="007B4F95" w:rsidP="00A40011">
            <w:pPr>
              <w:widowControl w:val="0"/>
              <w:spacing w:after="0" w:line="240" w:lineRule="auto"/>
              <w:ind w:right="-50"/>
              <w:rPr>
                <w:rFonts w:ascii="Times New Roman" w:hAnsi="Times New Roman" w:cs="Times New Roman"/>
                <w:b/>
                <w:sz w:val="18"/>
                <w:szCs w:val="18"/>
              </w:rPr>
            </w:pPr>
            <w:r>
              <w:rPr>
                <w:rFonts w:ascii="Times New Roman" w:hAnsi="Times New Roman" w:cs="Times New Roman"/>
                <w:b/>
                <w:sz w:val="18"/>
                <w:szCs w:val="18"/>
              </w:rPr>
              <w:t>Proizvodnja</w:t>
            </w:r>
          </w:p>
        </w:tc>
        <w:tc>
          <w:tcPr>
            <w:tcW w:w="2628" w:type="dxa"/>
            <w:tcMar>
              <w:top w:w="100" w:type="dxa"/>
              <w:left w:w="100" w:type="dxa"/>
              <w:bottom w:w="100" w:type="dxa"/>
              <w:right w:w="100" w:type="dxa"/>
            </w:tcMar>
            <w:vAlign w:val="center"/>
          </w:tcPr>
          <w:p w14:paraId="5B059A93" w14:textId="77777777" w:rsidR="000B3FD5" w:rsidRDefault="006D46F4" w:rsidP="00D96D5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EU (</w:t>
            </w:r>
            <w:r w:rsidR="00D96D51">
              <w:rPr>
                <w:rFonts w:ascii="Times New Roman" w:hAnsi="Times New Roman" w:cs="Times New Roman"/>
                <w:sz w:val="20"/>
                <w:szCs w:val="20"/>
              </w:rPr>
              <w:t>Hrvatska</w:t>
            </w:r>
            <w:r>
              <w:rPr>
                <w:rFonts w:ascii="Times New Roman" w:hAnsi="Times New Roman" w:cs="Times New Roman"/>
                <w:sz w:val="20"/>
                <w:szCs w:val="20"/>
              </w:rPr>
              <w:t>)</w:t>
            </w:r>
          </w:p>
          <w:p w14:paraId="0107ECA5" w14:textId="77777777" w:rsidR="00185A13" w:rsidRDefault="00185A13" w:rsidP="00D96D51">
            <w:pPr>
              <w:widowControl w:val="0"/>
              <w:spacing w:after="0" w:line="240" w:lineRule="auto"/>
              <w:rPr>
                <w:rFonts w:ascii="Times New Roman" w:hAnsi="Times New Roman" w:cs="Times New Roman"/>
                <w:sz w:val="20"/>
                <w:szCs w:val="20"/>
              </w:rPr>
            </w:pPr>
          </w:p>
          <w:p w14:paraId="618494D6" w14:textId="77777777" w:rsidR="00185A13" w:rsidRPr="007B4F95" w:rsidRDefault="00185A13" w:rsidP="00185A13">
            <w:pPr>
              <w:widowControl w:val="0"/>
              <w:spacing w:after="0" w:line="240" w:lineRule="auto"/>
              <w:rPr>
                <w:rFonts w:ascii="Times New Roman" w:hAnsi="Times New Roman" w:cs="Times New Roman"/>
                <w:sz w:val="20"/>
                <w:szCs w:val="20"/>
              </w:rPr>
            </w:pPr>
            <w:r w:rsidRPr="007B4F95">
              <w:rPr>
                <w:rFonts w:ascii="Times New Roman" w:hAnsi="Times New Roman" w:cs="Times New Roman"/>
                <w:sz w:val="20"/>
                <w:szCs w:val="20"/>
              </w:rPr>
              <w:t>EU safety standards</w:t>
            </w:r>
          </w:p>
          <w:p w14:paraId="364EC9BB" w14:textId="77777777" w:rsidR="00185A13" w:rsidRDefault="00185A13" w:rsidP="00185A13">
            <w:pPr>
              <w:widowControl w:val="0"/>
              <w:spacing w:after="0" w:line="240" w:lineRule="auto"/>
              <w:rPr>
                <w:rFonts w:ascii="Times New Roman" w:hAnsi="Times New Roman" w:cs="Times New Roman"/>
                <w:sz w:val="20"/>
                <w:szCs w:val="20"/>
              </w:rPr>
            </w:pPr>
            <w:r w:rsidRPr="007B4F95">
              <w:rPr>
                <w:rFonts w:ascii="Times New Roman" w:hAnsi="Times New Roman" w:cs="Times New Roman"/>
                <w:sz w:val="20"/>
                <w:szCs w:val="20"/>
              </w:rPr>
              <w:t>CNC</w:t>
            </w:r>
          </w:p>
          <w:p w14:paraId="5066C5B4" w14:textId="77777777" w:rsidR="00185A13" w:rsidRDefault="00185A13" w:rsidP="00185A13">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Eco-friendly</w:t>
            </w:r>
          </w:p>
          <w:p w14:paraId="7F6F2970" w14:textId="68EA09DD" w:rsidR="00790F02" w:rsidRDefault="00790F02" w:rsidP="00185A13">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FSC puno drvo</w:t>
            </w:r>
            <w:r w:rsidR="00115152">
              <w:rPr>
                <w:rFonts w:ascii="Times New Roman" w:hAnsi="Times New Roman" w:cs="Times New Roman"/>
                <w:sz w:val="20"/>
                <w:szCs w:val="20"/>
              </w:rPr>
              <w:t xml:space="preserve"> (domaće)</w:t>
            </w:r>
          </w:p>
          <w:p w14:paraId="060FECB5" w14:textId="11BB6847" w:rsidR="00185A13" w:rsidRPr="00AF7447" w:rsidRDefault="00185A13" w:rsidP="00185A13">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Prirodni materijali</w:t>
            </w:r>
          </w:p>
        </w:tc>
        <w:tc>
          <w:tcPr>
            <w:tcW w:w="2628" w:type="dxa"/>
            <w:vAlign w:val="center"/>
          </w:tcPr>
          <w:p w14:paraId="7C7D6555" w14:textId="77777777" w:rsidR="000B3FD5" w:rsidRDefault="00D96D5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EU (Poljska)</w:t>
            </w:r>
          </w:p>
          <w:p w14:paraId="1E409D05" w14:textId="77777777" w:rsidR="006516F4" w:rsidRDefault="006516F4" w:rsidP="007B4F95">
            <w:pPr>
              <w:widowControl w:val="0"/>
              <w:spacing w:after="0" w:line="240" w:lineRule="auto"/>
              <w:rPr>
                <w:rFonts w:ascii="Times New Roman" w:hAnsi="Times New Roman" w:cs="Times New Roman"/>
                <w:sz w:val="20"/>
                <w:szCs w:val="20"/>
              </w:rPr>
            </w:pPr>
          </w:p>
          <w:p w14:paraId="2EA295E5" w14:textId="4C3EBF60" w:rsidR="007B4F95" w:rsidRPr="007B4F95" w:rsidRDefault="007B4F95" w:rsidP="007B4F95">
            <w:pPr>
              <w:widowControl w:val="0"/>
              <w:spacing w:after="0" w:line="240" w:lineRule="auto"/>
              <w:rPr>
                <w:rFonts w:ascii="Times New Roman" w:hAnsi="Times New Roman" w:cs="Times New Roman"/>
                <w:sz w:val="20"/>
                <w:szCs w:val="20"/>
              </w:rPr>
            </w:pPr>
            <w:r w:rsidRPr="007B4F95">
              <w:rPr>
                <w:rFonts w:ascii="Times New Roman" w:hAnsi="Times New Roman" w:cs="Times New Roman"/>
                <w:sz w:val="20"/>
                <w:szCs w:val="20"/>
              </w:rPr>
              <w:t>EU safety standards</w:t>
            </w:r>
          </w:p>
          <w:p w14:paraId="2FD485CF" w14:textId="77777777" w:rsidR="007B4F95" w:rsidRDefault="007B4F95" w:rsidP="006516F4">
            <w:pPr>
              <w:widowControl w:val="0"/>
              <w:spacing w:after="0" w:line="240" w:lineRule="auto"/>
              <w:rPr>
                <w:rFonts w:ascii="Times New Roman" w:hAnsi="Times New Roman" w:cs="Times New Roman"/>
                <w:sz w:val="20"/>
                <w:szCs w:val="20"/>
              </w:rPr>
            </w:pPr>
            <w:r w:rsidRPr="007B4F95">
              <w:rPr>
                <w:rFonts w:ascii="Times New Roman" w:hAnsi="Times New Roman" w:cs="Times New Roman"/>
                <w:sz w:val="20"/>
                <w:szCs w:val="20"/>
              </w:rPr>
              <w:t>CNC</w:t>
            </w:r>
          </w:p>
          <w:p w14:paraId="2BF88AA9" w14:textId="071E2A7F" w:rsidR="006516F4" w:rsidRPr="00AF7447" w:rsidRDefault="006516F4" w:rsidP="006516F4">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Eco-friendly</w:t>
            </w:r>
          </w:p>
        </w:tc>
        <w:tc>
          <w:tcPr>
            <w:tcW w:w="2628" w:type="dxa"/>
            <w:vAlign w:val="center"/>
          </w:tcPr>
          <w:p w14:paraId="5FC2D46C" w14:textId="77777777" w:rsidR="000B3FD5" w:rsidRDefault="00423B4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EU (Latvija –</w:t>
            </w:r>
            <w:r w:rsidR="004C231C">
              <w:rPr>
                <w:rFonts w:ascii="Times New Roman" w:hAnsi="Times New Roman" w:cs="Times New Roman"/>
                <w:sz w:val="20"/>
                <w:szCs w:val="20"/>
              </w:rPr>
              <w:t xml:space="preserve"> namještaj)</w:t>
            </w:r>
            <w:r w:rsidR="00611AC7">
              <w:rPr>
                <w:rFonts w:ascii="Times New Roman" w:hAnsi="Times New Roman" w:cs="Times New Roman"/>
                <w:sz w:val="20"/>
                <w:szCs w:val="20"/>
              </w:rPr>
              <w:t>,</w:t>
            </w:r>
            <w:r w:rsidR="004C231C">
              <w:rPr>
                <w:rFonts w:ascii="Times New Roman" w:hAnsi="Times New Roman" w:cs="Times New Roman"/>
                <w:sz w:val="20"/>
                <w:szCs w:val="20"/>
              </w:rPr>
              <w:t xml:space="preserve"> Peruu, Bolivija</w:t>
            </w:r>
            <w:r w:rsidR="00DA4FE8">
              <w:rPr>
                <w:rFonts w:ascii="Times New Roman" w:hAnsi="Times New Roman" w:cs="Times New Roman"/>
                <w:sz w:val="20"/>
                <w:szCs w:val="20"/>
              </w:rPr>
              <w:t>,</w:t>
            </w:r>
            <w:r>
              <w:rPr>
                <w:rFonts w:ascii="Times New Roman" w:hAnsi="Times New Roman" w:cs="Times New Roman"/>
                <w:sz w:val="20"/>
                <w:szCs w:val="20"/>
              </w:rPr>
              <w:t xml:space="preserve"> USA –</w:t>
            </w:r>
            <w:r w:rsidR="004C231C">
              <w:rPr>
                <w:rFonts w:ascii="Times New Roman" w:hAnsi="Times New Roman" w:cs="Times New Roman"/>
                <w:sz w:val="20"/>
                <w:szCs w:val="20"/>
              </w:rPr>
              <w:t xml:space="preserve"> tekstil</w:t>
            </w:r>
          </w:p>
          <w:p w14:paraId="505C111E" w14:textId="77777777" w:rsidR="00AE5AF5" w:rsidRDefault="00AE5AF5" w:rsidP="00A40011">
            <w:pPr>
              <w:widowControl w:val="0"/>
              <w:spacing w:after="0" w:line="240" w:lineRule="auto"/>
              <w:rPr>
                <w:rFonts w:ascii="Times New Roman" w:hAnsi="Times New Roman" w:cs="Times New Roman"/>
                <w:sz w:val="20"/>
                <w:szCs w:val="20"/>
              </w:rPr>
            </w:pPr>
          </w:p>
          <w:p w14:paraId="77099C96" w14:textId="77777777" w:rsidR="00AE5AF5" w:rsidRPr="007B4F95" w:rsidRDefault="00AE5AF5" w:rsidP="00AE5AF5">
            <w:pPr>
              <w:widowControl w:val="0"/>
              <w:spacing w:after="0" w:line="240" w:lineRule="auto"/>
              <w:rPr>
                <w:rFonts w:ascii="Times New Roman" w:hAnsi="Times New Roman" w:cs="Times New Roman"/>
                <w:sz w:val="20"/>
                <w:szCs w:val="20"/>
              </w:rPr>
            </w:pPr>
            <w:r w:rsidRPr="007B4F95">
              <w:rPr>
                <w:rFonts w:ascii="Times New Roman" w:hAnsi="Times New Roman" w:cs="Times New Roman"/>
                <w:sz w:val="20"/>
                <w:szCs w:val="20"/>
              </w:rPr>
              <w:t>EU safety standards</w:t>
            </w:r>
          </w:p>
          <w:p w14:paraId="1E8DEE02" w14:textId="77777777" w:rsidR="00AE5AF5" w:rsidRDefault="00AE5AF5" w:rsidP="00AE5AF5">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Eco-friendly</w:t>
            </w:r>
          </w:p>
          <w:p w14:paraId="36EE84D7" w14:textId="77777777" w:rsidR="00AE5AF5" w:rsidRDefault="00AE5AF5" w:rsidP="00AE5AF5">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Etičnost u zapošljavanju</w:t>
            </w:r>
          </w:p>
          <w:p w14:paraId="45D81F07" w14:textId="1AB5DB9F" w:rsidR="00522E99" w:rsidRPr="00AF7447" w:rsidRDefault="00522E99" w:rsidP="00AE5AF5">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Prirodni materijali</w:t>
            </w:r>
            <w:r w:rsidR="00BB33EE">
              <w:rPr>
                <w:rFonts w:ascii="Times New Roman" w:hAnsi="Times New Roman" w:cs="Times New Roman"/>
                <w:sz w:val="20"/>
                <w:szCs w:val="20"/>
              </w:rPr>
              <w:t xml:space="preserve"> (djelomično)</w:t>
            </w:r>
          </w:p>
        </w:tc>
        <w:tc>
          <w:tcPr>
            <w:tcW w:w="2628" w:type="dxa"/>
            <w:vAlign w:val="center"/>
          </w:tcPr>
          <w:p w14:paraId="4ED8276E" w14:textId="68572316" w:rsidR="000B3FD5" w:rsidRDefault="006811C3"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EU</w:t>
            </w:r>
            <w:r w:rsidR="006905C9">
              <w:rPr>
                <w:rFonts w:ascii="Times New Roman" w:hAnsi="Times New Roman" w:cs="Times New Roman"/>
                <w:sz w:val="20"/>
                <w:szCs w:val="20"/>
              </w:rPr>
              <w:t xml:space="preserve"> – namještaj, Azija </w:t>
            </w:r>
            <w:r w:rsidR="00522E99">
              <w:rPr>
                <w:rFonts w:ascii="Times New Roman" w:hAnsi="Times New Roman" w:cs="Times New Roman"/>
                <w:sz w:val="20"/>
                <w:szCs w:val="20"/>
              </w:rPr>
              <w:t>–</w:t>
            </w:r>
            <w:r w:rsidR="006905C9">
              <w:rPr>
                <w:rFonts w:ascii="Times New Roman" w:hAnsi="Times New Roman" w:cs="Times New Roman"/>
                <w:sz w:val="20"/>
                <w:szCs w:val="20"/>
              </w:rPr>
              <w:t xml:space="preserve"> tekstil</w:t>
            </w:r>
          </w:p>
          <w:p w14:paraId="7392C32C" w14:textId="77777777" w:rsidR="0000038E" w:rsidRDefault="0000038E" w:rsidP="00A40011">
            <w:pPr>
              <w:widowControl w:val="0"/>
              <w:spacing w:after="0" w:line="240" w:lineRule="auto"/>
              <w:rPr>
                <w:rFonts w:ascii="Times New Roman" w:hAnsi="Times New Roman" w:cs="Times New Roman"/>
                <w:sz w:val="20"/>
                <w:szCs w:val="20"/>
              </w:rPr>
            </w:pPr>
          </w:p>
          <w:p w14:paraId="78EC43FE" w14:textId="44E9E3E4" w:rsidR="00522E99" w:rsidRPr="00AF7447" w:rsidRDefault="0000038E"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Eco-friendly</w:t>
            </w:r>
          </w:p>
        </w:tc>
        <w:tc>
          <w:tcPr>
            <w:tcW w:w="2628" w:type="dxa"/>
            <w:vAlign w:val="center"/>
          </w:tcPr>
          <w:p w14:paraId="5BD8822F" w14:textId="77777777" w:rsidR="000B3FD5" w:rsidRDefault="00291092"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EU (Slovenija)</w:t>
            </w:r>
          </w:p>
          <w:p w14:paraId="60565962" w14:textId="77777777" w:rsidR="0000038E" w:rsidRDefault="0000038E" w:rsidP="00A40011">
            <w:pPr>
              <w:widowControl w:val="0"/>
              <w:spacing w:after="0" w:line="240" w:lineRule="auto"/>
              <w:rPr>
                <w:rFonts w:ascii="Times New Roman" w:hAnsi="Times New Roman" w:cs="Times New Roman"/>
                <w:sz w:val="20"/>
                <w:szCs w:val="20"/>
              </w:rPr>
            </w:pPr>
          </w:p>
          <w:p w14:paraId="1AF955DF" w14:textId="495C4368" w:rsidR="0000038E" w:rsidRPr="00AF7447" w:rsidRDefault="0000038E"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Ručna izrada, old school pristup</w:t>
            </w:r>
          </w:p>
        </w:tc>
      </w:tr>
      <w:tr w:rsidR="000B3FD5" w14:paraId="7EBEDD95" w14:textId="7A67C6C3" w:rsidTr="009E6B3F">
        <w:trPr>
          <w:trHeight w:val="227"/>
          <w:tblHeader/>
        </w:trPr>
        <w:tc>
          <w:tcPr>
            <w:tcW w:w="1960" w:type="dxa"/>
            <w:tcMar>
              <w:top w:w="100" w:type="dxa"/>
              <w:left w:w="100" w:type="dxa"/>
              <w:bottom w:w="100" w:type="dxa"/>
              <w:right w:w="100" w:type="dxa"/>
            </w:tcMar>
            <w:vAlign w:val="center"/>
          </w:tcPr>
          <w:p w14:paraId="70977CFF" w14:textId="590C7322" w:rsidR="000B3FD5" w:rsidRPr="00460BCE" w:rsidRDefault="00CB7EF0" w:rsidP="00A40011">
            <w:pPr>
              <w:widowControl w:val="0"/>
              <w:spacing w:after="0" w:line="240" w:lineRule="auto"/>
              <w:ind w:right="-50"/>
              <w:rPr>
                <w:rFonts w:ascii="Times New Roman" w:hAnsi="Times New Roman" w:cs="Times New Roman"/>
                <w:b/>
                <w:sz w:val="18"/>
                <w:szCs w:val="18"/>
              </w:rPr>
            </w:pPr>
            <w:r>
              <w:rPr>
                <w:rFonts w:ascii="Times New Roman" w:hAnsi="Times New Roman" w:cs="Times New Roman"/>
                <w:b/>
                <w:sz w:val="18"/>
                <w:szCs w:val="18"/>
              </w:rPr>
              <w:lastRenderedPageBreak/>
              <w:t>O</w:t>
            </w:r>
            <w:r w:rsidR="000B3FD5" w:rsidRPr="00460BCE">
              <w:rPr>
                <w:rFonts w:ascii="Times New Roman" w:hAnsi="Times New Roman" w:cs="Times New Roman"/>
                <w:b/>
                <w:sz w:val="18"/>
                <w:szCs w:val="18"/>
              </w:rPr>
              <w:t>pće prednosti</w:t>
            </w:r>
          </w:p>
        </w:tc>
        <w:tc>
          <w:tcPr>
            <w:tcW w:w="2628" w:type="dxa"/>
            <w:tcMar>
              <w:top w:w="100" w:type="dxa"/>
              <w:left w:w="100" w:type="dxa"/>
              <w:bottom w:w="100" w:type="dxa"/>
              <w:right w:w="100" w:type="dxa"/>
            </w:tcMar>
            <w:vAlign w:val="center"/>
          </w:tcPr>
          <w:p w14:paraId="7EA34575" w14:textId="445E7123" w:rsidR="000B3FD5" w:rsidRPr="00AF7447" w:rsidRDefault="00AF7447" w:rsidP="00AF7447">
            <w:pPr>
              <w:widowControl w:val="0"/>
              <w:spacing w:after="0" w:line="240" w:lineRule="auto"/>
              <w:rPr>
                <w:rFonts w:ascii="Times New Roman" w:hAnsi="Times New Roman" w:cs="Times New Roman"/>
                <w:sz w:val="20"/>
                <w:szCs w:val="20"/>
              </w:rPr>
            </w:pPr>
            <w:r w:rsidRPr="00AF7447">
              <w:rPr>
                <w:rFonts w:ascii="Times New Roman" w:hAnsi="Times New Roman" w:cs="Times New Roman"/>
                <w:sz w:val="20"/>
                <w:szCs w:val="20"/>
              </w:rPr>
              <w:t>Inovativni pristup oblikovanju, interaktivnost i dodatne vrijednosti u kontekstu senzorne inteligencije i razvoja djece. Suvremeni dizajn</w:t>
            </w:r>
            <w:proofErr w:type="gramStart"/>
            <w:r w:rsidRPr="00AF7447">
              <w:rPr>
                <w:rFonts w:ascii="Times New Roman" w:hAnsi="Times New Roman" w:cs="Times New Roman"/>
                <w:sz w:val="20"/>
                <w:szCs w:val="20"/>
              </w:rPr>
              <w:t xml:space="preserve">,  </w:t>
            </w:r>
            <w:r w:rsidR="00334E06">
              <w:rPr>
                <w:rFonts w:ascii="Times New Roman" w:hAnsi="Times New Roman" w:cs="Times New Roman"/>
                <w:sz w:val="20"/>
                <w:szCs w:val="20"/>
              </w:rPr>
              <w:t>eco</w:t>
            </w:r>
            <w:proofErr w:type="gramEnd"/>
            <w:r w:rsidR="00334E06">
              <w:rPr>
                <w:rFonts w:ascii="Times New Roman" w:hAnsi="Times New Roman" w:cs="Times New Roman"/>
                <w:sz w:val="20"/>
                <w:szCs w:val="20"/>
              </w:rPr>
              <w:t>-friendly</w:t>
            </w:r>
            <w:r w:rsidR="00E7224A">
              <w:rPr>
                <w:rFonts w:ascii="Times New Roman" w:hAnsi="Times New Roman" w:cs="Times New Roman"/>
                <w:sz w:val="20"/>
                <w:szCs w:val="20"/>
              </w:rPr>
              <w:t xml:space="preserve"> EU</w:t>
            </w:r>
            <w:r w:rsidR="00334E06">
              <w:rPr>
                <w:rFonts w:ascii="Times New Roman" w:hAnsi="Times New Roman" w:cs="Times New Roman"/>
                <w:sz w:val="20"/>
                <w:szCs w:val="20"/>
              </w:rPr>
              <w:t xml:space="preserve"> </w:t>
            </w:r>
            <w:r w:rsidR="00302444">
              <w:rPr>
                <w:rFonts w:ascii="Times New Roman" w:hAnsi="Times New Roman" w:cs="Times New Roman"/>
                <w:sz w:val="20"/>
                <w:szCs w:val="20"/>
              </w:rPr>
              <w:t>proizvodnja i</w:t>
            </w:r>
            <w:r w:rsidR="002C0978">
              <w:rPr>
                <w:rFonts w:ascii="Times New Roman" w:hAnsi="Times New Roman" w:cs="Times New Roman"/>
                <w:sz w:val="20"/>
                <w:szCs w:val="20"/>
              </w:rPr>
              <w:t xml:space="preserve"> završna obrada, durabilnost / mogućnost višegodišnjeg korištenja.</w:t>
            </w:r>
            <w:r w:rsidR="001A41F5">
              <w:rPr>
                <w:rFonts w:ascii="Times New Roman" w:hAnsi="Times New Roman" w:cs="Times New Roman"/>
                <w:sz w:val="20"/>
                <w:szCs w:val="20"/>
              </w:rPr>
              <w:t xml:space="preserve"> Pristupačne cijene, worldwide shipping.</w:t>
            </w:r>
            <w:r w:rsidR="00276B38">
              <w:rPr>
                <w:rFonts w:ascii="Times New Roman" w:hAnsi="Times New Roman" w:cs="Times New Roman"/>
                <w:sz w:val="20"/>
                <w:szCs w:val="20"/>
              </w:rPr>
              <w:t xml:space="preserve"> Korištenje punog drva podiže kvalitetu i</w:t>
            </w:r>
            <w:r w:rsidR="00545F2C">
              <w:rPr>
                <w:rFonts w:ascii="Times New Roman" w:hAnsi="Times New Roman" w:cs="Times New Roman"/>
                <w:sz w:val="20"/>
                <w:szCs w:val="20"/>
              </w:rPr>
              <w:t xml:space="preserve"> vrijednost u smislu luksuza.</w:t>
            </w:r>
            <w:r w:rsidR="00850A92">
              <w:rPr>
                <w:rFonts w:ascii="Times New Roman" w:hAnsi="Times New Roman" w:cs="Times New Roman"/>
                <w:sz w:val="20"/>
                <w:szCs w:val="20"/>
              </w:rPr>
              <w:t xml:space="preserve"> Već postojeći interes potencijalnih kupaca unatoč nepostojanju kampanje.</w:t>
            </w:r>
          </w:p>
        </w:tc>
        <w:tc>
          <w:tcPr>
            <w:tcW w:w="2628" w:type="dxa"/>
            <w:vAlign w:val="center"/>
          </w:tcPr>
          <w:p w14:paraId="58AC9F66" w14:textId="1AE1B180" w:rsidR="000B3FD5" w:rsidRPr="00AF7447" w:rsidRDefault="00377092" w:rsidP="00AE678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Suvremeni dizajn, popularnost i jaka vidljivost na tržištu</w:t>
            </w:r>
            <w:r w:rsidR="006B6370">
              <w:rPr>
                <w:rFonts w:ascii="Times New Roman" w:hAnsi="Times New Roman" w:cs="Times New Roman"/>
                <w:sz w:val="20"/>
                <w:szCs w:val="20"/>
              </w:rPr>
              <w:t xml:space="preserve">. </w:t>
            </w:r>
            <w:r w:rsidR="004110BD">
              <w:rPr>
                <w:rFonts w:ascii="Times New Roman" w:hAnsi="Times New Roman" w:cs="Times New Roman"/>
                <w:sz w:val="20"/>
                <w:szCs w:val="20"/>
              </w:rPr>
              <w:t>Eco-friendly EU proizvodnja i završna obrada.</w:t>
            </w:r>
            <w:r w:rsidR="00E004EB">
              <w:rPr>
                <w:rFonts w:ascii="Times New Roman" w:hAnsi="Times New Roman" w:cs="Times New Roman"/>
                <w:sz w:val="20"/>
                <w:szCs w:val="20"/>
              </w:rPr>
              <w:t xml:space="preserve"> Razrađeni flat-pack (lakoća transporta).</w:t>
            </w:r>
            <w:r w:rsidR="00851812">
              <w:rPr>
                <w:rFonts w:ascii="Times New Roman" w:hAnsi="Times New Roman" w:cs="Times New Roman"/>
                <w:sz w:val="20"/>
                <w:szCs w:val="20"/>
              </w:rPr>
              <w:t xml:space="preserve"> Korištenje isključivo pločastih materijala </w:t>
            </w:r>
            <w:r w:rsidR="007459CB">
              <w:rPr>
                <w:rFonts w:ascii="Times New Roman" w:hAnsi="Times New Roman" w:cs="Times New Roman"/>
                <w:sz w:val="20"/>
                <w:szCs w:val="20"/>
              </w:rPr>
              <w:t xml:space="preserve">za namještaj </w:t>
            </w:r>
            <w:r w:rsidR="00851812">
              <w:rPr>
                <w:rFonts w:ascii="Times New Roman" w:hAnsi="Times New Roman" w:cs="Times New Roman"/>
                <w:sz w:val="20"/>
                <w:szCs w:val="20"/>
              </w:rPr>
              <w:t>olakšava i pojeftinjuje proizvodnju.</w:t>
            </w:r>
            <w:r w:rsidR="0076374C">
              <w:rPr>
                <w:rFonts w:ascii="Times New Roman" w:hAnsi="Times New Roman" w:cs="Times New Roman"/>
                <w:sz w:val="20"/>
                <w:szCs w:val="20"/>
              </w:rPr>
              <w:t xml:space="preserve"> Tekstilni dodaci </w:t>
            </w:r>
            <w:r w:rsidR="00CE4375">
              <w:rPr>
                <w:rFonts w:ascii="Times New Roman" w:hAnsi="Times New Roman" w:cs="Times New Roman"/>
                <w:sz w:val="20"/>
                <w:szCs w:val="20"/>
              </w:rPr>
              <w:t xml:space="preserve">drugih brendova </w:t>
            </w:r>
            <w:r w:rsidR="0076374C">
              <w:rPr>
                <w:rFonts w:ascii="Times New Roman" w:hAnsi="Times New Roman" w:cs="Times New Roman"/>
                <w:sz w:val="20"/>
                <w:szCs w:val="20"/>
              </w:rPr>
              <w:t xml:space="preserve">koje </w:t>
            </w:r>
            <w:r w:rsidR="00CE4375">
              <w:rPr>
                <w:rFonts w:ascii="Times New Roman" w:hAnsi="Times New Roman" w:cs="Times New Roman"/>
                <w:sz w:val="20"/>
                <w:szCs w:val="20"/>
              </w:rPr>
              <w:t>nude u web shopu</w:t>
            </w:r>
            <w:r w:rsidR="0076374C">
              <w:rPr>
                <w:rFonts w:ascii="Times New Roman" w:hAnsi="Times New Roman" w:cs="Times New Roman"/>
                <w:sz w:val="20"/>
                <w:szCs w:val="20"/>
              </w:rPr>
              <w:t xml:space="preserve"> </w:t>
            </w:r>
            <w:proofErr w:type="gramStart"/>
            <w:r w:rsidR="0076374C">
              <w:rPr>
                <w:rFonts w:ascii="Times New Roman" w:hAnsi="Times New Roman" w:cs="Times New Roman"/>
                <w:sz w:val="20"/>
                <w:szCs w:val="20"/>
              </w:rPr>
              <w:t xml:space="preserve">odgovaraju </w:t>
            </w:r>
            <w:r w:rsidR="00290C07">
              <w:rPr>
                <w:rFonts w:ascii="Times New Roman" w:hAnsi="Times New Roman" w:cs="Times New Roman"/>
                <w:sz w:val="20"/>
                <w:szCs w:val="20"/>
              </w:rPr>
              <w:t xml:space="preserve"> njihovom</w:t>
            </w:r>
            <w:proofErr w:type="gramEnd"/>
            <w:r w:rsidR="00290C07">
              <w:rPr>
                <w:rFonts w:ascii="Times New Roman" w:hAnsi="Times New Roman" w:cs="Times New Roman"/>
                <w:sz w:val="20"/>
                <w:szCs w:val="20"/>
              </w:rPr>
              <w:t xml:space="preserve"> </w:t>
            </w:r>
            <w:r w:rsidR="0076374C">
              <w:rPr>
                <w:rFonts w:ascii="Times New Roman" w:hAnsi="Times New Roman" w:cs="Times New Roman"/>
                <w:sz w:val="20"/>
                <w:szCs w:val="20"/>
              </w:rPr>
              <w:t>namještaju</w:t>
            </w:r>
            <w:r w:rsidR="00B065E7">
              <w:rPr>
                <w:rFonts w:ascii="Times New Roman" w:hAnsi="Times New Roman" w:cs="Times New Roman"/>
                <w:sz w:val="20"/>
                <w:szCs w:val="20"/>
              </w:rPr>
              <w:t xml:space="preserve"> i proširu</w:t>
            </w:r>
            <w:r w:rsidR="00CE4375">
              <w:rPr>
                <w:rFonts w:ascii="Times New Roman" w:hAnsi="Times New Roman" w:cs="Times New Roman"/>
                <w:sz w:val="20"/>
                <w:szCs w:val="20"/>
              </w:rPr>
              <w:t>ju asortiman na zanimljiv način</w:t>
            </w:r>
            <w:r w:rsidR="001472DC">
              <w:rPr>
                <w:rFonts w:ascii="Times New Roman" w:hAnsi="Times New Roman" w:cs="Times New Roman"/>
                <w:sz w:val="20"/>
                <w:szCs w:val="20"/>
              </w:rPr>
              <w:t>.</w:t>
            </w:r>
            <w:r w:rsidR="00AE6787">
              <w:rPr>
                <w:rFonts w:ascii="Times New Roman" w:hAnsi="Times New Roman" w:cs="Times New Roman"/>
                <w:sz w:val="20"/>
                <w:szCs w:val="20"/>
              </w:rPr>
              <w:t xml:space="preserve"> Worldwide shipping</w:t>
            </w:r>
            <w:r w:rsidR="00BA5C4F">
              <w:rPr>
                <w:rFonts w:ascii="Times New Roman" w:hAnsi="Times New Roman" w:cs="Times New Roman"/>
                <w:sz w:val="20"/>
                <w:szCs w:val="20"/>
              </w:rPr>
              <w:t>.</w:t>
            </w:r>
          </w:p>
        </w:tc>
        <w:tc>
          <w:tcPr>
            <w:tcW w:w="2628" w:type="dxa"/>
            <w:vAlign w:val="center"/>
          </w:tcPr>
          <w:p w14:paraId="0CB3F20A" w14:textId="40DCF61C" w:rsidR="000B3FD5" w:rsidRPr="00AF7447" w:rsidRDefault="00D97A34" w:rsidP="00122090">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Suvremeni dizajn, popularnost i </w:t>
            </w:r>
            <w:r w:rsidR="00122090">
              <w:rPr>
                <w:rFonts w:ascii="Times New Roman" w:hAnsi="Times New Roman" w:cs="Times New Roman"/>
                <w:sz w:val="20"/>
                <w:szCs w:val="20"/>
              </w:rPr>
              <w:t>relativno jaka</w:t>
            </w:r>
            <w:r>
              <w:rPr>
                <w:rFonts w:ascii="Times New Roman" w:hAnsi="Times New Roman" w:cs="Times New Roman"/>
                <w:sz w:val="20"/>
                <w:szCs w:val="20"/>
              </w:rPr>
              <w:t xml:space="preserve"> vidljivost na tržištu.</w:t>
            </w:r>
            <w:r w:rsidR="00016F0D">
              <w:rPr>
                <w:rFonts w:ascii="Times New Roman" w:hAnsi="Times New Roman" w:cs="Times New Roman"/>
                <w:sz w:val="20"/>
                <w:szCs w:val="20"/>
              </w:rPr>
              <w:t xml:space="preserve"> Jako razvijena prisutnost na društvenim mrežama, relativno aktivan community na Instagramu. </w:t>
            </w:r>
            <w:r w:rsidR="008B4B6F">
              <w:rPr>
                <w:rFonts w:ascii="Times New Roman" w:hAnsi="Times New Roman" w:cs="Times New Roman"/>
                <w:sz w:val="20"/>
                <w:szCs w:val="20"/>
              </w:rPr>
              <w:t xml:space="preserve">Širok asortiman vlastitih proizvoda – od namještaja, do tekstilnih dodataka za interijer i odjeće. </w:t>
            </w:r>
            <w:r w:rsidR="008D1188">
              <w:rPr>
                <w:rFonts w:ascii="Times New Roman" w:hAnsi="Times New Roman" w:cs="Times New Roman"/>
                <w:sz w:val="20"/>
                <w:szCs w:val="20"/>
              </w:rPr>
              <w:t>Korištenje isključivo pločastih materijala za namještaj olakšava i pojeftinjuje proizvodnju.</w:t>
            </w:r>
            <w:r w:rsidR="00311506">
              <w:rPr>
                <w:rFonts w:ascii="Times New Roman" w:hAnsi="Times New Roman" w:cs="Times New Roman"/>
                <w:sz w:val="20"/>
                <w:szCs w:val="20"/>
              </w:rPr>
              <w:t xml:space="preserve"> Relativno p</w:t>
            </w:r>
            <w:r w:rsidR="004A009C">
              <w:rPr>
                <w:rFonts w:ascii="Times New Roman" w:hAnsi="Times New Roman" w:cs="Times New Roman"/>
                <w:sz w:val="20"/>
                <w:szCs w:val="20"/>
              </w:rPr>
              <w:t>ristupačne cijene</w:t>
            </w:r>
            <w:r w:rsidR="00311506">
              <w:rPr>
                <w:rFonts w:ascii="Times New Roman" w:hAnsi="Times New Roman" w:cs="Times New Roman"/>
                <w:sz w:val="20"/>
                <w:szCs w:val="20"/>
              </w:rPr>
              <w:t xml:space="preserve"> namještaja</w:t>
            </w:r>
            <w:r w:rsidR="004A009C">
              <w:rPr>
                <w:rFonts w:ascii="Times New Roman" w:hAnsi="Times New Roman" w:cs="Times New Roman"/>
                <w:sz w:val="20"/>
                <w:szCs w:val="20"/>
              </w:rPr>
              <w:t>, worldwide shipping.</w:t>
            </w:r>
            <w:r w:rsidR="00C24A25">
              <w:rPr>
                <w:rFonts w:ascii="Times New Roman" w:hAnsi="Times New Roman" w:cs="Times New Roman"/>
                <w:sz w:val="20"/>
                <w:szCs w:val="20"/>
              </w:rPr>
              <w:t xml:space="preserve"> Eco-friendly.</w:t>
            </w:r>
          </w:p>
        </w:tc>
        <w:tc>
          <w:tcPr>
            <w:tcW w:w="2628" w:type="dxa"/>
            <w:vAlign w:val="center"/>
          </w:tcPr>
          <w:p w14:paraId="716BFCAB" w14:textId="143DFB09" w:rsidR="000B3FD5" w:rsidRPr="00AF7447" w:rsidRDefault="00E7224A"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Suvremeni dizajn, popularnost i jaka vidljivost na tržištu. </w:t>
            </w:r>
            <w:r w:rsidR="0011674F">
              <w:rPr>
                <w:rFonts w:ascii="Times New Roman" w:hAnsi="Times New Roman" w:cs="Times New Roman"/>
                <w:sz w:val="20"/>
                <w:szCs w:val="20"/>
              </w:rPr>
              <w:t xml:space="preserve">Široka paleta proizvoda, stabilna proizvodnja u velikim serijama koja omogućuje formiranje konkurentnih cijena. </w:t>
            </w:r>
            <w:r>
              <w:rPr>
                <w:rFonts w:ascii="Times New Roman" w:hAnsi="Times New Roman" w:cs="Times New Roman"/>
                <w:sz w:val="20"/>
                <w:szCs w:val="20"/>
              </w:rPr>
              <w:t>Većina proizvoda “raste s djetetom” što je cost effective za kupce.</w:t>
            </w:r>
            <w:r w:rsidR="00730B93">
              <w:rPr>
                <w:rFonts w:ascii="Times New Roman" w:hAnsi="Times New Roman" w:cs="Times New Roman"/>
                <w:sz w:val="20"/>
                <w:szCs w:val="20"/>
              </w:rPr>
              <w:t xml:space="preserve"> Worldwide shipping.</w:t>
            </w:r>
            <w:r w:rsidR="00A00C98">
              <w:rPr>
                <w:rFonts w:ascii="Times New Roman" w:hAnsi="Times New Roman" w:cs="Times New Roman"/>
                <w:sz w:val="20"/>
                <w:szCs w:val="20"/>
              </w:rPr>
              <w:t xml:space="preserve"> Kvalitetna izrada, korištenje durabilnih materijala (plastični dijelovi namještaja). </w:t>
            </w:r>
            <w:r w:rsidR="00A45056">
              <w:rPr>
                <w:rFonts w:ascii="Times New Roman" w:hAnsi="Times New Roman" w:cs="Times New Roman"/>
                <w:sz w:val="20"/>
                <w:szCs w:val="20"/>
              </w:rPr>
              <w:t>Imaju vlastite trgovine, a koriste i</w:t>
            </w:r>
            <w:r w:rsidR="00851EC9">
              <w:rPr>
                <w:rFonts w:ascii="Times New Roman" w:hAnsi="Times New Roman" w:cs="Times New Roman"/>
                <w:sz w:val="20"/>
                <w:szCs w:val="20"/>
              </w:rPr>
              <w:t xml:space="preserve"> dealere kao i web-shop.</w:t>
            </w:r>
          </w:p>
        </w:tc>
        <w:tc>
          <w:tcPr>
            <w:tcW w:w="2628" w:type="dxa"/>
            <w:vAlign w:val="center"/>
          </w:tcPr>
          <w:p w14:paraId="56C92C8C" w14:textId="7C667E45" w:rsidR="000B3FD5" w:rsidRPr="00AF7447" w:rsidRDefault="002A1CC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Suvremeni dizajn, popularnost i relativno jaka vidljivost na tržištu.</w:t>
            </w:r>
            <w:r w:rsidR="00A55D5B">
              <w:rPr>
                <w:rFonts w:ascii="Times New Roman" w:hAnsi="Times New Roman" w:cs="Times New Roman"/>
                <w:sz w:val="20"/>
                <w:szCs w:val="20"/>
              </w:rPr>
              <w:t xml:space="preserve"> . Jako razvijena prisutnost na društvenim mrežama, relativno aktivan community na Instagramu.</w:t>
            </w:r>
            <w:r w:rsidR="008B7582">
              <w:rPr>
                <w:rFonts w:ascii="Times New Roman" w:hAnsi="Times New Roman" w:cs="Times New Roman"/>
                <w:sz w:val="20"/>
                <w:szCs w:val="20"/>
              </w:rPr>
              <w:t xml:space="preserve"> Relativno mlada tvrtka s manjim asortimanom proizvoda koji se </w:t>
            </w:r>
            <w:r w:rsidR="00FC6EC1">
              <w:rPr>
                <w:rFonts w:ascii="Times New Roman" w:hAnsi="Times New Roman" w:cs="Times New Roman"/>
                <w:sz w:val="20"/>
                <w:szCs w:val="20"/>
              </w:rPr>
              <w:t xml:space="preserve">sustavno </w:t>
            </w:r>
            <w:r w:rsidR="008B7582">
              <w:rPr>
                <w:rFonts w:ascii="Times New Roman" w:hAnsi="Times New Roman" w:cs="Times New Roman"/>
                <w:sz w:val="20"/>
                <w:szCs w:val="20"/>
              </w:rPr>
              <w:t>širi</w:t>
            </w:r>
            <w:r w:rsidR="00AB349B">
              <w:rPr>
                <w:rFonts w:ascii="Times New Roman" w:hAnsi="Times New Roman" w:cs="Times New Roman"/>
                <w:sz w:val="20"/>
                <w:szCs w:val="20"/>
              </w:rPr>
              <w:t>. I</w:t>
            </w:r>
            <w:r w:rsidR="00815B99">
              <w:rPr>
                <w:rFonts w:ascii="Times New Roman" w:hAnsi="Times New Roman" w:cs="Times New Roman"/>
                <w:sz w:val="20"/>
                <w:szCs w:val="20"/>
              </w:rPr>
              <w:t xml:space="preserve">skorišten potencijal Instagrama. Pozitivno naglašena intimnost malog radnog tima i </w:t>
            </w:r>
            <w:r w:rsidR="0034253E">
              <w:rPr>
                <w:rFonts w:ascii="Times New Roman" w:hAnsi="Times New Roman" w:cs="Times New Roman"/>
                <w:sz w:val="20"/>
                <w:szCs w:val="20"/>
              </w:rPr>
              <w:t xml:space="preserve">većinski </w:t>
            </w:r>
            <w:r w:rsidR="00815B99">
              <w:rPr>
                <w:rFonts w:ascii="Times New Roman" w:hAnsi="Times New Roman" w:cs="Times New Roman"/>
                <w:sz w:val="20"/>
                <w:szCs w:val="20"/>
              </w:rPr>
              <w:t>ručne proizvodnje.</w:t>
            </w:r>
            <w:r w:rsidR="006E1FB1">
              <w:rPr>
                <w:rFonts w:ascii="Times New Roman" w:hAnsi="Times New Roman" w:cs="Times New Roman"/>
                <w:sz w:val="20"/>
                <w:szCs w:val="20"/>
              </w:rPr>
              <w:t xml:space="preserve"> Worldwide shipping. </w:t>
            </w:r>
          </w:p>
        </w:tc>
      </w:tr>
      <w:tr w:rsidR="000B3FD5" w14:paraId="69850A3C" w14:textId="31C8740E" w:rsidTr="000B3FD5">
        <w:trPr>
          <w:trHeight w:val="227"/>
          <w:tblHeader/>
        </w:trPr>
        <w:tc>
          <w:tcPr>
            <w:tcW w:w="1960" w:type="dxa"/>
            <w:tcMar>
              <w:top w:w="100" w:type="dxa"/>
              <w:left w:w="100" w:type="dxa"/>
              <w:bottom w:w="100" w:type="dxa"/>
              <w:right w:w="100" w:type="dxa"/>
            </w:tcMar>
            <w:vAlign w:val="center"/>
          </w:tcPr>
          <w:p w14:paraId="7B479E74"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Opći nedostaci</w:t>
            </w:r>
          </w:p>
        </w:tc>
        <w:tc>
          <w:tcPr>
            <w:tcW w:w="2628" w:type="dxa"/>
            <w:tcMar>
              <w:top w:w="100" w:type="dxa"/>
              <w:left w:w="100" w:type="dxa"/>
              <w:bottom w:w="100" w:type="dxa"/>
              <w:right w:w="100" w:type="dxa"/>
            </w:tcMar>
            <w:vAlign w:val="center"/>
          </w:tcPr>
          <w:p w14:paraId="0596B5C4" w14:textId="369D88E1" w:rsidR="000B3FD5" w:rsidRPr="00AF7447" w:rsidRDefault="00F96C85"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Novost na tržištu – još uvijek nepoznati b</w:t>
            </w:r>
            <w:r w:rsidR="00CD6016">
              <w:rPr>
                <w:rFonts w:ascii="Times New Roman" w:hAnsi="Times New Roman" w:cs="Times New Roman"/>
                <w:sz w:val="20"/>
                <w:szCs w:val="20"/>
              </w:rPr>
              <w:t>rend koji mora tek ostvariti svoju prepoznatljivost i razviti odnos s kupcima.</w:t>
            </w:r>
            <w:r w:rsidR="00725219">
              <w:rPr>
                <w:rFonts w:ascii="Times New Roman" w:hAnsi="Times New Roman" w:cs="Times New Roman"/>
                <w:sz w:val="20"/>
                <w:szCs w:val="20"/>
              </w:rPr>
              <w:t xml:space="preserve"> Dimenzije proizvoda su prilagođene određenim dobnim skupinama što donekle umanjuje ergonomsku ispravnost.</w:t>
            </w:r>
          </w:p>
        </w:tc>
        <w:tc>
          <w:tcPr>
            <w:tcW w:w="2628" w:type="dxa"/>
          </w:tcPr>
          <w:p w14:paraId="01C7C9CB" w14:textId="2A8FE735" w:rsidR="000B3FD5" w:rsidRPr="00AF7447" w:rsidRDefault="006F211D" w:rsidP="00862A6E">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Slabije razvijena prisutnost i interakcija na društvenim mrežama.</w:t>
            </w:r>
            <w:r w:rsidR="00725219">
              <w:rPr>
                <w:rFonts w:ascii="Times New Roman" w:hAnsi="Times New Roman" w:cs="Times New Roman"/>
                <w:sz w:val="20"/>
                <w:szCs w:val="20"/>
              </w:rPr>
              <w:t xml:space="preserve"> Dimenzije proizvoda su prilagođene određenim dobnim skupinama što donekle umanjuje ergonomsku ispravnost.</w:t>
            </w:r>
            <w:r w:rsidR="00862A6E">
              <w:rPr>
                <w:rFonts w:ascii="Times New Roman" w:hAnsi="Times New Roman" w:cs="Times New Roman"/>
                <w:sz w:val="20"/>
                <w:szCs w:val="20"/>
              </w:rPr>
              <w:t xml:space="preserve"> </w:t>
            </w:r>
            <w:r w:rsidR="00BD4F9B">
              <w:rPr>
                <w:rFonts w:ascii="Times New Roman" w:hAnsi="Times New Roman" w:cs="Times New Roman"/>
                <w:sz w:val="20"/>
                <w:szCs w:val="20"/>
              </w:rPr>
              <w:t>Relativno visoke cijene u odnosu na kvalitetu materijala za izradu namještaja.</w:t>
            </w:r>
          </w:p>
        </w:tc>
        <w:tc>
          <w:tcPr>
            <w:tcW w:w="2628" w:type="dxa"/>
          </w:tcPr>
          <w:p w14:paraId="6BA78DE0" w14:textId="3D3EA598" w:rsidR="000B3FD5" w:rsidRPr="00AF7447" w:rsidRDefault="00C10B2E" w:rsidP="00112982">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Dimenzije namještaja (osim kreveta) su prilagođene određenim dobnim skupinama što donekle umanjuje ergonomsku ispravnost.</w:t>
            </w:r>
            <w:r w:rsidR="00F17DDD">
              <w:rPr>
                <w:rFonts w:ascii="Times New Roman" w:hAnsi="Times New Roman" w:cs="Times New Roman"/>
                <w:sz w:val="20"/>
                <w:szCs w:val="20"/>
              </w:rPr>
              <w:t xml:space="preserve"> </w:t>
            </w:r>
            <w:r w:rsidR="00706F21">
              <w:rPr>
                <w:rFonts w:ascii="Times New Roman" w:hAnsi="Times New Roman" w:cs="Times New Roman"/>
                <w:sz w:val="20"/>
                <w:szCs w:val="20"/>
              </w:rPr>
              <w:t>Prilično</w:t>
            </w:r>
            <w:r w:rsidR="00F17DDD">
              <w:rPr>
                <w:rFonts w:ascii="Times New Roman" w:hAnsi="Times New Roman" w:cs="Times New Roman"/>
                <w:sz w:val="20"/>
                <w:szCs w:val="20"/>
              </w:rPr>
              <w:t xml:space="preserve"> </w:t>
            </w:r>
            <w:r w:rsidR="00112982">
              <w:rPr>
                <w:rFonts w:ascii="Times New Roman" w:hAnsi="Times New Roman" w:cs="Times New Roman"/>
                <w:sz w:val="20"/>
                <w:szCs w:val="20"/>
              </w:rPr>
              <w:t>nepristupačne</w:t>
            </w:r>
            <w:r w:rsidR="00F17DDD">
              <w:rPr>
                <w:rFonts w:ascii="Times New Roman" w:hAnsi="Times New Roman" w:cs="Times New Roman"/>
                <w:sz w:val="20"/>
                <w:szCs w:val="20"/>
              </w:rPr>
              <w:t xml:space="preserve"> cijene odjeće i tekstilnih dodataka. </w:t>
            </w:r>
          </w:p>
        </w:tc>
        <w:tc>
          <w:tcPr>
            <w:tcW w:w="2628" w:type="dxa"/>
          </w:tcPr>
          <w:p w14:paraId="68951CF4" w14:textId="44491513" w:rsidR="000B3FD5" w:rsidRPr="00AF7447" w:rsidRDefault="00330FBB" w:rsidP="00330FBB">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Slabo razvijena prisutnost i interakcija na društvenim mrežama (potpuno neiskorišten potencijal Instagrama).</w:t>
            </w:r>
            <w:r w:rsidR="00F141C2">
              <w:rPr>
                <w:rFonts w:ascii="Times New Roman" w:hAnsi="Times New Roman" w:cs="Times New Roman"/>
                <w:sz w:val="20"/>
                <w:szCs w:val="20"/>
              </w:rPr>
              <w:t xml:space="preserve"> Imidž tvrtke ne odaje prisnost s kupcima, djeluju hladno.</w:t>
            </w:r>
          </w:p>
        </w:tc>
        <w:tc>
          <w:tcPr>
            <w:tcW w:w="2628" w:type="dxa"/>
          </w:tcPr>
          <w:p w14:paraId="3B849CED" w14:textId="73ED3134" w:rsidR="000B3FD5" w:rsidRPr="00AF7447" w:rsidRDefault="00AB349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Slabije </w:t>
            </w:r>
            <w:r w:rsidR="006C5D4F">
              <w:rPr>
                <w:rFonts w:ascii="Times New Roman" w:hAnsi="Times New Roman" w:cs="Times New Roman"/>
                <w:sz w:val="20"/>
                <w:szCs w:val="20"/>
              </w:rPr>
              <w:t>iskorišten potencijal Facebooka i ostalih društvenih mreža.</w:t>
            </w:r>
            <w:r w:rsidR="00763300">
              <w:rPr>
                <w:rFonts w:ascii="Times New Roman" w:hAnsi="Times New Roman" w:cs="Times New Roman"/>
                <w:sz w:val="20"/>
                <w:szCs w:val="20"/>
              </w:rPr>
              <w:t xml:space="preserve"> Relativno nepristupačne cijene (pogotovo kompleksnijih igračaka). </w:t>
            </w:r>
            <w:r w:rsidR="00002128">
              <w:rPr>
                <w:rFonts w:ascii="Times New Roman" w:hAnsi="Times New Roman" w:cs="Times New Roman"/>
                <w:sz w:val="20"/>
                <w:szCs w:val="20"/>
              </w:rPr>
              <w:t>Dimenzije namještaja (osim kreveta) su prilagođene određenim dobnim skupinama što donekle umanjuje ergonomsku ispravnost.</w:t>
            </w:r>
          </w:p>
        </w:tc>
      </w:tr>
      <w:tr w:rsidR="000B3FD5" w14:paraId="058CAE51" w14:textId="35C4BDAC" w:rsidTr="000B3FD5">
        <w:trPr>
          <w:trHeight w:val="227"/>
          <w:tblHeader/>
        </w:trPr>
        <w:tc>
          <w:tcPr>
            <w:tcW w:w="1960" w:type="dxa"/>
            <w:tcMar>
              <w:top w:w="100" w:type="dxa"/>
              <w:left w:w="100" w:type="dxa"/>
              <w:bottom w:w="100" w:type="dxa"/>
              <w:right w:w="100" w:type="dxa"/>
            </w:tcMar>
            <w:vAlign w:val="center"/>
          </w:tcPr>
          <w:p w14:paraId="534BFEB6" w14:textId="046882FA"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U čemu im Tink Things</w:t>
            </w:r>
            <w:r w:rsidR="006E4D3A">
              <w:rPr>
                <w:rFonts w:ascii="Times New Roman" w:hAnsi="Times New Roman" w:cs="Times New Roman"/>
                <w:b/>
                <w:sz w:val="18"/>
                <w:szCs w:val="18"/>
              </w:rPr>
              <w:t xml:space="preserve"> može</w:t>
            </w:r>
            <w:r w:rsidRPr="00460BCE">
              <w:rPr>
                <w:rFonts w:ascii="Times New Roman" w:hAnsi="Times New Roman" w:cs="Times New Roman"/>
                <w:b/>
                <w:sz w:val="18"/>
                <w:szCs w:val="18"/>
              </w:rPr>
              <w:t xml:space="preserve"> konkurira</w:t>
            </w:r>
            <w:r w:rsidR="006E4D3A">
              <w:rPr>
                <w:rFonts w:ascii="Times New Roman" w:hAnsi="Times New Roman" w:cs="Times New Roman"/>
                <w:b/>
                <w:sz w:val="18"/>
                <w:szCs w:val="18"/>
              </w:rPr>
              <w:t>ti</w:t>
            </w:r>
            <w:r w:rsidRPr="00460BCE">
              <w:rPr>
                <w:rFonts w:ascii="Times New Roman" w:hAnsi="Times New Roman" w:cs="Times New Roman"/>
                <w:b/>
                <w:sz w:val="18"/>
                <w:szCs w:val="18"/>
              </w:rPr>
              <w:t>?</w:t>
            </w:r>
          </w:p>
        </w:tc>
        <w:tc>
          <w:tcPr>
            <w:tcW w:w="2628" w:type="dxa"/>
            <w:tcMar>
              <w:top w:w="100" w:type="dxa"/>
              <w:left w:w="100" w:type="dxa"/>
              <w:bottom w:w="100" w:type="dxa"/>
              <w:right w:w="100" w:type="dxa"/>
            </w:tcMar>
            <w:vAlign w:val="center"/>
          </w:tcPr>
          <w:p w14:paraId="257778FD" w14:textId="0233AE94" w:rsidR="000B3FD5" w:rsidRPr="00AF7447" w:rsidRDefault="0059747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28" w:type="dxa"/>
          </w:tcPr>
          <w:p w14:paraId="736958D3" w14:textId="0D0B0FE3" w:rsidR="000B3FD5" w:rsidRPr="00AF7447" w:rsidRDefault="0059747B"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Inovativnim pristupom u oblikovanju, senzorno poticajnim dizajnom, pristupačnijim cijenama</w:t>
            </w:r>
            <w:r w:rsidR="00763B2A">
              <w:rPr>
                <w:rFonts w:ascii="Times New Roman" w:hAnsi="Times New Roman" w:cs="Times New Roman"/>
                <w:sz w:val="20"/>
                <w:szCs w:val="20"/>
              </w:rPr>
              <w:t>.</w:t>
            </w:r>
          </w:p>
        </w:tc>
        <w:tc>
          <w:tcPr>
            <w:tcW w:w="2628" w:type="dxa"/>
          </w:tcPr>
          <w:p w14:paraId="0DF16AF9" w14:textId="32AE01F3" w:rsidR="000B3FD5" w:rsidRPr="00AF7447" w:rsidRDefault="00763B2A" w:rsidP="00763B2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Inovativnim pristupom u oblikovanju, senzorno poticajnim dizajnom.</w:t>
            </w:r>
          </w:p>
        </w:tc>
        <w:tc>
          <w:tcPr>
            <w:tcW w:w="2628" w:type="dxa"/>
          </w:tcPr>
          <w:p w14:paraId="2B818B78" w14:textId="588D847E" w:rsidR="000B3FD5" w:rsidRPr="00AF7447" w:rsidRDefault="00763B2A"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Inovativnim pristupom u oblikovanju, senzorno poticajnim dizajnom, pristupačnijim cijenama.</w:t>
            </w:r>
          </w:p>
        </w:tc>
        <w:tc>
          <w:tcPr>
            <w:tcW w:w="2628" w:type="dxa"/>
          </w:tcPr>
          <w:p w14:paraId="23D034F7" w14:textId="41DFCD0F" w:rsidR="000B3FD5" w:rsidRPr="00AF7447" w:rsidRDefault="00763B2A" w:rsidP="004F31F8">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Inovativnim pristupom u oblikovanju, senzorno poticajnim dizajnom</w:t>
            </w:r>
            <w:r w:rsidR="004F31F8">
              <w:rPr>
                <w:rFonts w:ascii="Times New Roman" w:hAnsi="Times New Roman" w:cs="Times New Roman"/>
                <w:sz w:val="20"/>
                <w:szCs w:val="20"/>
              </w:rPr>
              <w:t>.</w:t>
            </w:r>
          </w:p>
        </w:tc>
      </w:tr>
      <w:tr w:rsidR="000B3FD5" w14:paraId="0C1795F7" w14:textId="2E5001E9" w:rsidTr="000B3FD5">
        <w:trPr>
          <w:trHeight w:val="227"/>
          <w:tblHeader/>
        </w:trPr>
        <w:tc>
          <w:tcPr>
            <w:tcW w:w="1960" w:type="dxa"/>
            <w:tcMar>
              <w:top w:w="100" w:type="dxa"/>
              <w:left w:w="100" w:type="dxa"/>
              <w:bottom w:w="100" w:type="dxa"/>
              <w:right w:w="100" w:type="dxa"/>
            </w:tcMar>
            <w:vAlign w:val="center"/>
          </w:tcPr>
          <w:p w14:paraId="010810F4" w14:textId="77777777" w:rsidR="000B3FD5" w:rsidRPr="00460BCE" w:rsidRDefault="000B3FD5" w:rsidP="00A40011">
            <w:pPr>
              <w:widowControl w:val="0"/>
              <w:spacing w:after="0" w:line="240" w:lineRule="auto"/>
              <w:ind w:right="-50"/>
              <w:rPr>
                <w:rFonts w:ascii="Times New Roman" w:hAnsi="Times New Roman" w:cs="Times New Roman"/>
                <w:b/>
                <w:sz w:val="18"/>
                <w:szCs w:val="18"/>
              </w:rPr>
            </w:pPr>
            <w:r w:rsidRPr="00460BCE">
              <w:rPr>
                <w:rFonts w:ascii="Times New Roman" w:hAnsi="Times New Roman" w:cs="Times New Roman"/>
                <w:b/>
                <w:sz w:val="18"/>
                <w:szCs w:val="18"/>
              </w:rPr>
              <w:t>Koliko su nam slične target skupine?</w:t>
            </w:r>
          </w:p>
        </w:tc>
        <w:tc>
          <w:tcPr>
            <w:tcW w:w="2628" w:type="dxa"/>
            <w:tcMar>
              <w:top w:w="100" w:type="dxa"/>
              <w:left w:w="100" w:type="dxa"/>
              <w:bottom w:w="100" w:type="dxa"/>
              <w:right w:w="100" w:type="dxa"/>
            </w:tcMar>
            <w:vAlign w:val="center"/>
          </w:tcPr>
          <w:p w14:paraId="2D7F049C" w14:textId="4EE06B7F" w:rsidR="000B3FD5" w:rsidRPr="00AF7447" w:rsidRDefault="00D16AB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28" w:type="dxa"/>
          </w:tcPr>
          <w:p w14:paraId="7CE08F57" w14:textId="1288B930" w:rsidR="000B3FD5" w:rsidRPr="00AF7447" w:rsidRDefault="00D16AB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Prilično</w:t>
            </w:r>
          </w:p>
        </w:tc>
        <w:tc>
          <w:tcPr>
            <w:tcW w:w="2628" w:type="dxa"/>
          </w:tcPr>
          <w:p w14:paraId="302B2A80" w14:textId="223515F2" w:rsidR="000B3FD5" w:rsidRPr="00AF7447" w:rsidRDefault="00D16AB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Prilično</w:t>
            </w:r>
          </w:p>
        </w:tc>
        <w:tc>
          <w:tcPr>
            <w:tcW w:w="2628" w:type="dxa"/>
          </w:tcPr>
          <w:p w14:paraId="4DE7EA90" w14:textId="69979E88" w:rsidR="000B3FD5" w:rsidRPr="00AF7447" w:rsidRDefault="00D16AB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Slabije</w:t>
            </w:r>
          </w:p>
        </w:tc>
        <w:tc>
          <w:tcPr>
            <w:tcW w:w="2628" w:type="dxa"/>
          </w:tcPr>
          <w:p w14:paraId="551E7266" w14:textId="78A9BB64" w:rsidR="000B3FD5" w:rsidRPr="00AF7447" w:rsidRDefault="00D16AB1" w:rsidP="00A40011">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Prilično</w:t>
            </w:r>
          </w:p>
        </w:tc>
      </w:tr>
    </w:tbl>
    <w:p w14:paraId="29A049E5" w14:textId="77777777" w:rsidR="00991AB8" w:rsidRDefault="00991AB8">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3C169EAC" w14:textId="01F4DBC8" w:rsidR="00F715A9" w:rsidRDefault="00F715A9" w:rsidP="00460BCE">
      <w:pPr>
        <w:ind w:left="-810" w:firstLine="180"/>
      </w:pPr>
      <w:r>
        <w:rPr>
          <w:rFonts w:ascii="Times New Roman" w:eastAsia="Times New Roman" w:hAnsi="Times New Roman" w:cs="Times New Roman"/>
          <w:b/>
          <w:highlight w:val="white"/>
        </w:rPr>
        <w:lastRenderedPageBreak/>
        <w:t>Analiza</w:t>
      </w:r>
      <w:r w:rsidR="00A345CC" w:rsidRPr="00A345CC">
        <w:rPr>
          <w:rFonts w:ascii="Times New Roman" w:eastAsia="Times New Roman" w:hAnsi="Times New Roman" w:cs="Times New Roman"/>
          <w:b/>
          <w:highlight w:val="white"/>
        </w:rPr>
        <w:t xml:space="preserve"> </w:t>
      </w:r>
      <w:r w:rsidR="00A345CC">
        <w:rPr>
          <w:rFonts w:ascii="Times New Roman" w:eastAsia="Times New Roman" w:hAnsi="Times New Roman" w:cs="Times New Roman"/>
          <w:b/>
          <w:highlight w:val="white"/>
        </w:rPr>
        <w:t>primarne/sekundarne</w:t>
      </w:r>
      <w:r>
        <w:rPr>
          <w:rFonts w:ascii="Times New Roman" w:eastAsia="Times New Roman" w:hAnsi="Times New Roman" w:cs="Times New Roman"/>
          <w:b/>
          <w:highlight w:val="white"/>
        </w:rPr>
        <w:t xml:space="preserve"> konkurencije - Proizvod</w:t>
      </w:r>
      <w:r>
        <w:rPr>
          <w:rFonts w:ascii="Times New Roman" w:eastAsia="Times New Roman" w:hAnsi="Times New Roman" w:cs="Times New Roman"/>
          <w:highlight w:val="white"/>
        </w:rPr>
        <w:t xml:space="preserve"> (stolica, tablica 1)</w:t>
      </w:r>
    </w:p>
    <w:tbl>
      <w:tblPr>
        <w:tblStyle w:val="a2"/>
        <w:tblW w:w="15183"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392"/>
        <w:gridCol w:w="1599"/>
        <w:gridCol w:w="1510"/>
        <w:gridCol w:w="1421"/>
        <w:gridCol w:w="1510"/>
        <w:gridCol w:w="1510"/>
        <w:gridCol w:w="1510"/>
        <w:gridCol w:w="1421"/>
        <w:gridCol w:w="1510"/>
      </w:tblGrid>
      <w:tr w:rsidR="00F715A9" w14:paraId="0E7547B0" w14:textId="77777777" w:rsidTr="00AE52EA">
        <w:trPr>
          <w:trHeight w:val="1443"/>
          <w:tblHeader/>
        </w:trPr>
        <w:tc>
          <w:tcPr>
            <w:tcW w:w="1800" w:type="dxa"/>
            <w:tcMar>
              <w:top w:w="100" w:type="dxa"/>
              <w:left w:w="100" w:type="dxa"/>
              <w:bottom w:w="100" w:type="dxa"/>
              <w:right w:w="100" w:type="dxa"/>
            </w:tcMar>
            <w:vAlign w:val="center"/>
          </w:tcPr>
          <w:p w14:paraId="4AD1FD2F" w14:textId="77777777" w:rsidR="00F715A9" w:rsidRDefault="00F715A9" w:rsidP="00932307">
            <w:pPr>
              <w:widowControl w:val="0"/>
              <w:spacing w:after="0" w:line="240" w:lineRule="auto"/>
              <w:ind w:right="-50"/>
            </w:pPr>
            <w:r>
              <w:rPr>
                <w:rFonts w:ascii="Times New Roman" w:eastAsia="Times New Roman" w:hAnsi="Times New Roman" w:cs="Times New Roman"/>
                <w:sz w:val="20"/>
                <w:szCs w:val="20"/>
                <w:highlight w:val="white"/>
              </w:rPr>
              <w:t>Proizvod</w:t>
            </w:r>
          </w:p>
          <w:p w14:paraId="74EABF99" w14:textId="77777777" w:rsidR="00F715A9" w:rsidRDefault="00F715A9" w:rsidP="00932307">
            <w:pPr>
              <w:widowControl w:val="0"/>
              <w:spacing w:after="0" w:line="240" w:lineRule="auto"/>
              <w:ind w:left="8" w:right="-50"/>
            </w:pPr>
            <w:r>
              <w:rPr>
                <w:rFonts w:ascii="Times New Roman" w:eastAsia="Times New Roman" w:hAnsi="Times New Roman" w:cs="Times New Roman"/>
                <w:color w:val="E90A90"/>
                <w:sz w:val="20"/>
                <w:szCs w:val="20"/>
                <w:highlight w:val="white"/>
              </w:rPr>
              <w:t>Brand</w:t>
            </w:r>
          </w:p>
        </w:tc>
        <w:tc>
          <w:tcPr>
            <w:tcW w:w="1392" w:type="dxa"/>
            <w:tcMar>
              <w:top w:w="100" w:type="dxa"/>
              <w:left w:w="100" w:type="dxa"/>
              <w:bottom w:w="100" w:type="dxa"/>
              <w:right w:w="100" w:type="dxa"/>
            </w:tcMar>
            <w:vAlign w:val="center"/>
          </w:tcPr>
          <w:p w14:paraId="6CC55461" w14:textId="77777777" w:rsidR="00F715A9" w:rsidRDefault="00F715A9" w:rsidP="00932307">
            <w:pPr>
              <w:widowControl w:val="0"/>
              <w:spacing w:after="0" w:line="240" w:lineRule="auto"/>
              <w:jc w:val="center"/>
            </w:pPr>
            <w:r>
              <w:rPr>
                <w:noProof/>
                <w:lang w:val="hr-HR" w:eastAsia="hr-HR"/>
              </w:rPr>
              <w:drawing>
                <wp:inline distT="114300" distB="114300" distL="114300" distR="114300" wp14:anchorId="597DA894" wp14:editId="44B92C87">
                  <wp:extent cx="781367" cy="793770"/>
                  <wp:effectExtent l="0" t="0" r="0" b="0"/>
                  <wp:docPr id="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3"/>
                          <a:srcRect l="25333"/>
                          <a:stretch>
                            <a:fillRect/>
                          </a:stretch>
                        </pic:blipFill>
                        <pic:spPr>
                          <a:xfrm>
                            <a:off x="0" y="0"/>
                            <a:ext cx="781367" cy="793770"/>
                          </a:xfrm>
                          <a:prstGeom prst="rect">
                            <a:avLst/>
                          </a:prstGeom>
                          <a:ln/>
                        </pic:spPr>
                      </pic:pic>
                    </a:graphicData>
                  </a:graphic>
                </wp:inline>
              </w:drawing>
            </w:r>
          </w:p>
          <w:p w14:paraId="6942FA8E" w14:textId="77777777" w:rsidR="00F715A9" w:rsidRDefault="00A40011" w:rsidP="00932307">
            <w:pPr>
              <w:widowControl w:val="0"/>
              <w:spacing w:after="0" w:line="240" w:lineRule="auto"/>
              <w:jc w:val="center"/>
            </w:pPr>
            <w:hyperlink r:id="rId54">
              <w:r w:rsidR="00F715A9">
                <w:rPr>
                  <w:rFonts w:ascii="Times New Roman" w:eastAsia="Times New Roman" w:hAnsi="Times New Roman" w:cs="Times New Roman"/>
                  <w:color w:val="1155CC"/>
                  <w:sz w:val="20"/>
                  <w:szCs w:val="20"/>
                  <w:highlight w:val="white"/>
                  <w:u w:val="single"/>
                </w:rPr>
                <w:t>Ika &amp; Mia chair</w:t>
              </w:r>
            </w:hyperlink>
          </w:p>
          <w:p w14:paraId="49931A63" w14:textId="77777777" w:rsidR="00F715A9" w:rsidRDefault="00F715A9" w:rsidP="00932307">
            <w:pPr>
              <w:widowControl w:val="0"/>
              <w:spacing w:after="0" w:line="240" w:lineRule="auto"/>
              <w:jc w:val="center"/>
            </w:pPr>
            <w:r>
              <w:rPr>
                <w:rFonts w:ascii="Times New Roman" w:eastAsia="Times New Roman" w:hAnsi="Times New Roman" w:cs="Times New Roman"/>
                <w:b/>
                <w:color w:val="E90A90"/>
                <w:sz w:val="20"/>
                <w:szCs w:val="20"/>
                <w:highlight w:val="white"/>
              </w:rPr>
              <w:t>Tink Things</w:t>
            </w:r>
          </w:p>
        </w:tc>
        <w:tc>
          <w:tcPr>
            <w:tcW w:w="1599" w:type="dxa"/>
          </w:tcPr>
          <w:p w14:paraId="2B682B06"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0EEE0D10" wp14:editId="5D77E65E">
                  <wp:extent cx="781742" cy="81915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lated 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248" r="15948"/>
                          <a:stretch/>
                        </pic:blipFill>
                        <pic:spPr bwMode="auto">
                          <a:xfrm>
                            <a:off x="0" y="0"/>
                            <a:ext cx="797308" cy="835461"/>
                          </a:xfrm>
                          <a:prstGeom prst="rect">
                            <a:avLst/>
                          </a:prstGeom>
                          <a:noFill/>
                          <a:ln>
                            <a:noFill/>
                          </a:ln>
                          <a:extLst>
                            <a:ext uri="{53640926-AAD7-44D8-BBD7-CCE9431645EC}">
                              <a14:shadowObscured xmlns:a14="http://schemas.microsoft.com/office/drawing/2010/main"/>
                            </a:ext>
                          </a:extLst>
                        </pic:spPr>
                      </pic:pic>
                    </a:graphicData>
                  </a:graphic>
                </wp:inline>
              </w:drawing>
            </w:r>
          </w:p>
          <w:p w14:paraId="56473D9A" w14:textId="77777777" w:rsidR="00F715A9" w:rsidRPr="00796761" w:rsidRDefault="00F715A9" w:rsidP="00932307">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"http://www.miniobjectsofdesire.com/furniture/furniture-chairs/childs-bertoia-diamond-upholstered"</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highlight w:val="white"/>
              </w:rPr>
              <w:t>Diamond</w:t>
            </w:r>
            <w:r w:rsidRPr="00796761">
              <w:rPr>
                <w:rStyle w:val="Hiperveza"/>
                <w:rFonts w:ascii="Times New Roman" w:eastAsia="Times New Roman" w:hAnsi="Times New Roman" w:cs="Times New Roman"/>
                <w:sz w:val="20"/>
                <w:szCs w:val="20"/>
                <w:highlight w:val="white"/>
              </w:rPr>
              <w:t xml:space="preserve"> chair</w:t>
            </w:r>
          </w:p>
          <w:p w14:paraId="06130E2C" w14:textId="77777777" w:rsidR="00F715A9" w:rsidRDefault="00F715A9" w:rsidP="00932307">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Knoll</w:t>
            </w:r>
          </w:p>
        </w:tc>
        <w:tc>
          <w:tcPr>
            <w:tcW w:w="1510" w:type="dxa"/>
          </w:tcPr>
          <w:p w14:paraId="24135D91" w14:textId="66AE24EE" w:rsidR="00F715A9" w:rsidRDefault="005E0719" w:rsidP="00932307">
            <w:pPr>
              <w:widowControl w:val="0"/>
              <w:spacing w:after="0" w:line="240" w:lineRule="auto"/>
              <w:jc w:val="center"/>
              <w:rPr>
                <w:noProof/>
              </w:rPr>
            </w:pPr>
            <w:r>
              <w:rPr>
                <w:noProof/>
                <w:lang w:val="hr-HR" w:eastAsia="hr-HR"/>
              </w:rPr>
              <w:drawing>
                <wp:inline distT="0" distB="0" distL="0" distR="0" wp14:anchorId="7BE2E445" wp14:editId="0949539C">
                  <wp:extent cx="819150" cy="819150"/>
                  <wp:effectExtent l="0" t="0" r="0" b="0"/>
                  <wp:docPr id="14" name="Picture 14" descr="Moustache  Big game chair - pink-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stache  Big game chair - pink-produ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15F94444" w14:textId="5DF7C3E3" w:rsidR="00F715A9" w:rsidRPr="00796761" w:rsidRDefault="00F715A9" w:rsidP="00932307">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sidR="00182EBB">
              <w:rPr>
                <w:rFonts w:ascii="Times New Roman" w:eastAsia="Times New Roman" w:hAnsi="Times New Roman" w:cs="Times New Roman"/>
                <w:color w:val="1155CC"/>
                <w:sz w:val="20"/>
                <w:szCs w:val="20"/>
                <w:highlight w:val="white"/>
                <w:u w:val="single"/>
              </w:rPr>
              <w:instrText>HYPERLINK "http://en.smallable.com/big-game-chair-pink-pink-moustache-33047.html"</w:instrText>
            </w:r>
            <w:r>
              <w:rPr>
                <w:rFonts w:ascii="Times New Roman" w:eastAsia="Times New Roman" w:hAnsi="Times New Roman" w:cs="Times New Roman"/>
                <w:color w:val="1155CC"/>
                <w:sz w:val="20"/>
                <w:szCs w:val="20"/>
                <w:highlight w:val="white"/>
                <w:u w:val="single"/>
              </w:rPr>
              <w:fldChar w:fldCharType="separate"/>
            </w:r>
            <w:r w:rsidR="00182EBB">
              <w:rPr>
                <w:rStyle w:val="Hiperveza"/>
                <w:rFonts w:ascii="Times New Roman" w:eastAsia="Times New Roman" w:hAnsi="Times New Roman" w:cs="Times New Roman"/>
                <w:sz w:val="20"/>
                <w:szCs w:val="20"/>
                <w:highlight w:val="white"/>
              </w:rPr>
              <w:t>Big Game</w:t>
            </w:r>
            <w:r w:rsidRPr="00796761">
              <w:rPr>
                <w:rStyle w:val="Hiperveza"/>
                <w:rFonts w:ascii="Times New Roman" w:eastAsia="Times New Roman" w:hAnsi="Times New Roman" w:cs="Times New Roman"/>
                <w:sz w:val="20"/>
                <w:szCs w:val="20"/>
                <w:highlight w:val="white"/>
              </w:rPr>
              <w:t xml:space="preserve"> chair</w:t>
            </w:r>
          </w:p>
          <w:p w14:paraId="16BCAE36" w14:textId="70627176" w:rsidR="00F715A9" w:rsidRDefault="00F715A9" w:rsidP="00182EB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sidR="00182EBB">
              <w:rPr>
                <w:rFonts w:ascii="Times New Roman" w:eastAsia="Times New Roman" w:hAnsi="Times New Roman" w:cs="Times New Roman"/>
                <w:b/>
                <w:color w:val="E90A90"/>
                <w:sz w:val="20"/>
                <w:szCs w:val="20"/>
              </w:rPr>
              <w:t>Moustache</w:t>
            </w:r>
          </w:p>
        </w:tc>
        <w:tc>
          <w:tcPr>
            <w:tcW w:w="1421" w:type="dxa"/>
          </w:tcPr>
          <w:p w14:paraId="5F74085C"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04B01D64" wp14:editId="73643A00">
                  <wp:extent cx="800100" cy="825818"/>
                  <wp:effectExtent l="0" t="0" r="0" b="0"/>
                  <wp:docPr id="16" name="Picture 16" descr="Image result for RAR Eames Ro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RAR Eames Rock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5647" cy="831543"/>
                          </a:xfrm>
                          <a:prstGeom prst="rect">
                            <a:avLst/>
                          </a:prstGeom>
                          <a:noFill/>
                          <a:ln>
                            <a:noFill/>
                          </a:ln>
                        </pic:spPr>
                      </pic:pic>
                    </a:graphicData>
                  </a:graphic>
                </wp:inline>
              </w:drawing>
            </w:r>
          </w:p>
          <w:p w14:paraId="01719ADA" w14:textId="77777777" w:rsidR="00F715A9" w:rsidRDefault="00A40011" w:rsidP="00932307">
            <w:pPr>
              <w:widowControl w:val="0"/>
              <w:spacing w:after="0" w:line="240" w:lineRule="auto"/>
              <w:jc w:val="center"/>
              <w:rPr>
                <w:noProof/>
              </w:rPr>
            </w:pPr>
            <w:hyperlink r:id="rId58" w:history="1">
              <w:r w:rsidR="00F715A9" w:rsidRPr="00050F34">
                <w:rPr>
                  <w:rStyle w:val="Hiperveza"/>
                  <w:rFonts w:ascii="Times New Roman" w:eastAsia="Times New Roman" w:hAnsi="Times New Roman" w:cs="Times New Roman"/>
                  <w:sz w:val="20"/>
                  <w:szCs w:val="20"/>
                  <w:highlight w:val="white"/>
                </w:rPr>
                <w:t>Eames rocking</w:t>
              </w:r>
            </w:hyperlink>
            <w:r w:rsidR="00F715A9">
              <w:rPr>
                <w:rFonts w:ascii="Times New Roman" w:eastAsia="Times New Roman" w:hAnsi="Times New Roman" w:cs="Times New Roman"/>
                <w:color w:val="1155CC"/>
                <w:sz w:val="20"/>
                <w:szCs w:val="20"/>
                <w:highlight w:val="white"/>
                <w:u w:val="single"/>
              </w:rPr>
              <w:t xml:space="preserve"> </w:t>
            </w:r>
            <w:r w:rsidR="00F715A9">
              <w:rPr>
                <w:rFonts w:ascii="Times New Roman" w:eastAsia="Times New Roman" w:hAnsi="Times New Roman" w:cs="Times New Roman"/>
                <w:b/>
                <w:color w:val="E90A90"/>
                <w:sz w:val="20"/>
                <w:szCs w:val="20"/>
              </w:rPr>
              <w:t>Vitra</w:t>
            </w:r>
          </w:p>
        </w:tc>
        <w:tc>
          <w:tcPr>
            <w:tcW w:w="1510" w:type="dxa"/>
          </w:tcPr>
          <w:p w14:paraId="7E4E401C"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67120670" wp14:editId="398DDB04">
                  <wp:extent cx="828675" cy="828675"/>
                  <wp:effectExtent l="0" t="0" r="9525" b="9525"/>
                  <wp:docPr id="17" name="Picture 17" descr="Petite friture Petstools stool Fin the Sheep - grey-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etite friture Petstools stool Fin the Sheep - grey-produ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1AFE64BE" w14:textId="77777777" w:rsidR="00F715A9" w:rsidRPr="008D0BA6" w:rsidRDefault="00F715A9" w:rsidP="00932307">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"http://en.smallable.com/petstools-stool-fin-the-sheep-grey-petite-friture-40184.html" </w:instrText>
            </w:r>
            <w:r>
              <w:rPr>
                <w:rFonts w:ascii="Times New Roman" w:eastAsia="Times New Roman" w:hAnsi="Times New Roman" w:cs="Times New Roman"/>
                <w:color w:val="1155CC"/>
                <w:sz w:val="20"/>
                <w:szCs w:val="20"/>
                <w:highlight w:val="white"/>
                <w:u w:val="single"/>
              </w:rPr>
              <w:fldChar w:fldCharType="separate"/>
            </w:r>
            <w:r w:rsidRPr="008D0BA6">
              <w:rPr>
                <w:rStyle w:val="Hiperveza"/>
                <w:rFonts w:ascii="Times New Roman" w:eastAsia="Times New Roman" w:hAnsi="Times New Roman" w:cs="Times New Roman"/>
                <w:sz w:val="20"/>
                <w:szCs w:val="20"/>
                <w:highlight w:val="white"/>
              </w:rPr>
              <w:t>Petstool</w:t>
            </w:r>
          </w:p>
          <w:p w14:paraId="2C6B81B3" w14:textId="77777777" w:rsidR="00F715A9" w:rsidRDefault="00F715A9" w:rsidP="00932307">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Petite Friture</w:t>
            </w:r>
          </w:p>
        </w:tc>
        <w:tc>
          <w:tcPr>
            <w:tcW w:w="1510" w:type="dxa"/>
          </w:tcPr>
          <w:p w14:paraId="335B7E1B"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12180A9D" wp14:editId="3F5BDA90">
                  <wp:extent cx="722513" cy="819150"/>
                  <wp:effectExtent l="0" t="0" r="1905" b="0"/>
                  <wp:docPr id="18" name="Picture 18" descr="Series 7 Children's Chair Fritz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ies 7 Children's Chair Fritz Hans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0525" cy="828233"/>
                          </a:xfrm>
                          <a:prstGeom prst="rect">
                            <a:avLst/>
                          </a:prstGeom>
                          <a:noFill/>
                          <a:ln>
                            <a:noFill/>
                          </a:ln>
                        </pic:spPr>
                      </pic:pic>
                    </a:graphicData>
                  </a:graphic>
                </wp:inline>
              </w:drawing>
            </w:r>
          </w:p>
          <w:p w14:paraId="58018FA0" w14:textId="77777777" w:rsidR="00F715A9" w:rsidRPr="001F6F3D" w:rsidRDefault="00F715A9" w:rsidP="00932307">
            <w:pPr>
              <w:widowControl w:val="0"/>
              <w:spacing w:after="0" w:line="240" w:lineRule="auto"/>
              <w:jc w:val="center"/>
              <w:rPr>
                <w:rStyle w:val="Hiperveza"/>
                <w:rFonts w:ascii="Times New Roman" w:eastAsia="Times New Roman" w:hAnsi="Times New Roman" w:cs="Times New Roman"/>
                <w:sz w:val="20"/>
                <w:szCs w:val="20"/>
                <w:highlight w:val="white"/>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"https://www.miliashop.com/en/chair/9868-series-7-children-s-chair-fritz-hansen.html" </w:instrText>
            </w:r>
            <w:r>
              <w:rPr>
                <w:rFonts w:ascii="Times New Roman" w:eastAsia="Times New Roman" w:hAnsi="Times New Roman" w:cs="Times New Roman"/>
                <w:color w:val="1155CC"/>
                <w:sz w:val="20"/>
                <w:szCs w:val="20"/>
                <w:highlight w:val="white"/>
                <w:u w:val="single"/>
              </w:rPr>
              <w:fldChar w:fldCharType="separate"/>
            </w:r>
            <w:r w:rsidRPr="001F6F3D">
              <w:rPr>
                <w:rStyle w:val="Hiperveza"/>
                <w:rFonts w:ascii="Times New Roman" w:eastAsia="Times New Roman" w:hAnsi="Times New Roman" w:cs="Times New Roman"/>
                <w:sz w:val="20"/>
                <w:szCs w:val="20"/>
                <w:highlight w:val="white"/>
              </w:rPr>
              <w:t>Series 7 chair</w:t>
            </w:r>
          </w:p>
          <w:p w14:paraId="4EEFC158" w14:textId="77777777" w:rsidR="00F715A9" w:rsidRDefault="00F715A9" w:rsidP="00932307">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Fritz Hansen</w:t>
            </w:r>
          </w:p>
        </w:tc>
        <w:tc>
          <w:tcPr>
            <w:tcW w:w="1510" w:type="dxa"/>
          </w:tcPr>
          <w:p w14:paraId="5ED92D1A"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41DCA2A0" wp14:editId="4857A592">
                  <wp:extent cx="819150" cy="819150"/>
                  <wp:effectExtent l="0" t="0" r="0" b="0"/>
                  <wp:docPr id="19" name="Picture 19" descr="Image result for HAY - COPENHAGU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AY - COPENHAGUE CHAI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4CA41A02" w14:textId="77777777" w:rsidR="00F715A9" w:rsidRDefault="00A40011" w:rsidP="00932307">
            <w:pPr>
              <w:widowControl w:val="0"/>
              <w:spacing w:after="0" w:line="240" w:lineRule="auto"/>
              <w:jc w:val="center"/>
              <w:rPr>
                <w:rFonts w:ascii="Times New Roman" w:eastAsia="Times New Roman" w:hAnsi="Times New Roman" w:cs="Times New Roman"/>
                <w:color w:val="1155CC"/>
                <w:sz w:val="20"/>
                <w:szCs w:val="20"/>
                <w:u w:val="single"/>
              </w:rPr>
            </w:pPr>
            <w:hyperlink r:id="rId62" w:history="1">
              <w:r w:rsidR="00F715A9">
                <w:rPr>
                  <w:rStyle w:val="Hiperveza"/>
                  <w:rFonts w:ascii="Times New Roman" w:eastAsia="Times New Roman" w:hAnsi="Times New Roman" w:cs="Times New Roman"/>
                  <w:sz w:val="20"/>
                  <w:szCs w:val="20"/>
                  <w:highlight w:val="white"/>
                </w:rPr>
                <w:t>Copenhague</w:t>
              </w:r>
            </w:hyperlink>
            <w:r w:rsidR="00F715A9">
              <w:rPr>
                <w:rFonts w:ascii="Times New Roman" w:eastAsia="Times New Roman" w:hAnsi="Times New Roman" w:cs="Times New Roman"/>
                <w:color w:val="1155CC"/>
                <w:sz w:val="20"/>
                <w:szCs w:val="20"/>
                <w:u w:val="single"/>
              </w:rPr>
              <w:t xml:space="preserve"> </w:t>
            </w:r>
          </w:p>
          <w:p w14:paraId="4E869737" w14:textId="77777777" w:rsidR="00F715A9" w:rsidRDefault="00F715A9" w:rsidP="00932307">
            <w:pPr>
              <w:widowControl w:val="0"/>
              <w:spacing w:after="0" w:line="240" w:lineRule="auto"/>
              <w:jc w:val="center"/>
              <w:rPr>
                <w:noProof/>
              </w:rPr>
            </w:pPr>
            <w:r>
              <w:rPr>
                <w:rFonts w:ascii="Times New Roman" w:eastAsia="Times New Roman" w:hAnsi="Times New Roman" w:cs="Times New Roman"/>
                <w:b/>
                <w:color w:val="E90A90"/>
                <w:sz w:val="20"/>
                <w:szCs w:val="20"/>
              </w:rPr>
              <w:t>Hay</w:t>
            </w:r>
          </w:p>
        </w:tc>
        <w:tc>
          <w:tcPr>
            <w:tcW w:w="1421" w:type="dxa"/>
          </w:tcPr>
          <w:p w14:paraId="1C6406AE"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6577BCE3" wp14:editId="3D962B0E">
                  <wp:extent cx="622129" cy="828675"/>
                  <wp:effectExtent l="0" t="0" r="6985" b="0"/>
                  <wp:docPr id="20" name="Picture 20" descr="Image result for 5-in-1 High Chair by Fl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5-in-1 High Chair by Flex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3166" cy="830056"/>
                          </a:xfrm>
                          <a:prstGeom prst="rect">
                            <a:avLst/>
                          </a:prstGeom>
                          <a:noFill/>
                          <a:ln>
                            <a:noFill/>
                          </a:ln>
                        </pic:spPr>
                      </pic:pic>
                    </a:graphicData>
                  </a:graphic>
                </wp:inline>
              </w:drawing>
            </w:r>
          </w:p>
          <w:p w14:paraId="4460F1B1" w14:textId="77777777" w:rsidR="00F715A9" w:rsidRPr="00796761" w:rsidRDefault="00F715A9" w:rsidP="00932307">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"http://thegadgetflow.com/portfolio/5-1-high-chair-flexa/"</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highlight w:val="white"/>
              </w:rPr>
              <w:t>5 in 1</w:t>
            </w:r>
            <w:r w:rsidRPr="00796761">
              <w:rPr>
                <w:rStyle w:val="Hiperveza"/>
                <w:rFonts w:ascii="Times New Roman" w:eastAsia="Times New Roman" w:hAnsi="Times New Roman" w:cs="Times New Roman"/>
                <w:sz w:val="20"/>
                <w:szCs w:val="20"/>
                <w:highlight w:val="white"/>
              </w:rPr>
              <w:t xml:space="preserve"> chair</w:t>
            </w:r>
          </w:p>
          <w:p w14:paraId="5624DAC8" w14:textId="77777777" w:rsidR="00F715A9" w:rsidRDefault="00F715A9" w:rsidP="00932307">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Flexa</w:t>
            </w:r>
          </w:p>
        </w:tc>
        <w:tc>
          <w:tcPr>
            <w:tcW w:w="1510" w:type="dxa"/>
          </w:tcPr>
          <w:p w14:paraId="5EEA0F6F" w14:textId="77777777" w:rsidR="00F715A9" w:rsidRDefault="00F715A9" w:rsidP="00932307">
            <w:pPr>
              <w:widowControl w:val="0"/>
              <w:spacing w:after="0" w:line="240" w:lineRule="auto"/>
              <w:jc w:val="center"/>
              <w:rPr>
                <w:noProof/>
              </w:rPr>
            </w:pPr>
            <w:r>
              <w:rPr>
                <w:noProof/>
                <w:lang w:val="hr-HR" w:eastAsia="hr-HR"/>
              </w:rPr>
              <w:drawing>
                <wp:inline distT="0" distB="0" distL="0" distR="0" wp14:anchorId="44FE82B7" wp14:editId="72E97D05">
                  <wp:extent cx="828675" cy="828675"/>
                  <wp:effectExtent l="0" t="0" r="9525" b="9525"/>
                  <wp:docPr id="21" name="Picture 21" descr="Normann Copenhagen Form Chair with Armrests-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rmann Copenhagen Form Chair with Armrests-produ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45EFAED" w14:textId="77777777" w:rsidR="00F715A9" w:rsidRPr="00A41D12" w:rsidRDefault="00F715A9" w:rsidP="00932307">
            <w:pPr>
              <w:widowControl w:val="0"/>
              <w:spacing w:after="0" w:line="240" w:lineRule="auto"/>
              <w:ind w:left="720" w:hanging="720"/>
              <w:jc w:val="center"/>
              <w:rPr>
                <w:rStyle w:val="Hiperveza"/>
                <w:highlight w:val="white"/>
              </w:rPr>
            </w:pPr>
            <w:r>
              <w:rPr>
                <w:rFonts w:ascii="Times New Roman" w:hAnsi="Times New Roman" w:cs="Times New Roman"/>
                <w:sz w:val="20"/>
                <w:szCs w:val="20"/>
              </w:rPr>
              <w:fldChar w:fldCharType="begin"/>
            </w:r>
            <w:r>
              <w:rPr>
                <w:rFonts w:ascii="Times New Roman" w:hAnsi="Times New Roman" w:cs="Times New Roman"/>
                <w:sz w:val="20"/>
                <w:szCs w:val="20"/>
              </w:rPr>
              <w:instrText>HYPERLINK "http://en.smallable.com/form-chair-with-armrests-white-normann-copenhagen-63542.html"</w:instrText>
            </w:r>
            <w:r>
              <w:rPr>
                <w:rFonts w:ascii="Times New Roman" w:hAnsi="Times New Roman" w:cs="Times New Roman"/>
                <w:sz w:val="20"/>
                <w:szCs w:val="20"/>
              </w:rPr>
              <w:fldChar w:fldCharType="separate"/>
            </w:r>
            <w:r>
              <w:rPr>
                <w:rStyle w:val="Hiperveza"/>
                <w:rFonts w:ascii="Times New Roman" w:hAnsi="Times New Roman" w:cs="Times New Roman"/>
                <w:sz w:val="20"/>
                <w:szCs w:val="20"/>
              </w:rPr>
              <w:t>Form</w:t>
            </w:r>
            <w:r w:rsidRPr="00A41D12">
              <w:rPr>
                <w:rStyle w:val="Hiperveza"/>
                <w:rFonts w:ascii="Times New Roman" w:hAnsi="Times New Roman" w:cs="Times New Roman"/>
                <w:sz w:val="20"/>
                <w:szCs w:val="20"/>
              </w:rPr>
              <w:t xml:space="preserve"> Chair</w:t>
            </w:r>
          </w:p>
          <w:p w14:paraId="5ACD3BA0" w14:textId="77777777" w:rsidR="00F715A9" w:rsidRDefault="00F715A9" w:rsidP="00932307">
            <w:pPr>
              <w:widowControl w:val="0"/>
              <w:spacing w:after="0" w:line="240" w:lineRule="auto"/>
              <w:jc w:val="center"/>
              <w:rPr>
                <w:noProof/>
              </w:rPr>
            </w:pPr>
            <w:r>
              <w:rPr>
                <w:rFonts w:ascii="Times New Roman" w:hAnsi="Times New Roman" w:cs="Times New Roman"/>
                <w:sz w:val="20"/>
                <w:szCs w:val="20"/>
              </w:rPr>
              <w:fldChar w:fldCharType="end"/>
            </w:r>
            <w:r>
              <w:rPr>
                <w:rFonts w:ascii="Times New Roman" w:eastAsia="Times New Roman" w:hAnsi="Times New Roman" w:cs="Times New Roman"/>
                <w:b/>
                <w:color w:val="E90A90"/>
                <w:sz w:val="20"/>
                <w:szCs w:val="20"/>
              </w:rPr>
              <w:t>N. Copenhagen</w:t>
            </w:r>
          </w:p>
        </w:tc>
      </w:tr>
      <w:tr w:rsidR="00F715A9" w14:paraId="4A7B290A" w14:textId="77777777" w:rsidTr="00AE52EA">
        <w:trPr>
          <w:trHeight w:val="270"/>
          <w:tblHeader/>
        </w:trPr>
        <w:tc>
          <w:tcPr>
            <w:tcW w:w="1800" w:type="dxa"/>
            <w:tcMar>
              <w:top w:w="100" w:type="dxa"/>
              <w:left w:w="100" w:type="dxa"/>
              <w:bottom w:w="100" w:type="dxa"/>
              <w:right w:w="100" w:type="dxa"/>
            </w:tcMar>
            <w:vAlign w:val="center"/>
          </w:tcPr>
          <w:p w14:paraId="444BE741" w14:textId="77777777" w:rsidR="00F715A9" w:rsidRDefault="00F715A9" w:rsidP="00932307">
            <w:pPr>
              <w:widowControl w:val="0"/>
              <w:spacing w:after="0" w:line="240" w:lineRule="auto"/>
              <w:ind w:right="-50"/>
            </w:pPr>
            <w:r>
              <w:rPr>
                <w:rFonts w:ascii="Times New Roman" w:eastAsia="Times New Roman" w:hAnsi="Times New Roman" w:cs="Times New Roman"/>
                <w:b/>
                <w:sz w:val="20"/>
                <w:szCs w:val="20"/>
                <w:highlight w:val="white"/>
              </w:rPr>
              <w:t>Cijena</w:t>
            </w:r>
          </w:p>
        </w:tc>
        <w:tc>
          <w:tcPr>
            <w:tcW w:w="1392" w:type="dxa"/>
            <w:tcMar>
              <w:top w:w="100" w:type="dxa"/>
              <w:left w:w="100" w:type="dxa"/>
              <w:bottom w:w="100" w:type="dxa"/>
              <w:right w:w="100" w:type="dxa"/>
            </w:tcMar>
            <w:vAlign w:val="center"/>
          </w:tcPr>
          <w:p w14:paraId="2EF38AEC" w14:textId="1FCE8A50" w:rsidR="00F715A9" w:rsidRPr="008B31A3" w:rsidRDefault="002F256A" w:rsidP="002F256A">
            <w:pPr>
              <w:widowControl w:val="0"/>
              <w:spacing w:after="0" w:line="240" w:lineRule="auto"/>
              <w:jc w:val="center"/>
              <w:rPr>
                <w:sz w:val="20"/>
                <w:szCs w:val="20"/>
              </w:rPr>
            </w:pPr>
            <w:r>
              <w:rPr>
                <w:rFonts w:ascii="Times New Roman" w:eastAsia="Times New Roman" w:hAnsi="Times New Roman" w:cs="Times New Roman"/>
                <w:sz w:val="20"/>
                <w:szCs w:val="20"/>
              </w:rPr>
              <w:t>205</w:t>
            </w:r>
            <w:r w:rsidR="00F715A9">
              <w:rPr>
                <w:rFonts w:ascii="Times New Roman" w:eastAsia="Times New Roman" w:hAnsi="Times New Roman" w:cs="Times New Roman"/>
                <w:sz w:val="20"/>
                <w:szCs w:val="20"/>
              </w:rPr>
              <w:t>/</w:t>
            </w:r>
            <w:r>
              <w:rPr>
                <w:rFonts w:ascii="Times New Roman" w:eastAsia="Times New Roman" w:hAnsi="Times New Roman" w:cs="Times New Roman"/>
                <w:sz w:val="20"/>
                <w:szCs w:val="20"/>
              </w:rPr>
              <w:t>225</w:t>
            </w:r>
            <w:r w:rsidR="00F715A9" w:rsidRPr="008B31A3">
              <w:rPr>
                <w:rFonts w:ascii="Times New Roman" w:eastAsia="Times New Roman" w:hAnsi="Times New Roman" w:cs="Times New Roman"/>
                <w:sz w:val="20"/>
                <w:szCs w:val="20"/>
              </w:rPr>
              <w:t xml:space="preserve"> </w:t>
            </w:r>
            <w:r w:rsidR="00F715A9" w:rsidRPr="008B31A3">
              <w:rPr>
                <w:rFonts w:ascii="Times New Roman" w:eastAsia="Times New Roman" w:hAnsi="Times New Roman" w:cs="Times New Roman"/>
                <w:color w:val="222222"/>
                <w:sz w:val="20"/>
                <w:szCs w:val="20"/>
                <w:highlight w:val="white"/>
              </w:rPr>
              <w:t>€</w:t>
            </w:r>
          </w:p>
        </w:tc>
        <w:tc>
          <w:tcPr>
            <w:tcW w:w="1599" w:type="dxa"/>
          </w:tcPr>
          <w:p w14:paraId="50253F33"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1135 </w:t>
            </w:r>
            <w:r w:rsidRPr="008B31A3">
              <w:rPr>
                <w:rFonts w:ascii="Times New Roman" w:eastAsia="Times New Roman" w:hAnsi="Times New Roman" w:cs="Times New Roman"/>
                <w:color w:val="222222"/>
                <w:sz w:val="20"/>
                <w:szCs w:val="20"/>
                <w:highlight w:val="white"/>
              </w:rPr>
              <w:t>€</w:t>
            </w:r>
          </w:p>
        </w:tc>
        <w:tc>
          <w:tcPr>
            <w:tcW w:w="1510" w:type="dxa"/>
          </w:tcPr>
          <w:p w14:paraId="3FF65B99" w14:textId="70A32168" w:rsidR="00F715A9" w:rsidRDefault="00182EBB"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547</w:t>
            </w:r>
            <w:r w:rsidR="00F715A9">
              <w:rPr>
                <w:rFonts w:ascii="Times New Roman" w:eastAsia="Times New Roman" w:hAnsi="Times New Roman" w:cs="Times New Roman"/>
                <w:sz w:val="20"/>
                <w:szCs w:val="20"/>
              </w:rPr>
              <w:t xml:space="preserve"> </w:t>
            </w:r>
            <w:r w:rsidR="00F715A9" w:rsidRPr="008B31A3">
              <w:rPr>
                <w:rFonts w:ascii="Times New Roman" w:eastAsia="Times New Roman" w:hAnsi="Times New Roman" w:cs="Times New Roman"/>
                <w:color w:val="222222"/>
                <w:sz w:val="20"/>
                <w:szCs w:val="20"/>
                <w:highlight w:val="white"/>
              </w:rPr>
              <w:t>€</w:t>
            </w:r>
          </w:p>
        </w:tc>
        <w:tc>
          <w:tcPr>
            <w:tcW w:w="1421" w:type="dxa"/>
          </w:tcPr>
          <w:p w14:paraId="6924CEC7"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494 </w:t>
            </w:r>
            <w:r w:rsidRPr="008B31A3">
              <w:rPr>
                <w:rFonts w:ascii="Times New Roman" w:eastAsia="Times New Roman" w:hAnsi="Times New Roman" w:cs="Times New Roman"/>
                <w:color w:val="222222"/>
                <w:sz w:val="20"/>
                <w:szCs w:val="20"/>
                <w:highlight w:val="white"/>
              </w:rPr>
              <w:t>€</w:t>
            </w:r>
          </w:p>
        </w:tc>
        <w:tc>
          <w:tcPr>
            <w:tcW w:w="1510" w:type="dxa"/>
          </w:tcPr>
          <w:p w14:paraId="441D8C19"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449</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510" w:type="dxa"/>
          </w:tcPr>
          <w:p w14:paraId="3C9472D3"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428 </w:t>
            </w:r>
            <w:r w:rsidRPr="008B31A3">
              <w:rPr>
                <w:rFonts w:ascii="Times New Roman" w:eastAsia="Times New Roman" w:hAnsi="Times New Roman" w:cs="Times New Roman"/>
                <w:color w:val="222222"/>
                <w:sz w:val="20"/>
                <w:szCs w:val="20"/>
                <w:highlight w:val="white"/>
              </w:rPr>
              <w:t>€</w:t>
            </w:r>
          </w:p>
        </w:tc>
        <w:tc>
          <w:tcPr>
            <w:tcW w:w="1510" w:type="dxa"/>
          </w:tcPr>
          <w:p w14:paraId="2605D707"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412 </w:t>
            </w:r>
            <w:r w:rsidRPr="008B31A3">
              <w:rPr>
                <w:rFonts w:ascii="Times New Roman" w:eastAsia="Times New Roman" w:hAnsi="Times New Roman" w:cs="Times New Roman"/>
                <w:color w:val="222222"/>
                <w:sz w:val="20"/>
                <w:szCs w:val="20"/>
                <w:highlight w:val="white"/>
              </w:rPr>
              <w:t>€</w:t>
            </w:r>
          </w:p>
        </w:tc>
        <w:tc>
          <w:tcPr>
            <w:tcW w:w="1421" w:type="dxa"/>
          </w:tcPr>
          <w:p w14:paraId="4917013B"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412 </w:t>
            </w:r>
            <w:r w:rsidRPr="008B31A3">
              <w:rPr>
                <w:rFonts w:ascii="Times New Roman" w:eastAsia="Times New Roman" w:hAnsi="Times New Roman" w:cs="Times New Roman"/>
                <w:color w:val="222222"/>
                <w:sz w:val="20"/>
                <w:szCs w:val="20"/>
                <w:highlight w:val="white"/>
              </w:rPr>
              <w:t>€</w:t>
            </w:r>
          </w:p>
        </w:tc>
        <w:tc>
          <w:tcPr>
            <w:tcW w:w="1510" w:type="dxa"/>
          </w:tcPr>
          <w:p w14:paraId="12971E89" w14:textId="77777777" w:rsidR="00F715A9" w:rsidRDefault="00F715A9" w:rsidP="00932307">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r>
      <w:tr w:rsidR="00CE52E6" w14:paraId="47768308" w14:textId="77777777" w:rsidTr="00AE52EA">
        <w:trPr>
          <w:trHeight w:val="297"/>
          <w:tblHeader/>
        </w:trPr>
        <w:tc>
          <w:tcPr>
            <w:tcW w:w="1800" w:type="dxa"/>
            <w:tcMar>
              <w:top w:w="100" w:type="dxa"/>
              <w:left w:w="100" w:type="dxa"/>
              <w:bottom w:w="100" w:type="dxa"/>
              <w:right w:w="100" w:type="dxa"/>
            </w:tcMar>
            <w:vAlign w:val="center"/>
          </w:tcPr>
          <w:p w14:paraId="21E11B08" w14:textId="77777777" w:rsidR="00CE52E6" w:rsidRDefault="00CE52E6" w:rsidP="00932307">
            <w:pPr>
              <w:widowControl w:val="0"/>
              <w:spacing w:after="0" w:line="240" w:lineRule="auto"/>
              <w:ind w:right="-50"/>
            </w:pPr>
            <w:r>
              <w:rPr>
                <w:rFonts w:ascii="Times New Roman" w:eastAsia="Times New Roman" w:hAnsi="Times New Roman" w:cs="Times New Roman"/>
                <w:b/>
                <w:sz w:val="20"/>
                <w:szCs w:val="20"/>
                <w:highlight w:val="white"/>
              </w:rPr>
              <w:t>Dodatna vrijednost</w:t>
            </w:r>
          </w:p>
        </w:tc>
        <w:tc>
          <w:tcPr>
            <w:tcW w:w="1392" w:type="dxa"/>
            <w:tcMar>
              <w:top w:w="100" w:type="dxa"/>
              <w:left w:w="100" w:type="dxa"/>
              <w:bottom w:w="100" w:type="dxa"/>
              <w:right w:w="100" w:type="dxa"/>
            </w:tcMar>
            <w:vAlign w:val="center"/>
          </w:tcPr>
          <w:p w14:paraId="53D6C3FE" w14:textId="3134E806" w:rsidR="00CE52E6" w:rsidRPr="00061E0A" w:rsidRDefault="00061E0A" w:rsidP="00061E0A">
            <w:pPr>
              <w:widowControl w:val="0"/>
              <w:spacing w:after="0" w:line="240" w:lineRule="auto"/>
              <w:rPr>
                <w:rFonts w:ascii="Times New Roman" w:hAnsi="Times New Roman" w:cs="Times New Roman"/>
                <w:sz w:val="20"/>
                <w:szCs w:val="20"/>
                <w:lang w:val="sr-Latn-RS"/>
              </w:rPr>
            </w:pPr>
            <w:r>
              <w:rPr>
                <w:rFonts w:ascii="Times New Roman" w:hAnsi="Times New Roman" w:cs="Times New Roman"/>
                <w:sz w:val="20"/>
                <w:szCs w:val="20"/>
              </w:rPr>
              <w:t>Senzorno inteligentni namje</w:t>
            </w:r>
            <w:r>
              <w:rPr>
                <w:rFonts w:ascii="Times New Roman" w:hAnsi="Times New Roman" w:cs="Times New Roman"/>
                <w:sz w:val="20"/>
                <w:szCs w:val="20"/>
                <w:lang w:val="sr-Latn-RS"/>
              </w:rPr>
              <w:t>štaj</w:t>
            </w:r>
          </w:p>
        </w:tc>
        <w:tc>
          <w:tcPr>
            <w:tcW w:w="1599" w:type="dxa"/>
          </w:tcPr>
          <w:p w14:paraId="7129C90D" w14:textId="438DA7F9" w:rsidR="00CE52E6" w:rsidRPr="00061E0A" w:rsidRDefault="00061E0A"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Dizajnerski namještaj</w:t>
            </w:r>
          </w:p>
        </w:tc>
        <w:tc>
          <w:tcPr>
            <w:tcW w:w="1510" w:type="dxa"/>
          </w:tcPr>
          <w:p w14:paraId="6B12F97F" w14:textId="53AB8DB2" w:rsidR="00CE52E6" w:rsidRPr="00061E0A" w:rsidRDefault="00061E0A"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Neuobičajeno oblikovanje</w:t>
            </w:r>
            <w:r w:rsidR="006C6444">
              <w:rPr>
                <w:rFonts w:ascii="Times New Roman" w:hAnsi="Times New Roman" w:cs="Times New Roman"/>
                <w:sz w:val="20"/>
                <w:szCs w:val="20"/>
              </w:rPr>
              <w:t>/ dizajnom upućeno djeci</w:t>
            </w:r>
          </w:p>
        </w:tc>
        <w:tc>
          <w:tcPr>
            <w:tcW w:w="1421" w:type="dxa"/>
          </w:tcPr>
          <w:p w14:paraId="51FA6E0E" w14:textId="64583072"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Dizajnerski namještaj/ njihanje</w:t>
            </w:r>
          </w:p>
        </w:tc>
        <w:tc>
          <w:tcPr>
            <w:tcW w:w="1510" w:type="dxa"/>
          </w:tcPr>
          <w:p w14:paraId="0F5CDEBD" w14:textId="2897C39A"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Neuobičajeno oblikovanje/ dizajnom upućeno djeci</w:t>
            </w:r>
          </w:p>
        </w:tc>
        <w:tc>
          <w:tcPr>
            <w:tcW w:w="1510" w:type="dxa"/>
            <w:vAlign w:val="center"/>
          </w:tcPr>
          <w:p w14:paraId="78D9AF5B" w14:textId="391E3155"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Dizajnerski namještaj</w:t>
            </w:r>
          </w:p>
        </w:tc>
        <w:tc>
          <w:tcPr>
            <w:tcW w:w="1510" w:type="dxa"/>
          </w:tcPr>
          <w:p w14:paraId="522926D3" w14:textId="1786361A"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Suvremeno trendy </w:t>
            </w:r>
          </w:p>
        </w:tc>
        <w:tc>
          <w:tcPr>
            <w:tcW w:w="1421" w:type="dxa"/>
            <w:tcMar>
              <w:top w:w="100" w:type="dxa"/>
              <w:left w:w="100" w:type="dxa"/>
              <w:bottom w:w="100" w:type="dxa"/>
              <w:right w:w="100" w:type="dxa"/>
            </w:tcMar>
            <w:vAlign w:val="center"/>
          </w:tcPr>
          <w:p w14:paraId="0FC354BB" w14:textId="4579A47A"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Suvremeno/produženi vijek uporabe (raste s djetetom)</w:t>
            </w:r>
          </w:p>
        </w:tc>
        <w:tc>
          <w:tcPr>
            <w:tcW w:w="1510" w:type="dxa"/>
          </w:tcPr>
          <w:p w14:paraId="539648DF" w14:textId="2F851675"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 oblikovanje</w:t>
            </w:r>
          </w:p>
        </w:tc>
      </w:tr>
      <w:tr w:rsidR="00CE52E6" w14:paraId="6B0D6FA8" w14:textId="77777777" w:rsidTr="00AE52EA">
        <w:trPr>
          <w:trHeight w:val="297"/>
          <w:tblHeader/>
        </w:trPr>
        <w:tc>
          <w:tcPr>
            <w:tcW w:w="1800" w:type="dxa"/>
            <w:tcMar>
              <w:top w:w="100" w:type="dxa"/>
              <w:left w:w="100" w:type="dxa"/>
              <w:bottom w:w="100" w:type="dxa"/>
              <w:right w:w="100" w:type="dxa"/>
            </w:tcMar>
            <w:vAlign w:val="center"/>
          </w:tcPr>
          <w:p w14:paraId="288D9297" w14:textId="3BBCF41A" w:rsidR="00CE52E6" w:rsidRDefault="00CE52E6" w:rsidP="00932307">
            <w:pPr>
              <w:widowControl w:val="0"/>
              <w:spacing w:after="0" w:line="240" w:lineRule="auto"/>
              <w:ind w:right="-50"/>
            </w:pPr>
            <w:r>
              <w:rPr>
                <w:rFonts w:ascii="Times New Roman" w:eastAsia="Times New Roman" w:hAnsi="Times New Roman" w:cs="Times New Roman"/>
                <w:b/>
                <w:sz w:val="20"/>
                <w:szCs w:val="20"/>
              </w:rPr>
              <w:t>Stupanj inovacije</w:t>
            </w:r>
            <w:r w:rsidR="006C6444">
              <w:rPr>
                <w:rFonts w:ascii="Times New Roman" w:eastAsia="Times New Roman" w:hAnsi="Times New Roman" w:cs="Times New Roman"/>
                <w:b/>
                <w:sz w:val="20"/>
                <w:szCs w:val="20"/>
              </w:rPr>
              <w:t xml:space="preserve"> (1-3)</w:t>
            </w:r>
          </w:p>
        </w:tc>
        <w:tc>
          <w:tcPr>
            <w:tcW w:w="1392" w:type="dxa"/>
            <w:tcMar>
              <w:top w:w="100" w:type="dxa"/>
              <w:left w:w="100" w:type="dxa"/>
              <w:bottom w:w="100" w:type="dxa"/>
              <w:right w:w="100" w:type="dxa"/>
            </w:tcMar>
            <w:vAlign w:val="center"/>
          </w:tcPr>
          <w:p w14:paraId="5A3D65AC" w14:textId="1E990040"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99" w:type="dxa"/>
          </w:tcPr>
          <w:p w14:paraId="007267E2" w14:textId="21F9EFB0"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4007E7E6" w14:textId="3C58D380"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21" w:type="dxa"/>
          </w:tcPr>
          <w:p w14:paraId="0A582F23" w14:textId="48C1E2D3"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741502B7" w14:textId="1A9C60D4"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10" w:type="dxa"/>
            <w:vAlign w:val="center"/>
          </w:tcPr>
          <w:p w14:paraId="65161EBD" w14:textId="7930FAA7"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1CA62708" w14:textId="670CDC64"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21" w:type="dxa"/>
            <w:tcMar>
              <w:top w:w="100" w:type="dxa"/>
              <w:left w:w="100" w:type="dxa"/>
              <w:bottom w:w="100" w:type="dxa"/>
              <w:right w:w="100" w:type="dxa"/>
            </w:tcMar>
            <w:vAlign w:val="center"/>
          </w:tcPr>
          <w:p w14:paraId="2D3426BD" w14:textId="39EEB093" w:rsidR="00CE52E6" w:rsidRPr="00061E0A" w:rsidRDefault="005D7DB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10" w:type="dxa"/>
          </w:tcPr>
          <w:p w14:paraId="44BEE96A" w14:textId="235BA791"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CE52E6" w14:paraId="1685DC3A" w14:textId="77777777" w:rsidTr="00AE52EA">
        <w:trPr>
          <w:trHeight w:val="297"/>
          <w:tblHeader/>
        </w:trPr>
        <w:tc>
          <w:tcPr>
            <w:tcW w:w="1800" w:type="dxa"/>
            <w:tcMar>
              <w:top w:w="100" w:type="dxa"/>
              <w:left w:w="100" w:type="dxa"/>
              <w:bottom w:w="100" w:type="dxa"/>
              <w:right w:w="100" w:type="dxa"/>
            </w:tcMar>
            <w:vAlign w:val="center"/>
          </w:tcPr>
          <w:p w14:paraId="7D816C4D" w14:textId="5EDCCD1D" w:rsidR="00CE52E6" w:rsidRDefault="00CE52E6" w:rsidP="00932307">
            <w:pPr>
              <w:widowControl w:val="0"/>
              <w:spacing w:after="0" w:line="240" w:lineRule="auto"/>
              <w:ind w:right="-50"/>
            </w:pPr>
            <w:r>
              <w:rPr>
                <w:rFonts w:ascii="Times New Roman" w:eastAsia="Times New Roman" w:hAnsi="Times New Roman" w:cs="Times New Roman"/>
                <w:b/>
                <w:sz w:val="20"/>
                <w:szCs w:val="20"/>
              </w:rPr>
              <w:t>Stupanj interakcije</w:t>
            </w:r>
            <w:r w:rsidR="006C6444">
              <w:rPr>
                <w:rFonts w:ascii="Times New Roman" w:eastAsia="Times New Roman" w:hAnsi="Times New Roman" w:cs="Times New Roman"/>
                <w:b/>
                <w:sz w:val="20"/>
                <w:szCs w:val="20"/>
              </w:rPr>
              <w:t xml:space="preserve"> (1-3)</w:t>
            </w:r>
          </w:p>
        </w:tc>
        <w:tc>
          <w:tcPr>
            <w:tcW w:w="1392" w:type="dxa"/>
            <w:tcMar>
              <w:top w:w="100" w:type="dxa"/>
              <w:left w:w="100" w:type="dxa"/>
              <w:bottom w:w="100" w:type="dxa"/>
              <w:right w:w="100" w:type="dxa"/>
            </w:tcMar>
            <w:vAlign w:val="center"/>
          </w:tcPr>
          <w:p w14:paraId="6924B1F1" w14:textId="57B5AB99"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99" w:type="dxa"/>
          </w:tcPr>
          <w:p w14:paraId="3FCB6103" w14:textId="6F84F328"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78559098" w14:textId="5A7138EB"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21" w:type="dxa"/>
          </w:tcPr>
          <w:p w14:paraId="059915A0" w14:textId="44A18515"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10" w:type="dxa"/>
          </w:tcPr>
          <w:p w14:paraId="5CDF5F15" w14:textId="037B5E2F"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10" w:type="dxa"/>
            <w:vAlign w:val="center"/>
          </w:tcPr>
          <w:p w14:paraId="004F9F2B" w14:textId="2ED8E59A"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0999F5BD" w14:textId="51ED0515"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21" w:type="dxa"/>
            <w:tcMar>
              <w:top w:w="100" w:type="dxa"/>
              <w:left w:w="100" w:type="dxa"/>
              <w:bottom w:w="100" w:type="dxa"/>
              <w:right w:w="100" w:type="dxa"/>
            </w:tcMar>
            <w:vAlign w:val="center"/>
          </w:tcPr>
          <w:p w14:paraId="72750137" w14:textId="0CE8E30E"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10" w:type="dxa"/>
          </w:tcPr>
          <w:p w14:paraId="0DBC93FC" w14:textId="5D5B3D31" w:rsidR="00CE52E6" w:rsidRPr="00061E0A" w:rsidRDefault="006C6444" w:rsidP="00061E0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bl>
    <w:p w14:paraId="1C5EC7B6" w14:textId="77777777" w:rsidR="00E36CA4" w:rsidRDefault="00E36CA4" w:rsidP="00AE52EA">
      <w:pPr>
        <w:ind w:left="-810" w:firstLine="180"/>
        <w:rPr>
          <w:rFonts w:ascii="Times New Roman" w:eastAsia="Times New Roman" w:hAnsi="Times New Roman" w:cs="Times New Roman"/>
          <w:b/>
          <w:highlight w:val="white"/>
        </w:rPr>
      </w:pPr>
    </w:p>
    <w:p w14:paraId="22FC69FA" w14:textId="77777777" w:rsidR="00E36CA4" w:rsidRDefault="00E36CA4">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107D8BBD" w14:textId="7B2058D2" w:rsidR="00071609" w:rsidRDefault="00D02D02" w:rsidP="00AE52EA">
      <w:pPr>
        <w:ind w:left="-810" w:firstLine="180"/>
      </w:pPr>
      <w:r>
        <w:rPr>
          <w:rFonts w:ascii="Times New Roman" w:eastAsia="Times New Roman" w:hAnsi="Times New Roman" w:cs="Times New Roman"/>
          <w:b/>
          <w:highlight w:val="white"/>
        </w:rPr>
        <w:lastRenderedPageBreak/>
        <w:t>Analiza</w:t>
      </w:r>
      <w:r w:rsidR="00A345CC" w:rsidRPr="00A345CC">
        <w:rPr>
          <w:rFonts w:ascii="Times New Roman" w:eastAsia="Times New Roman" w:hAnsi="Times New Roman" w:cs="Times New Roman"/>
          <w:b/>
          <w:highlight w:val="white"/>
        </w:rPr>
        <w:t xml:space="preserve"> </w:t>
      </w:r>
      <w:r w:rsidR="00A345CC">
        <w:rPr>
          <w:rFonts w:ascii="Times New Roman" w:eastAsia="Times New Roman" w:hAnsi="Times New Roman" w:cs="Times New Roman"/>
          <w:b/>
          <w:highlight w:val="white"/>
        </w:rPr>
        <w:t>primarne/sekundarne</w:t>
      </w:r>
      <w:r>
        <w:rPr>
          <w:rFonts w:ascii="Times New Roman" w:eastAsia="Times New Roman" w:hAnsi="Times New Roman" w:cs="Times New Roman"/>
          <w:b/>
          <w:highlight w:val="white"/>
        </w:rPr>
        <w:t xml:space="preserve"> konkurencije</w:t>
      </w:r>
      <w:r w:rsidR="00696F6F">
        <w:rPr>
          <w:rFonts w:ascii="Times New Roman" w:eastAsia="Times New Roman" w:hAnsi="Times New Roman" w:cs="Times New Roman"/>
          <w:b/>
          <w:highlight w:val="white"/>
        </w:rPr>
        <w:t xml:space="preserve"> - Proizvod</w:t>
      </w:r>
      <w:r>
        <w:rPr>
          <w:rFonts w:ascii="Times New Roman" w:eastAsia="Times New Roman" w:hAnsi="Times New Roman" w:cs="Times New Roman"/>
          <w:highlight w:val="white"/>
        </w:rPr>
        <w:t xml:space="preserve"> (stolica,</w:t>
      </w:r>
      <w:r w:rsidRPr="00D02D0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tablica 2)</w:t>
      </w:r>
    </w:p>
    <w:tbl>
      <w:tblPr>
        <w:tblStyle w:val="a2"/>
        <w:tblW w:w="1491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Analiza konkurencije - proizvod (stolica, tablica 2)"/>
      </w:tblPr>
      <w:tblGrid>
        <w:gridCol w:w="1800"/>
        <w:gridCol w:w="1333"/>
        <w:gridCol w:w="1570"/>
        <w:gridCol w:w="1484"/>
        <w:gridCol w:w="1396"/>
        <w:gridCol w:w="1484"/>
        <w:gridCol w:w="1484"/>
        <w:gridCol w:w="1484"/>
        <w:gridCol w:w="1396"/>
        <w:gridCol w:w="1484"/>
      </w:tblGrid>
      <w:tr w:rsidR="00460BCE" w14:paraId="0E00B350" w14:textId="77777777" w:rsidTr="00AE52EA">
        <w:trPr>
          <w:trHeight w:val="1331"/>
          <w:tblHeader/>
        </w:trPr>
        <w:tc>
          <w:tcPr>
            <w:tcW w:w="1800" w:type="dxa"/>
            <w:tcMar>
              <w:top w:w="100" w:type="dxa"/>
              <w:left w:w="100" w:type="dxa"/>
              <w:bottom w:w="100" w:type="dxa"/>
              <w:right w:w="100" w:type="dxa"/>
            </w:tcMar>
            <w:vAlign w:val="center"/>
          </w:tcPr>
          <w:p w14:paraId="2FEB2417" w14:textId="77777777" w:rsidR="00882DCA" w:rsidRDefault="00882DCA" w:rsidP="00882DCA">
            <w:pPr>
              <w:widowControl w:val="0"/>
              <w:spacing w:after="0" w:line="240" w:lineRule="auto"/>
              <w:ind w:right="-50"/>
            </w:pPr>
            <w:r>
              <w:rPr>
                <w:rFonts w:ascii="Times New Roman" w:eastAsia="Times New Roman" w:hAnsi="Times New Roman" w:cs="Times New Roman"/>
                <w:sz w:val="20"/>
                <w:szCs w:val="20"/>
                <w:highlight w:val="white"/>
              </w:rPr>
              <w:t>Proizvod</w:t>
            </w:r>
          </w:p>
          <w:p w14:paraId="6AD462D1" w14:textId="77777777" w:rsidR="00882DCA" w:rsidRDefault="00882DCA" w:rsidP="00882DCA">
            <w:pPr>
              <w:widowControl w:val="0"/>
              <w:spacing w:after="0" w:line="240" w:lineRule="auto"/>
              <w:ind w:left="8" w:right="-50"/>
            </w:pPr>
            <w:r>
              <w:rPr>
                <w:rFonts w:ascii="Times New Roman" w:eastAsia="Times New Roman" w:hAnsi="Times New Roman" w:cs="Times New Roman"/>
                <w:color w:val="E90A90"/>
                <w:sz w:val="20"/>
                <w:szCs w:val="20"/>
                <w:highlight w:val="white"/>
              </w:rPr>
              <w:t>Brand</w:t>
            </w:r>
          </w:p>
        </w:tc>
        <w:tc>
          <w:tcPr>
            <w:tcW w:w="1333" w:type="dxa"/>
            <w:tcMar>
              <w:top w:w="100" w:type="dxa"/>
              <w:left w:w="100" w:type="dxa"/>
              <w:bottom w:w="100" w:type="dxa"/>
              <w:right w:w="100" w:type="dxa"/>
            </w:tcMar>
            <w:vAlign w:val="center"/>
          </w:tcPr>
          <w:p w14:paraId="70DFCB4F" w14:textId="0D4C79A4" w:rsidR="00882DCA" w:rsidRDefault="00882DCA" w:rsidP="00882DCA">
            <w:pPr>
              <w:widowControl w:val="0"/>
              <w:spacing w:after="0" w:line="240" w:lineRule="auto"/>
              <w:jc w:val="center"/>
            </w:pPr>
            <w:r w:rsidRPr="007F1AA8">
              <w:rPr>
                <w:noProof/>
                <w:lang w:val="hr-HR" w:eastAsia="hr-HR"/>
              </w:rPr>
              <w:drawing>
                <wp:inline distT="0" distB="0" distL="0" distR="0" wp14:anchorId="185C06CE" wp14:editId="608B5CE1">
                  <wp:extent cx="857250" cy="787008"/>
                  <wp:effectExtent l="0" t="0" r="0" b="0"/>
                  <wp:docPr id="103" name="Picture 103" descr="D:\Data\Poso\TINK THINGS\Online\Web\Core77\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ata\Poso\TINK THINGS\Online\Web\Core77\Ika.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7625" t="11407"/>
                          <a:stretch/>
                        </pic:blipFill>
                        <pic:spPr bwMode="auto">
                          <a:xfrm>
                            <a:off x="0" y="0"/>
                            <a:ext cx="866634" cy="795623"/>
                          </a:xfrm>
                          <a:prstGeom prst="rect">
                            <a:avLst/>
                          </a:prstGeom>
                          <a:noFill/>
                          <a:ln>
                            <a:noFill/>
                          </a:ln>
                          <a:extLst>
                            <a:ext uri="{53640926-AAD7-44D8-BBD7-CCE9431645EC}">
                              <a14:shadowObscured xmlns:a14="http://schemas.microsoft.com/office/drawing/2010/main"/>
                            </a:ext>
                          </a:extLst>
                        </pic:spPr>
                      </pic:pic>
                    </a:graphicData>
                  </a:graphic>
                </wp:inline>
              </w:drawing>
            </w:r>
          </w:p>
          <w:p w14:paraId="54877861" w14:textId="77777777" w:rsidR="00882DCA" w:rsidRDefault="00A40011" w:rsidP="00882DCA">
            <w:pPr>
              <w:widowControl w:val="0"/>
              <w:spacing w:after="0" w:line="240" w:lineRule="auto"/>
              <w:jc w:val="center"/>
            </w:pPr>
            <w:hyperlink r:id="rId66">
              <w:r w:rsidR="00882DCA">
                <w:rPr>
                  <w:rFonts w:ascii="Times New Roman" w:eastAsia="Times New Roman" w:hAnsi="Times New Roman" w:cs="Times New Roman"/>
                  <w:color w:val="1155CC"/>
                  <w:sz w:val="20"/>
                  <w:szCs w:val="20"/>
                  <w:highlight w:val="white"/>
                  <w:u w:val="single"/>
                </w:rPr>
                <w:t>Ika &amp; Mia chair</w:t>
              </w:r>
            </w:hyperlink>
          </w:p>
          <w:p w14:paraId="6C22039E" w14:textId="77777777" w:rsidR="00882DCA" w:rsidRDefault="00882DCA" w:rsidP="00882DCA">
            <w:pPr>
              <w:widowControl w:val="0"/>
              <w:spacing w:after="0" w:line="240" w:lineRule="auto"/>
              <w:jc w:val="center"/>
            </w:pPr>
            <w:r>
              <w:rPr>
                <w:rFonts w:ascii="Times New Roman" w:eastAsia="Times New Roman" w:hAnsi="Times New Roman" w:cs="Times New Roman"/>
                <w:b/>
                <w:color w:val="E90A90"/>
                <w:sz w:val="20"/>
                <w:szCs w:val="20"/>
                <w:highlight w:val="white"/>
              </w:rPr>
              <w:t>Tink Things</w:t>
            </w:r>
          </w:p>
        </w:tc>
        <w:tc>
          <w:tcPr>
            <w:tcW w:w="1570" w:type="dxa"/>
          </w:tcPr>
          <w:p w14:paraId="767FFBE9" w14:textId="77777777" w:rsidR="00882DCA" w:rsidRDefault="00882DCA" w:rsidP="00882DCA">
            <w:pPr>
              <w:widowControl w:val="0"/>
              <w:spacing w:after="0" w:line="240" w:lineRule="auto"/>
              <w:jc w:val="center"/>
              <w:rPr>
                <w:noProof/>
              </w:rPr>
            </w:pPr>
            <w:r>
              <w:rPr>
                <w:noProof/>
                <w:lang w:val="hr-HR" w:eastAsia="hr-HR"/>
              </w:rPr>
              <w:drawing>
                <wp:inline distT="0" distB="0" distL="0" distR="0" wp14:anchorId="4EB635F5" wp14:editId="3F40E613">
                  <wp:extent cx="850081" cy="790575"/>
                  <wp:effectExtent l="0" t="0" r="7620" b="0"/>
                  <wp:docPr id="137" name="Picture 137" descr="Laurette Ice Skate Chair - Vintage Pink-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aurette Ice Skate Chair - Vintage Pink-produc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7000"/>
                          <a:stretch/>
                        </pic:blipFill>
                        <pic:spPr bwMode="auto">
                          <a:xfrm>
                            <a:off x="0" y="0"/>
                            <a:ext cx="851674" cy="792056"/>
                          </a:xfrm>
                          <a:prstGeom prst="rect">
                            <a:avLst/>
                          </a:prstGeom>
                          <a:noFill/>
                          <a:ln>
                            <a:noFill/>
                          </a:ln>
                          <a:extLst>
                            <a:ext uri="{53640926-AAD7-44D8-BBD7-CCE9431645EC}">
                              <a14:shadowObscured xmlns:a14="http://schemas.microsoft.com/office/drawing/2010/main"/>
                            </a:ext>
                          </a:extLst>
                        </pic:spPr>
                      </pic:pic>
                    </a:graphicData>
                  </a:graphic>
                </wp:inline>
              </w:drawing>
            </w:r>
          </w:p>
          <w:p w14:paraId="26F02038" w14:textId="667601F8" w:rsidR="00882DCA" w:rsidRPr="00BD5167" w:rsidRDefault="00882DCA" w:rsidP="00882DCA">
            <w:pPr>
              <w:widowControl w:val="0"/>
              <w:spacing w:after="0" w:line="240" w:lineRule="auto"/>
              <w:jc w:val="center"/>
              <w:rPr>
                <w:rStyle w:val="Hiperveza"/>
                <w:rFonts w:ascii="Times New Roman" w:eastAsia="Times New Roman" w:hAnsi="Times New Roman" w:cs="Times New Roman"/>
                <w:sz w:val="20"/>
                <w:szCs w:val="20"/>
              </w:rPr>
            </w:pPr>
            <w:r>
              <w:rPr>
                <w:rFonts w:ascii="Times New Roman" w:eastAsia="Times New Roman" w:hAnsi="Times New Roman" w:cs="Times New Roman"/>
                <w:color w:val="1155CC"/>
                <w:sz w:val="20"/>
                <w:szCs w:val="20"/>
                <w:u w:val="single"/>
              </w:rPr>
              <w:fldChar w:fldCharType="begin"/>
            </w:r>
            <w:r>
              <w:rPr>
                <w:rFonts w:ascii="Times New Roman" w:eastAsia="Times New Roman" w:hAnsi="Times New Roman" w:cs="Times New Roman"/>
                <w:color w:val="1155CC"/>
                <w:sz w:val="20"/>
                <w:szCs w:val="20"/>
                <w:u w:val="single"/>
              </w:rPr>
              <w:instrText>HYPERLINK "http://en.smallable.com/ice-skate-chair-laurette-11839.html"</w:instrText>
            </w:r>
            <w:r>
              <w:rPr>
                <w:rFonts w:ascii="Times New Roman" w:eastAsia="Times New Roman" w:hAnsi="Times New Roman" w:cs="Times New Roman"/>
                <w:color w:val="1155CC"/>
                <w:sz w:val="20"/>
                <w:szCs w:val="20"/>
                <w:u w:val="single"/>
              </w:rPr>
              <w:fldChar w:fldCharType="separate"/>
            </w:r>
            <w:r w:rsidRPr="00BD5167">
              <w:rPr>
                <w:rStyle w:val="Hiperveza"/>
                <w:rFonts w:ascii="Times New Roman" w:eastAsia="Times New Roman" w:hAnsi="Times New Roman" w:cs="Times New Roman"/>
                <w:sz w:val="20"/>
                <w:szCs w:val="20"/>
              </w:rPr>
              <w:t>Ice Skate chair</w:t>
            </w:r>
          </w:p>
          <w:p w14:paraId="62733054" w14:textId="6510C082" w:rsidR="00882DCA" w:rsidRDefault="00882DCA" w:rsidP="00882DCA">
            <w:pPr>
              <w:widowControl w:val="0"/>
              <w:spacing w:after="0" w:line="240" w:lineRule="auto"/>
              <w:jc w:val="center"/>
              <w:rPr>
                <w:noProof/>
              </w:rPr>
            </w:pPr>
            <w:r>
              <w:rPr>
                <w:rFonts w:ascii="Times New Roman" w:eastAsia="Times New Roman" w:hAnsi="Times New Roman" w:cs="Times New Roman"/>
                <w:color w:val="1155CC"/>
                <w:sz w:val="20"/>
                <w:szCs w:val="20"/>
                <w:u w:val="single"/>
              </w:rPr>
              <w:fldChar w:fldCharType="end"/>
            </w:r>
            <w:r>
              <w:rPr>
                <w:rFonts w:ascii="Times New Roman" w:eastAsia="Times New Roman" w:hAnsi="Times New Roman" w:cs="Times New Roman"/>
                <w:b/>
                <w:color w:val="E90A90"/>
                <w:sz w:val="20"/>
                <w:szCs w:val="20"/>
              </w:rPr>
              <w:t>Laurette</w:t>
            </w:r>
          </w:p>
        </w:tc>
        <w:tc>
          <w:tcPr>
            <w:tcW w:w="1484" w:type="dxa"/>
          </w:tcPr>
          <w:p w14:paraId="604DFDB8" w14:textId="042033E3" w:rsidR="00882DCA" w:rsidRDefault="00882DCA" w:rsidP="00882DCA">
            <w:pPr>
              <w:widowControl w:val="0"/>
              <w:spacing w:after="0" w:line="240" w:lineRule="auto"/>
              <w:jc w:val="center"/>
              <w:rPr>
                <w:noProof/>
              </w:rPr>
            </w:pPr>
            <w:r>
              <w:rPr>
                <w:noProof/>
                <w:lang w:val="hr-HR" w:eastAsia="hr-HR"/>
              </w:rPr>
              <w:drawing>
                <wp:inline distT="0" distB="0" distL="0" distR="0" wp14:anchorId="3C5912FE" wp14:editId="403A7550">
                  <wp:extent cx="722514" cy="819150"/>
                  <wp:effectExtent l="0" t="0" r="1905" b="0"/>
                  <wp:docPr id="135" name="Picture 135" descr="Tuffy - The Wild Bunch Chair Ma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ffy - The Wild Bunch Chair Magi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0333" cy="828014"/>
                          </a:xfrm>
                          <a:prstGeom prst="rect">
                            <a:avLst/>
                          </a:prstGeom>
                          <a:noFill/>
                          <a:ln>
                            <a:noFill/>
                          </a:ln>
                        </pic:spPr>
                      </pic:pic>
                    </a:graphicData>
                  </a:graphic>
                </wp:inline>
              </w:drawing>
            </w:r>
          </w:p>
          <w:p w14:paraId="2B0B6F3C" w14:textId="77777777" w:rsidR="00882DCA" w:rsidRDefault="00A40011" w:rsidP="00882DCA">
            <w:pPr>
              <w:widowControl w:val="0"/>
              <w:spacing w:after="0" w:line="240" w:lineRule="auto"/>
              <w:jc w:val="center"/>
            </w:pPr>
            <w:hyperlink r:id="rId69" w:history="1">
              <w:r w:rsidR="00882DCA" w:rsidRPr="00A52BF1">
                <w:rPr>
                  <w:rStyle w:val="Hiperveza"/>
                  <w:rFonts w:ascii="Times New Roman" w:eastAsia="Times New Roman" w:hAnsi="Times New Roman" w:cs="Times New Roman"/>
                  <w:sz w:val="20"/>
                  <w:szCs w:val="20"/>
                  <w:highlight w:val="white"/>
                </w:rPr>
                <w:t>Tuffy chair</w:t>
              </w:r>
            </w:hyperlink>
          </w:p>
          <w:p w14:paraId="076A4FAF" w14:textId="70B72025" w:rsidR="00882DCA" w:rsidRDefault="00882DCA" w:rsidP="00882DCA">
            <w:pPr>
              <w:widowControl w:val="0"/>
              <w:spacing w:after="0" w:line="240" w:lineRule="auto"/>
              <w:jc w:val="center"/>
              <w:rPr>
                <w:noProof/>
              </w:rPr>
            </w:pPr>
            <w:r>
              <w:rPr>
                <w:rFonts w:ascii="Times New Roman" w:eastAsia="Times New Roman" w:hAnsi="Times New Roman" w:cs="Times New Roman"/>
                <w:b/>
                <w:color w:val="E90A90"/>
                <w:sz w:val="20"/>
                <w:szCs w:val="20"/>
              </w:rPr>
              <w:t>Magis</w:t>
            </w:r>
          </w:p>
        </w:tc>
        <w:tc>
          <w:tcPr>
            <w:tcW w:w="1396" w:type="dxa"/>
          </w:tcPr>
          <w:p w14:paraId="333A9A56" w14:textId="162AEA46" w:rsidR="00882DCA" w:rsidRDefault="00882DCA" w:rsidP="00882DCA">
            <w:pPr>
              <w:widowControl w:val="0"/>
              <w:spacing w:after="0" w:line="240" w:lineRule="auto"/>
              <w:jc w:val="center"/>
              <w:rPr>
                <w:noProof/>
              </w:rPr>
            </w:pPr>
            <w:r>
              <w:rPr>
                <w:noProof/>
                <w:lang w:val="hr-HR" w:eastAsia="hr-HR"/>
              </w:rPr>
              <w:drawing>
                <wp:inline distT="0" distB="0" distL="0" distR="0" wp14:anchorId="03469DD8" wp14:editId="47221CBE">
                  <wp:extent cx="810602" cy="793750"/>
                  <wp:effectExtent l="0" t="0" r="8890" b="6350"/>
                  <wp:docPr id="53" name="Picture 53" descr="Image result for elements optimal Elephant Children'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lements optimal Elephant Children's chai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184" r="14692"/>
                          <a:stretch/>
                        </pic:blipFill>
                        <pic:spPr bwMode="auto">
                          <a:xfrm>
                            <a:off x="0" y="0"/>
                            <a:ext cx="823053" cy="805942"/>
                          </a:xfrm>
                          <a:prstGeom prst="rect">
                            <a:avLst/>
                          </a:prstGeom>
                          <a:noFill/>
                          <a:ln>
                            <a:noFill/>
                          </a:ln>
                          <a:extLst>
                            <a:ext uri="{53640926-AAD7-44D8-BBD7-CCE9431645EC}">
                              <a14:shadowObscured xmlns:a14="http://schemas.microsoft.com/office/drawing/2010/main"/>
                            </a:ext>
                          </a:extLst>
                        </pic:spPr>
                      </pic:pic>
                    </a:graphicData>
                  </a:graphic>
                </wp:inline>
              </w:drawing>
            </w:r>
          </w:p>
          <w:p w14:paraId="6A3FA26B" w14:textId="77777777" w:rsidR="00882DCA" w:rsidRPr="00AB4B43" w:rsidRDefault="00882DCA" w:rsidP="00882DCA">
            <w:pPr>
              <w:widowControl w:val="0"/>
              <w:spacing w:after="0" w:line="240" w:lineRule="auto"/>
              <w:ind w:left="720" w:hanging="720"/>
              <w:jc w:val="center"/>
              <w:rPr>
                <w:rStyle w:val="Hiperveza"/>
                <w:highlight w:val="white"/>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"http://www.madeindesign.co.uk/prod-elephant-children-s-chair-h-52-cm-by-elements-optimal-refelephant-chair.html" </w:instrText>
            </w:r>
            <w:r>
              <w:rPr>
                <w:rFonts w:ascii="Times New Roman" w:hAnsi="Times New Roman" w:cs="Times New Roman"/>
                <w:sz w:val="20"/>
                <w:szCs w:val="20"/>
              </w:rPr>
              <w:fldChar w:fldCharType="separate"/>
            </w:r>
            <w:r w:rsidRPr="00AB4B43">
              <w:rPr>
                <w:rStyle w:val="Hiperveza"/>
                <w:rFonts w:ascii="Times New Roman" w:hAnsi="Times New Roman" w:cs="Times New Roman"/>
                <w:sz w:val="20"/>
                <w:szCs w:val="20"/>
              </w:rPr>
              <w:t>Elephant Chair</w:t>
            </w:r>
          </w:p>
          <w:p w14:paraId="6043F8BC" w14:textId="2646C029" w:rsidR="00882DCA" w:rsidRDefault="00882DCA" w:rsidP="00882DCA">
            <w:pPr>
              <w:widowControl w:val="0"/>
              <w:spacing w:after="0" w:line="240" w:lineRule="auto"/>
              <w:jc w:val="center"/>
              <w:rPr>
                <w:noProof/>
              </w:rPr>
            </w:pPr>
            <w:r>
              <w:rPr>
                <w:rFonts w:ascii="Times New Roman" w:hAnsi="Times New Roman" w:cs="Times New Roman"/>
                <w:sz w:val="20"/>
                <w:szCs w:val="20"/>
              </w:rPr>
              <w:fldChar w:fldCharType="end"/>
            </w:r>
            <w:r>
              <w:rPr>
                <w:rFonts w:ascii="Times New Roman" w:eastAsia="Times New Roman" w:hAnsi="Times New Roman" w:cs="Times New Roman"/>
                <w:b/>
                <w:color w:val="E90A90"/>
                <w:sz w:val="20"/>
                <w:szCs w:val="20"/>
              </w:rPr>
              <w:t>Elem. Optimal</w:t>
            </w:r>
          </w:p>
        </w:tc>
        <w:tc>
          <w:tcPr>
            <w:tcW w:w="1484" w:type="dxa"/>
          </w:tcPr>
          <w:p w14:paraId="5A37DC3D" w14:textId="63DF5572" w:rsidR="00882DCA" w:rsidRDefault="00882DCA" w:rsidP="00882DCA">
            <w:pPr>
              <w:widowControl w:val="0"/>
              <w:spacing w:after="0" w:line="240" w:lineRule="auto"/>
              <w:jc w:val="center"/>
              <w:rPr>
                <w:noProof/>
              </w:rPr>
            </w:pPr>
            <w:r>
              <w:rPr>
                <w:noProof/>
                <w:lang w:val="hr-HR" w:eastAsia="hr-HR"/>
              </w:rPr>
              <w:drawing>
                <wp:inline distT="0" distB="0" distL="0" distR="0" wp14:anchorId="00377FBF" wp14:editId="673AB3B7">
                  <wp:extent cx="790575" cy="790575"/>
                  <wp:effectExtent l="0" t="0" r="9525" b="9525"/>
                  <wp:docPr id="127" name="Picture 127" descr="she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eep_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2C08ED39" w14:textId="6BDA08B4" w:rsidR="00882DCA" w:rsidRPr="00AB4B43" w:rsidRDefault="00882DCA" w:rsidP="00882DCA">
            <w:pPr>
              <w:widowControl w:val="0"/>
              <w:spacing w:after="0" w:line="240" w:lineRule="auto"/>
              <w:ind w:left="720" w:hanging="720"/>
              <w:jc w:val="center"/>
              <w:rPr>
                <w:rStyle w:val="Hiperveza"/>
                <w:highlight w:val="white"/>
              </w:rPr>
            </w:pPr>
            <w:r>
              <w:rPr>
                <w:rFonts w:ascii="Times New Roman" w:hAnsi="Times New Roman" w:cs="Times New Roman"/>
                <w:sz w:val="20"/>
                <w:szCs w:val="20"/>
              </w:rPr>
              <w:fldChar w:fldCharType="begin"/>
            </w:r>
            <w:r>
              <w:rPr>
                <w:rFonts w:ascii="Times New Roman" w:hAnsi="Times New Roman" w:cs="Times New Roman"/>
                <w:sz w:val="20"/>
                <w:szCs w:val="20"/>
              </w:rPr>
              <w:instrText>HYPERLINK "http://www.lillyandlolly.com.au/Malmo-Stool-Chair-Mint-128p762.htm"</w:instrText>
            </w:r>
            <w:r>
              <w:rPr>
                <w:rFonts w:ascii="Times New Roman" w:hAnsi="Times New Roman" w:cs="Times New Roman"/>
                <w:sz w:val="20"/>
                <w:szCs w:val="20"/>
              </w:rPr>
              <w:fldChar w:fldCharType="separate"/>
            </w:r>
            <w:r>
              <w:rPr>
                <w:rStyle w:val="Hiperveza"/>
                <w:rFonts w:ascii="Times New Roman" w:hAnsi="Times New Roman" w:cs="Times New Roman"/>
                <w:sz w:val="20"/>
                <w:szCs w:val="20"/>
              </w:rPr>
              <w:t>Sheep stool</w:t>
            </w:r>
          </w:p>
          <w:p w14:paraId="2062D409" w14:textId="714595FF" w:rsidR="00882DCA" w:rsidRDefault="00882DCA" w:rsidP="00882DCA">
            <w:pPr>
              <w:widowControl w:val="0"/>
              <w:spacing w:after="0" w:line="240" w:lineRule="auto"/>
              <w:jc w:val="center"/>
              <w:rPr>
                <w:noProof/>
              </w:rPr>
            </w:pPr>
            <w:r>
              <w:rPr>
                <w:rFonts w:ascii="Times New Roman" w:hAnsi="Times New Roman" w:cs="Times New Roman"/>
                <w:sz w:val="20"/>
                <w:szCs w:val="20"/>
              </w:rPr>
              <w:fldChar w:fldCharType="end"/>
            </w:r>
            <w:r>
              <w:rPr>
                <w:rFonts w:ascii="Times New Roman" w:eastAsia="Times New Roman" w:hAnsi="Times New Roman" w:cs="Times New Roman"/>
                <w:b/>
                <w:color w:val="E90A90"/>
                <w:sz w:val="20"/>
                <w:szCs w:val="20"/>
              </w:rPr>
              <w:t xml:space="preserve"> Elem. Optimal</w:t>
            </w:r>
          </w:p>
        </w:tc>
        <w:tc>
          <w:tcPr>
            <w:tcW w:w="1484" w:type="dxa"/>
            <w:vAlign w:val="center"/>
          </w:tcPr>
          <w:p w14:paraId="697197D1" w14:textId="77777777" w:rsidR="00882DCA" w:rsidRDefault="00882DCA" w:rsidP="00882DCA">
            <w:pPr>
              <w:widowControl w:val="0"/>
              <w:spacing w:after="0" w:line="240" w:lineRule="auto"/>
              <w:jc w:val="center"/>
            </w:pPr>
            <w:r>
              <w:rPr>
                <w:noProof/>
                <w:lang w:val="hr-HR" w:eastAsia="hr-HR"/>
              </w:rPr>
              <w:drawing>
                <wp:inline distT="114300" distB="114300" distL="114300" distR="114300" wp14:anchorId="76B7313F" wp14:editId="6CE92E20">
                  <wp:extent cx="809942" cy="809942"/>
                  <wp:effectExtent l="0" t="0" r="0" b="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a:srcRect l="13280" r="16714"/>
                          <a:stretch>
                            <a:fillRect/>
                          </a:stretch>
                        </pic:blipFill>
                        <pic:spPr>
                          <a:xfrm>
                            <a:off x="0" y="0"/>
                            <a:ext cx="809942" cy="809942"/>
                          </a:xfrm>
                          <a:prstGeom prst="rect">
                            <a:avLst/>
                          </a:prstGeom>
                          <a:ln/>
                        </pic:spPr>
                      </pic:pic>
                    </a:graphicData>
                  </a:graphic>
                </wp:inline>
              </w:drawing>
            </w:r>
          </w:p>
          <w:p w14:paraId="45DA2496" w14:textId="77777777" w:rsidR="00882DCA" w:rsidRPr="00B4713D" w:rsidRDefault="00882DCA" w:rsidP="00882DCA">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"http://monoqi.com/en/flash-sale/uncomplicated-designs-from-lithuania/emko/naive-chair-black.html" </w:instrText>
            </w:r>
            <w:r>
              <w:rPr>
                <w:rFonts w:ascii="Times New Roman" w:eastAsia="Times New Roman" w:hAnsi="Times New Roman" w:cs="Times New Roman"/>
                <w:color w:val="1155CC"/>
                <w:sz w:val="20"/>
                <w:szCs w:val="20"/>
                <w:highlight w:val="white"/>
                <w:u w:val="single"/>
              </w:rPr>
              <w:fldChar w:fldCharType="separate"/>
            </w:r>
            <w:r w:rsidRPr="00B4713D">
              <w:rPr>
                <w:rStyle w:val="Hiperveza"/>
                <w:rFonts w:ascii="Times New Roman" w:eastAsia="Times New Roman" w:hAnsi="Times New Roman" w:cs="Times New Roman"/>
                <w:sz w:val="20"/>
                <w:szCs w:val="20"/>
                <w:highlight w:val="white"/>
              </w:rPr>
              <w:t>NAÏVE chair</w:t>
            </w:r>
          </w:p>
          <w:p w14:paraId="0024BFAC" w14:textId="5CBA6B67" w:rsidR="00882DCA" w:rsidRDefault="00882DCA" w:rsidP="00882DCA">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highlight w:val="white"/>
              </w:rPr>
              <w:t>Emko</w:t>
            </w:r>
          </w:p>
        </w:tc>
        <w:tc>
          <w:tcPr>
            <w:tcW w:w="1484" w:type="dxa"/>
          </w:tcPr>
          <w:p w14:paraId="7957880E" w14:textId="0E522366" w:rsidR="00882DCA" w:rsidRDefault="00882DCA" w:rsidP="00882DCA">
            <w:pPr>
              <w:widowControl w:val="0"/>
              <w:spacing w:after="0" w:line="240" w:lineRule="auto"/>
              <w:jc w:val="center"/>
            </w:pPr>
            <w:r>
              <w:rPr>
                <w:noProof/>
                <w:lang w:val="hr-HR" w:eastAsia="hr-HR"/>
              </w:rPr>
              <w:drawing>
                <wp:inline distT="114300" distB="114300" distL="114300" distR="114300" wp14:anchorId="0312B8B4" wp14:editId="00449402">
                  <wp:extent cx="743917" cy="800417"/>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l="18152" t="16988" r="18196" b="14666"/>
                          <a:stretch>
                            <a:fillRect/>
                          </a:stretch>
                        </pic:blipFill>
                        <pic:spPr>
                          <a:xfrm>
                            <a:off x="0" y="0"/>
                            <a:ext cx="743917" cy="800417"/>
                          </a:xfrm>
                          <a:prstGeom prst="rect">
                            <a:avLst/>
                          </a:prstGeom>
                          <a:ln/>
                        </pic:spPr>
                      </pic:pic>
                    </a:graphicData>
                  </a:graphic>
                </wp:inline>
              </w:drawing>
            </w:r>
          </w:p>
          <w:p w14:paraId="2E0B809E" w14:textId="12A7B242" w:rsidR="00882DCA" w:rsidRPr="00963A74" w:rsidRDefault="00882DCA" w:rsidP="00882DCA">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"http://en.smallable.com/bear-birch-play-chairs-set-of-2-oeuf-nyc-44971.html" </w:instrText>
            </w:r>
            <w:r>
              <w:rPr>
                <w:rFonts w:ascii="Times New Roman" w:eastAsia="Times New Roman" w:hAnsi="Times New Roman" w:cs="Times New Roman"/>
                <w:color w:val="1155CC"/>
                <w:sz w:val="20"/>
                <w:szCs w:val="20"/>
                <w:highlight w:val="white"/>
                <w:u w:val="single"/>
              </w:rPr>
              <w:fldChar w:fldCharType="separate"/>
            </w:r>
            <w:r w:rsidRPr="00963A74">
              <w:rPr>
                <w:rStyle w:val="Hiperveza"/>
                <w:rFonts w:ascii="Times New Roman" w:eastAsia="Times New Roman" w:hAnsi="Times New Roman" w:cs="Times New Roman"/>
                <w:sz w:val="20"/>
                <w:szCs w:val="20"/>
                <w:highlight w:val="white"/>
              </w:rPr>
              <w:t>Bear play chair</w:t>
            </w:r>
          </w:p>
          <w:p w14:paraId="60ED7A6A" w14:textId="2EEE7D42" w:rsidR="00882DCA" w:rsidRDefault="00882DCA" w:rsidP="00882DCA">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highlight w:val="white"/>
              </w:rPr>
              <w:t>Oeuf</w:t>
            </w:r>
          </w:p>
        </w:tc>
        <w:tc>
          <w:tcPr>
            <w:tcW w:w="1396" w:type="dxa"/>
            <w:tcMar>
              <w:top w:w="100" w:type="dxa"/>
              <w:left w:w="100" w:type="dxa"/>
              <w:bottom w:w="100" w:type="dxa"/>
              <w:right w:w="100" w:type="dxa"/>
            </w:tcMar>
            <w:vAlign w:val="center"/>
          </w:tcPr>
          <w:p w14:paraId="2A08E507" w14:textId="77777777" w:rsidR="00882DCA" w:rsidRPr="00A52BF1" w:rsidRDefault="00882DCA" w:rsidP="00882DCA">
            <w:pPr>
              <w:widowControl w:val="0"/>
              <w:spacing w:after="0" w:line="240" w:lineRule="auto"/>
              <w:jc w:val="center"/>
            </w:pPr>
            <w:r w:rsidRPr="00A52BF1">
              <w:rPr>
                <w:noProof/>
                <w:lang w:val="hr-HR" w:eastAsia="hr-HR"/>
              </w:rPr>
              <w:drawing>
                <wp:inline distT="114300" distB="114300" distL="114300" distR="114300" wp14:anchorId="5CF9ABDF" wp14:editId="7143833E">
                  <wp:extent cx="726816" cy="800417"/>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4"/>
                          <a:srcRect l="13481" r="14666"/>
                          <a:stretch>
                            <a:fillRect/>
                          </a:stretch>
                        </pic:blipFill>
                        <pic:spPr>
                          <a:xfrm>
                            <a:off x="0" y="0"/>
                            <a:ext cx="726816" cy="800417"/>
                          </a:xfrm>
                          <a:prstGeom prst="rect">
                            <a:avLst/>
                          </a:prstGeom>
                          <a:ln/>
                        </pic:spPr>
                      </pic:pic>
                    </a:graphicData>
                  </a:graphic>
                </wp:inline>
              </w:drawing>
            </w:r>
          </w:p>
          <w:p w14:paraId="3246FCA2" w14:textId="5F9D1A2E" w:rsidR="00882DCA" w:rsidRPr="001F4445" w:rsidRDefault="001F4445" w:rsidP="00882DCA">
            <w:pPr>
              <w:widowControl w:val="0"/>
              <w:spacing w:after="0" w:line="240" w:lineRule="auto"/>
              <w:jc w:val="center"/>
              <w:rPr>
                <w:rStyle w:val="Hiperveza"/>
              </w:rPr>
            </w:pPr>
            <w:r>
              <w:rPr>
                <w:rFonts w:ascii="Times New Roman" w:eastAsia="Times New Roman" w:hAnsi="Times New Roman" w:cs="Times New Roman"/>
                <w:color w:val="1155CC"/>
                <w:sz w:val="20"/>
                <w:szCs w:val="20"/>
                <w:u w:val="single"/>
              </w:rPr>
              <w:fldChar w:fldCharType="begin"/>
            </w:r>
            <w:r>
              <w:rPr>
                <w:rFonts w:ascii="Times New Roman" w:eastAsia="Times New Roman" w:hAnsi="Times New Roman" w:cs="Times New Roman"/>
                <w:color w:val="1155CC"/>
                <w:sz w:val="20"/>
                <w:szCs w:val="20"/>
                <w:u w:val="single"/>
              </w:rPr>
              <w:instrText xml:space="preserve"> HYPERLINK "http://www.flexashop.ie/chairs/junior-chair-white.5539.html" </w:instrText>
            </w:r>
            <w:r>
              <w:rPr>
                <w:rFonts w:ascii="Times New Roman" w:eastAsia="Times New Roman" w:hAnsi="Times New Roman" w:cs="Times New Roman"/>
                <w:color w:val="1155CC"/>
                <w:sz w:val="20"/>
                <w:szCs w:val="20"/>
                <w:u w:val="single"/>
              </w:rPr>
              <w:fldChar w:fldCharType="separate"/>
            </w:r>
            <w:r w:rsidR="00882DCA" w:rsidRPr="001F4445">
              <w:rPr>
                <w:rStyle w:val="Hiperveza"/>
                <w:rFonts w:ascii="Times New Roman" w:eastAsia="Times New Roman" w:hAnsi="Times New Roman" w:cs="Times New Roman"/>
                <w:sz w:val="20"/>
                <w:szCs w:val="20"/>
              </w:rPr>
              <w:t>Junior Chair</w:t>
            </w:r>
          </w:p>
          <w:p w14:paraId="6856AA71" w14:textId="4FA39DA6" w:rsidR="00882DCA" w:rsidRPr="00A52BF1" w:rsidRDefault="001F4445" w:rsidP="00882DCA">
            <w:pPr>
              <w:widowControl w:val="0"/>
              <w:spacing w:after="0" w:line="240" w:lineRule="auto"/>
              <w:jc w:val="center"/>
            </w:pPr>
            <w:r>
              <w:rPr>
                <w:rFonts w:ascii="Times New Roman" w:eastAsia="Times New Roman" w:hAnsi="Times New Roman" w:cs="Times New Roman"/>
                <w:color w:val="1155CC"/>
                <w:sz w:val="20"/>
                <w:szCs w:val="20"/>
                <w:u w:val="single"/>
              </w:rPr>
              <w:fldChar w:fldCharType="end"/>
            </w:r>
            <w:r w:rsidR="00882DCA" w:rsidRPr="00A52BF1">
              <w:rPr>
                <w:rFonts w:ascii="Times New Roman" w:eastAsia="Times New Roman" w:hAnsi="Times New Roman" w:cs="Times New Roman"/>
                <w:b/>
                <w:color w:val="E90A90"/>
                <w:sz w:val="20"/>
                <w:szCs w:val="20"/>
              </w:rPr>
              <w:t>Flexa</w:t>
            </w:r>
          </w:p>
        </w:tc>
        <w:tc>
          <w:tcPr>
            <w:tcW w:w="1484" w:type="dxa"/>
          </w:tcPr>
          <w:p w14:paraId="3FB3DC1E" w14:textId="77777777" w:rsidR="00882DCA" w:rsidRDefault="00882DCA" w:rsidP="00882DCA">
            <w:pPr>
              <w:widowControl w:val="0"/>
              <w:spacing w:after="0" w:line="240" w:lineRule="auto"/>
              <w:jc w:val="center"/>
              <w:rPr>
                <w:noProof/>
              </w:rPr>
            </w:pPr>
            <w:r>
              <w:rPr>
                <w:noProof/>
                <w:lang w:val="hr-HR" w:eastAsia="hr-HR"/>
              </w:rPr>
              <w:drawing>
                <wp:inline distT="0" distB="0" distL="0" distR="0" wp14:anchorId="6A1AD8A2" wp14:editId="45C88B20">
                  <wp:extent cx="730710" cy="790575"/>
                  <wp:effectExtent l="0" t="0" r="0" b="0"/>
                  <wp:docPr id="58" name="Picture 58" descr="http://www.miniobjectsofdesire.com/image/cache/data/Furniture/Tables%20and%20Desks/We%20Do%20Wood/Lillys-ChairGreen-800x5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iniobjectsofdesire.com/image/cache/data/Furniture/Tables%20and%20Desks/We%20Do%20Wood/Lillys-ChairGreen-800x573a.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8331" r="15467"/>
                          <a:stretch/>
                        </pic:blipFill>
                        <pic:spPr bwMode="auto">
                          <a:xfrm>
                            <a:off x="0" y="0"/>
                            <a:ext cx="739825" cy="800436"/>
                          </a:xfrm>
                          <a:prstGeom prst="rect">
                            <a:avLst/>
                          </a:prstGeom>
                          <a:noFill/>
                          <a:ln>
                            <a:noFill/>
                          </a:ln>
                          <a:extLst>
                            <a:ext uri="{53640926-AAD7-44D8-BBD7-CCE9431645EC}">
                              <a14:shadowObscured xmlns:a14="http://schemas.microsoft.com/office/drawing/2010/main"/>
                            </a:ext>
                          </a:extLst>
                        </pic:spPr>
                      </pic:pic>
                    </a:graphicData>
                  </a:graphic>
                </wp:inline>
              </w:drawing>
            </w:r>
          </w:p>
          <w:p w14:paraId="0A82E088" w14:textId="37914BF9" w:rsidR="00882DCA" w:rsidRDefault="00A40011" w:rsidP="00882DCA">
            <w:pPr>
              <w:widowControl w:val="0"/>
              <w:spacing w:after="0" w:line="240" w:lineRule="auto"/>
              <w:jc w:val="center"/>
              <w:rPr>
                <w:rFonts w:ascii="Times New Roman" w:eastAsia="Times New Roman" w:hAnsi="Times New Roman" w:cs="Times New Roman"/>
                <w:color w:val="1155CC"/>
                <w:sz w:val="20"/>
                <w:szCs w:val="20"/>
                <w:u w:val="single"/>
              </w:rPr>
            </w:pPr>
            <w:hyperlink r:id="rId76" w:history="1">
              <w:r w:rsidR="00882DCA" w:rsidRPr="0091158D">
                <w:rPr>
                  <w:rStyle w:val="Hiperveza"/>
                  <w:rFonts w:ascii="Times New Roman" w:eastAsia="Times New Roman" w:hAnsi="Times New Roman" w:cs="Times New Roman"/>
                  <w:sz w:val="20"/>
                  <w:szCs w:val="20"/>
                </w:rPr>
                <w:t>Lily’s chair</w:t>
              </w:r>
            </w:hyperlink>
          </w:p>
          <w:p w14:paraId="73619A55" w14:textId="63C8DE85" w:rsidR="00882DCA" w:rsidRDefault="00882DCA" w:rsidP="00882DCA">
            <w:pPr>
              <w:widowControl w:val="0"/>
              <w:spacing w:after="0" w:line="240" w:lineRule="auto"/>
              <w:jc w:val="center"/>
              <w:rPr>
                <w:noProof/>
              </w:rPr>
            </w:pPr>
            <w:r>
              <w:rPr>
                <w:rFonts w:ascii="Times New Roman" w:eastAsia="Times New Roman" w:hAnsi="Times New Roman" w:cs="Times New Roman"/>
                <w:b/>
                <w:color w:val="E90A90"/>
                <w:sz w:val="20"/>
                <w:szCs w:val="20"/>
              </w:rPr>
              <w:t>We Do Wood</w:t>
            </w:r>
          </w:p>
        </w:tc>
      </w:tr>
      <w:tr w:rsidR="00460BCE" w14:paraId="79A78823" w14:textId="77777777" w:rsidTr="00AE52EA">
        <w:trPr>
          <w:trHeight w:val="230"/>
          <w:tblHeader/>
        </w:trPr>
        <w:tc>
          <w:tcPr>
            <w:tcW w:w="1800" w:type="dxa"/>
            <w:tcMar>
              <w:top w:w="100" w:type="dxa"/>
              <w:left w:w="100" w:type="dxa"/>
              <w:bottom w:w="100" w:type="dxa"/>
              <w:right w:w="100" w:type="dxa"/>
            </w:tcMar>
            <w:vAlign w:val="center"/>
          </w:tcPr>
          <w:p w14:paraId="4BEBA9AD" w14:textId="59EC6CF0" w:rsidR="00882DCA" w:rsidRDefault="00882DCA" w:rsidP="00882DCA">
            <w:pPr>
              <w:widowControl w:val="0"/>
              <w:spacing w:after="0" w:line="240" w:lineRule="auto"/>
              <w:ind w:right="-50"/>
            </w:pPr>
            <w:r>
              <w:rPr>
                <w:rFonts w:ascii="Times New Roman" w:eastAsia="Times New Roman" w:hAnsi="Times New Roman" w:cs="Times New Roman"/>
                <w:b/>
                <w:sz w:val="20"/>
                <w:szCs w:val="20"/>
                <w:highlight w:val="white"/>
              </w:rPr>
              <w:t>Cijena</w:t>
            </w:r>
          </w:p>
        </w:tc>
        <w:tc>
          <w:tcPr>
            <w:tcW w:w="1333" w:type="dxa"/>
            <w:tcMar>
              <w:top w:w="100" w:type="dxa"/>
              <w:left w:w="100" w:type="dxa"/>
              <w:bottom w:w="100" w:type="dxa"/>
              <w:right w:w="100" w:type="dxa"/>
            </w:tcMar>
            <w:vAlign w:val="center"/>
          </w:tcPr>
          <w:p w14:paraId="2AD932BB" w14:textId="20BA2F60" w:rsidR="00882DCA" w:rsidRPr="008B31A3" w:rsidRDefault="002F256A" w:rsidP="002F256A">
            <w:pPr>
              <w:widowControl w:val="0"/>
              <w:spacing w:after="0" w:line="240" w:lineRule="auto"/>
              <w:jc w:val="center"/>
              <w:rPr>
                <w:sz w:val="20"/>
                <w:szCs w:val="20"/>
              </w:rPr>
            </w:pPr>
            <w:r>
              <w:rPr>
                <w:rFonts w:ascii="Times New Roman" w:eastAsia="Times New Roman" w:hAnsi="Times New Roman" w:cs="Times New Roman"/>
                <w:sz w:val="20"/>
                <w:szCs w:val="20"/>
              </w:rPr>
              <w:t>205</w:t>
            </w:r>
            <w:r w:rsidR="00882DCA">
              <w:rPr>
                <w:rFonts w:ascii="Times New Roman" w:eastAsia="Times New Roman" w:hAnsi="Times New Roman" w:cs="Times New Roman"/>
                <w:sz w:val="20"/>
                <w:szCs w:val="20"/>
              </w:rPr>
              <w:t>/</w:t>
            </w:r>
            <w:r>
              <w:rPr>
                <w:rFonts w:ascii="Times New Roman" w:eastAsia="Times New Roman" w:hAnsi="Times New Roman" w:cs="Times New Roman"/>
                <w:sz w:val="20"/>
                <w:szCs w:val="20"/>
              </w:rPr>
              <w:t>225</w:t>
            </w:r>
            <w:r w:rsidR="00882DCA" w:rsidRPr="008B31A3">
              <w:rPr>
                <w:rFonts w:ascii="Times New Roman" w:eastAsia="Times New Roman" w:hAnsi="Times New Roman" w:cs="Times New Roman"/>
                <w:sz w:val="20"/>
                <w:szCs w:val="20"/>
              </w:rPr>
              <w:t xml:space="preserve"> </w:t>
            </w:r>
            <w:r w:rsidR="00882DCA" w:rsidRPr="008B31A3">
              <w:rPr>
                <w:rFonts w:ascii="Times New Roman" w:eastAsia="Times New Roman" w:hAnsi="Times New Roman" w:cs="Times New Roman"/>
                <w:color w:val="222222"/>
                <w:sz w:val="20"/>
                <w:szCs w:val="20"/>
                <w:highlight w:val="white"/>
              </w:rPr>
              <w:t>€</w:t>
            </w:r>
          </w:p>
        </w:tc>
        <w:tc>
          <w:tcPr>
            <w:tcW w:w="1570" w:type="dxa"/>
          </w:tcPr>
          <w:p w14:paraId="62F53C6A" w14:textId="67225DDE"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r w:rsidRPr="00A52BF1">
              <w:rPr>
                <w:rFonts w:ascii="Times New Roman" w:eastAsia="Times New Roman" w:hAnsi="Times New Roman" w:cs="Times New Roman"/>
                <w:sz w:val="20"/>
                <w:szCs w:val="20"/>
              </w:rPr>
              <w:t xml:space="preserve"> </w:t>
            </w:r>
            <w:r w:rsidRPr="00A52BF1">
              <w:rPr>
                <w:rFonts w:ascii="Times New Roman" w:eastAsia="Times New Roman" w:hAnsi="Times New Roman" w:cs="Times New Roman"/>
                <w:color w:val="222222"/>
                <w:sz w:val="20"/>
                <w:szCs w:val="20"/>
              </w:rPr>
              <w:t>€</w:t>
            </w:r>
          </w:p>
        </w:tc>
        <w:tc>
          <w:tcPr>
            <w:tcW w:w="1484" w:type="dxa"/>
          </w:tcPr>
          <w:p w14:paraId="7C82A30B" w14:textId="7811EE70"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396" w:type="dxa"/>
          </w:tcPr>
          <w:p w14:paraId="5C8C484A" w14:textId="147F8E4C"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314</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84" w:type="dxa"/>
          </w:tcPr>
          <w:p w14:paraId="16A3AFFE" w14:textId="5ABD4676"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249</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84" w:type="dxa"/>
            <w:vAlign w:val="center"/>
          </w:tcPr>
          <w:p w14:paraId="6E37ECF1" w14:textId="489B85B9"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84" w:type="dxa"/>
          </w:tcPr>
          <w:p w14:paraId="2F299947" w14:textId="1CD9E521"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396" w:type="dxa"/>
            <w:tcMar>
              <w:top w:w="100" w:type="dxa"/>
              <w:left w:w="100" w:type="dxa"/>
              <w:bottom w:w="100" w:type="dxa"/>
              <w:right w:w="100" w:type="dxa"/>
            </w:tcMar>
            <w:vAlign w:val="center"/>
          </w:tcPr>
          <w:p w14:paraId="7295DAF3" w14:textId="77777777" w:rsidR="00882DCA" w:rsidRPr="00A52BF1" w:rsidRDefault="00882DCA" w:rsidP="00882DCA">
            <w:pPr>
              <w:widowControl w:val="0"/>
              <w:spacing w:after="0" w:line="240" w:lineRule="auto"/>
              <w:jc w:val="center"/>
            </w:pPr>
            <w:r w:rsidRPr="00A52BF1">
              <w:rPr>
                <w:rFonts w:ascii="Times New Roman" w:eastAsia="Times New Roman" w:hAnsi="Times New Roman" w:cs="Times New Roman"/>
                <w:sz w:val="20"/>
                <w:szCs w:val="20"/>
              </w:rPr>
              <w:t xml:space="preserve">155 </w:t>
            </w:r>
            <w:r w:rsidRPr="00A52BF1">
              <w:rPr>
                <w:rFonts w:ascii="Times New Roman" w:eastAsia="Times New Roman" w:hAnsi="Times New Roman" w:cs="Times New Roman"/>
                <w:color w:val="222222"/>
                <w:sz w:val="20"/>
                <w:szCs w:val="20"/>
              </w:rPr>
              <w:t>€</w:t>
            </w:r>
          </w:p>
        </w:tc>
        <w:tc>
          <w:tcPr>
            <w:tcW w:w="1484" w:type="dxa"/>
          </w:tcPr>
          <w:p w14:paraId="4EF72AF7" w14:textId="6B0B4658" w:rsidR="00882DCA" w:rsidRDefault="00882DCA" w:rsidP="00882DC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r w:rsidRPr="00A52BF1">
              <w:rPr>
                <w:rFonts w:ascii="Times New Roman" w:eastAsia="Times New Roman" w:hAnsi="Times New Roman" w:cs="Times New Roman"/>
                <w:sz w:val="20"/>
                <w:szCs w:val="20"/>
              </w:rPr>
              <w:t xml:space="preserve"> </w:t>
            </w:r>
            <w:r w:rsidRPr="00A52BF1">
              <w:rPr>
                <w:rFonts w:ascii="Times New Roman" w:eastAsia="Times New Roman" w:hAnsi="Times New Roman" w:cs="Times New Roman"/>
                <w:color w:val="222222"/>
                <w:sz w:val="20"/>
                <w:szCs w:val="20"/>
              </w:rPr>
              <w:t>€</w:t>
            </w:r>
          </w:p>
        </w:tc>
      </w:tr>
      <w:tr w:rsidR="00460BCE" w14:paraId="1013A833" w14:textId="77777777" w:rsidTr="00AE52EA">
        <w:trPr>
          <w:trHeight w:val="268"/>
          <w:tblHeader/>
        </w:trPr>
        <w:tc>
          <w:tcPr>
            <w:tcW w:w="1800" w:type="dxa"/>
            <w:tcMar>
              <w:top w:w="100" w:type="dxa"/>
              <w:left w:w="100" w:type="dxa"/>
              <w:bottom w:w="100" w:type="dxa"/>
              <w:right w:w="100" w:type="dxa"/>
            </w:tcMar>
            <w:vAlign w:val="center"/>
          </w:tcPr>
          <w:p w14:paraId="3C957202" w14:textId="77777777" w:rsidR="00882DCA" w:rsidRDefault="00882DCA" w:rsidP="00882DCA">
            <w:pPr>
              <w:widowControl w:val="0"/>
              <w:spacing w:after="0" w:line="240" w:lineRule="auto"/>
              <w:ind w:right="-50"/>
            </w:pPr>
            <w:r>
              <w:rPr>
                <w:rFonts w:ascii="Times New Roman" w:eastAsia="Times New Roman" w:hAnsi="Times New Roman" w:cs="Times New Roman"/>
                <w:b/>
                <w:sz w:val="20"/>
                <w:szCs w:val="20"/>
                <w:highlight w:val="white"/>
              </w:rPr>
              <w:t>Dodatna vrijednost</w:t>
            </w:r>
          </w:p>
        </w:tc>
        <w:tc>
          <w:tcPr>
            <w:tcW w:w="1333" w:type="dxa"/>
            <w:tcMar>
              <w:top w:w="100" w:type="dxa"/>
              <w:left w:w="100" w:type="dxa"/>
              <w:bottom w:w="100" w:type="dxa"/>
              <w:right w:w="100" w:type="dxa"/>
            </w:tcMar>
            <w:vAlign w:val="center"/>
          </w:tcPr>
          <w:p w14:paraId="4C43822E" w14:textId="6AC98940"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Senzorno inteligentni namje</w:t>
            </w:r>
            <w:r>
              <w:rPr>
                <w:rFonts w:ascii="Times New Roman" w:hAnsi="Times New Roman" w:cs="Times New Roman"/>
                <w:sz w:val="20"/>
                <w:szCs w:val="20"/>
                <w:lang w:val="sr-Latn-RS"/>
              </w:rPr>
              <w:t>štaj</w:t>
            </w:r>
          </w:p>
        </w:tc>
        <w:tc>
          <w:tcPr>
            <w:tcW w:w="1570" w:type="dxa"/>
          </w:tcPr>
          <w:p w14:paraId="6828B330" w14:textId="1811BDC2"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 trendy</w:t>
            </w:r>
          </w:p>
        </w:tc>
        <w:tc>
          <w:tcPr>
            <w:tcW w:w="1484" w:type="dxa"/>
          </w:tcPr>
          <w:p w14:paraId="6C2D648C" w14:textId="0804EDC8"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 trendy/prilagodljiva visina</w:t>
            </w:r>
          </w:p>
        </w:tc>
        <w:tc>
          <w:tcPr>
            <w:tcW w:w="1396" w:type="dxa"/>
          </w:tcPr>
          <w:p w14:paraId="53118C0E" w14:textId="26B1012B"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Neuobičajeno oblikovanje/ dizajnom upućeno djeci</w:t>
            </w:r>
          </w:p>
        </w:tc>
        <w:tc>
          <w:tcPr>
            <w:tcW w:w="1484" w:type="dxa"/>
          </w:tcPr>
          <w:p w14:paraId="697D69D5" w14:textId="6F8696B3"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Neuobičajeno oblikovanje/ dizajnom upućeno djeci</w:t>
            </w:r>
          </w:p>
        </w:tc>
        <w:tc>
          <w:tcPr>
            <w:tcW w:w="1484" w:type="dxa"/>
            <w:vAlign w:val="center"/>
          </w:tcPr>
          <w:p w14:paraId="4A94585C" w14:textId="1A159C8C"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Suvremeno/periva navlaka za naslon</w:t>
            </w:r>
          </w:p>
        </w:tc>
        <w:tc>
          <w:tcPr>
            <w:tcW w:w="1484" w:type="dxa"/>
          </w:tcPr>
          <w:p w14:paraId="768D2751" w14:textId="2E1FDB71"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 oblikovanje/ dizajnom upućeno djeci</w:t>
            </w:r>
          </w:p>
        </w:tc>
        <w:tc>
          <w:tcPr>
            <w:tcW w:w="1396" w:type="dxa"/>
            <w:tcMar>
              <w:top w:w="100" w:type="dxa"/>
              <w:left w:w="100" w:type="dxa"/>
              <w:bottom w:w="100" w:type="dxa"/>
              <w:right w:w="100" w:type="dxa"/>
            </w:tcMar>
            <w:vAlign w:val="center"/>
          </w:tcPr>
          <w:p w14:paraId="5BA6D8C0" w14:textId="6F48A1CA"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 trendy</w:t>
            </w:r>
          </w:p>
        </w:tc>
        <w:tc>
          <w:tcPr>
            <w:tcW w:w="1484" w:type="dxa"/>
          </w:tcPr>
          <w:p w14:paraId="27203114" w14:textId="0EBB03A6" w:rsidR="00882DCA" w:rsidRPr="007540BD" w:rsidRDefault="006C6444" w:rsidP="00882DCA">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Suvremeno/zelena održiva proizvodnja</w:t>
            </w:r>
          </w:p>
        </w:tc>
      </w:tr>
      <w:tr w:rsidR="00460BCE" w14:paraId="06210613" w14:textId="77777777" w:rsidTr="00AE52EA">
        <w:trPr>
          <w:trHeight w:val="268"/>
          <w:tblHeader/>
        </w:trPr>
        <w:tc>
          <w:tcPr>
            <w:tcW w:w="1800" w:type="dxa"/>
            <w:tcMar>
              <w:top w:w="100" w:type="dxa"/>
              <w:left w:w="100" w:type="dxa"/>
              <w:bottom w:w="100" w:type="dxa"/>
              <w:right w:w="100" w:type="dxa"/>
            </w:tcMar>
            <w:vAlign w:val="center"/>
          </w:tcPr>
          <w:p w14:paraId="5D287847" w14:textId="1E6CC03B" w:rsidR="00747DFD" w:rsidRDefault="00747DFD" w:rsidP="00747DFD">
            <w:pPr>
              <w:widowControl w:val="0"/>
              <w:spacing w:after="0" w:line="240" w:lineRule="auto"/>
              <w:ind w:right="-50"/>
            </w:pPr>
            <w:r>
              <w:rPr>
                <w:rFonts w:ascii="Times New Roman" w:eastAsia="Times New Roman" w:hAnsi="Times New Roman" w:cs="Times New Roman"/>
                <w:b/>
                <w:sz w:val="20"/>
                <w:szCs w:val="20"/>
              </w:rPr>
              <w:t>Stupanj inovacije</w:t>
            </w:r>
            <w:r w:rsidR="006C6444">
              <w:rPr>
                <w:rFonts w:ascii="Times New Roman" w:eastAsia="Times New Roman" w:hAnsi="Times New Roman" w:cs="Times New Roman"/>
                <w:b/>
                <w:sz w:val="20"/>
                <w:szCs w:val="20"/>
              </w:rPr>
              <w:t xml:space="preserve"> (1-3)</w:t>
            </w:r>
          </w:p>
        </w:tc>
        <w:tc>
          <w:tcPr>
            <w:tcW w:w="1333" w:type="dxa"/>
            <w:tcMar>
              <w:top w:w="100" w:type="dxa"/>
              <w:left w:w="100" w:type="dxa"/>
              <w:bottom w:w="100" w:type="dxa"/>
              <w:right w:w="100" w:type="dxa"/>
            </w:tcMar>
            <w:vAlign w:val="center"/>
          </w:tcPr>
          <w:p w14:paraId="749B2E21" w14:textId="017B43EF"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70" w:type="dxa"/>
          </w:tcPr>
          <w:p w14:paraId="4D9B4E44" w14:textId="42EC41A4"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0D078E42" w14:textId="2F494E70" w:rsidR="00747DFD" w:rsidRPr="007540BD" w:rsidRDefault="005D7DB4"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6" w:type="dxa"/>
          </w:tcPr>
          <w:p w14:paraId="47543B4A" w14:textId="5DEB30B9" w:rsidR="00747DFD" w:rsidRPr="007540BD" w:rsidRDefault="005D7DB4"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84" w:type="dxa"/>
          </w:tcPr>
          <w:p w14:paraId="65C8FC02" w14:textId="24E552B6" w:rsidR="00747DFD" w:rsidRPr="007540BD" w:rsidRDefault="005D7DB4"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84" w:type="dxa"/>
            <w:vAlign w:val="center"/>
          </w:tcPr>
          <w:p w14:paraId="247DFE78" w14:textId="00914F4A"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0EF26C73" w14:textId="34FD22E5"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6" w:type="dxa"/>
            <w:tcMar>
              <w:top w:w="100" w:type="dxa"/>
              <w:left w:w="100" w:type="dxa"/>
              <w:bottom w:w="100" w:type="dxa"/>
              <w:right w:w="100" w:type="dxa"/>
            </w:tcMar>
            <w:vAlign w:val="center"/>
          </w:tcPr>
          <w:p w14:paraId="4ADD98C3" w14:textId="4943A52D" w:rsidR="00747DFD" w:rsidRPr="007540BD" w:rsidRDefault="005D7DB4"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84" w:type="dxa"/>
          </w:tcPr>
          <w:p w14:paraId="5442D993" w14:textId="7357356E"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460BCE" w14:paraId="7D9299D0" w14:textId="77777777" w:rsidTr="00AE52EA">
        <w:trPr>
          <w:trHeight w:val="268"/>
          <w:tblHeader/>
        </w:trPr>
        <w:tc>
          <w:tcPr>
            <w:tcW w:w="1800" w:type="dxa"/>
            <w:tcMar>
              <w:top w:w="100" w:type="dxa"/>
              <w:left w:w="100" w:type="dxa"/>
              <w:bottom w:w="100" w:type="dxa"/>
              <w:right w:w="100" w:type="dxa"/>
            </w:tcMar>
            <w:vAlign w:val="center"/>
          </w:tcPr>
          <w:p w14:paraId="3BF2B3A3" w14:textId="169DE4E6" w:rsidR="00747DFD" w:rsidRDefault="00747DFD" w:rsidP="00747DFD">
            <w:pPr>
              <w:widowControl w:val="0"/>
              <w:spacing w:after="0" w:line="240" w:lineRule="auto"/>
              <w:ind w:right="-50"/>
            </w:pPr>
            <w:r>
              <w:rPr>
                <w:rFonts w:ascii="Times New Roman" w:eastAsia="Times New Roman" w:hAnsi="Times New Roman" w:cs="Times New Roman"/>
                <w:b/>
                <w:sz w:val="20"/>
                <w:szCs w:val="20"/>
              </w:rPr>
              <w:t>Stupanj interakcije</w:t>
            </w:r>
            <w:r w:rsidR="006C6444">
              <w:rPr>
                <w:rFonts w:ascii="Times New Roman" w:eastAsia="Times New Roman" w:hAnsi="Times New Roman" w:cs="Times New Roman"/>
                <w:b/>
                <w:sz w:val="20"/>
                <w:szCs w:val="20"/>
              </w:rPr>
              <w:t xml:space="preserve"> (1-3)</w:t>
            </w:r>
          </w:p>
        </w:tc>
        <w:tc>
          <w:tcPr>
            <w:tcW w:w="1333" w:type="dxa"/>
            <w:tcMar>
              <w:top w:w="100" w:type="dxa"/>
              <w:left w:w="100" w:type="dxa"/>
              <w:bottom w:w="100" w:type="dxa"/>
              <w:right w:w="100" w:type="dxa"/>
            </w:tcMar>
            <w:vAlign w:val="center"/>
          </w:tcPr>
          <w:p w14:paraId="68E2440B" w14:textId="6E307B10"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570" w:type="dxa"/>
          </w:tcPr>
          <w:p w14:paraId="25CD99D4" w14:textId="54EE06C7"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0C7638D8" w14:textId="4A86E4C6"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6" w:type="dxa"/>
          </w:tcPr>
          <w:p w14:paraId="3579D5E6" w14:textId="340349A9"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343BECC7" w14:textId="7D2DA80A"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84" w:type="dxa"/>
            <w:vAlign w:val="center"/>
          </w:tcPr>
          <w:p w14:paraId="33E5FF94" w14:textId="5B948B0E"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31F03DDD" w14:textId="6CA78900"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6" w:type="dxa"/>
            <w:tcMar>
              <w:top w:w="100" w:type="dxa"/>
              <w:left w:w="100" w:type="dxa"/>
              <w:bottom w:w="100" w:type="dxa"/>
              <w:right w:w="100" w:type="dxa"/>
            </w:tcMar>
            <w:vAlign w:val="center"/>
          </w:tcPr>
          <w:p w14:paraId="4E403BA2" w14:textId="723FBAEF"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84" w:type="dxa"/>
          </w:tcPr>
          <w:p w14:paraId="11DB6C07" w14:textId="11F35F6F" w:rsidR="00747DFD" w:rsidRPr="007540BD" w:rsidRDefault="000639D1" w:rsidP="00747DFD">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bl>
    <w:p w14:paraId="1729E952" w14:textId="77777777" w:rsidR="00E36CA4" w:rsidRDefault="00E36CA4" w:rsidP="00AE52EA">
      <w:pPr>
        <w:ind w:left="-810" w:firstLine="180"/>
        <w:rPr>
          <w:rFonts w:ascii="Times New Roman" w:eastAsia="Times New Roman" w:hAnsi="Times New Roman" w:cs="Times New Roman"/>
          <w:b/>
          <w:highlight w:val="white"/>
        </w:rPr>
      </w:pPr>
      <w:bookmarkStart w:id="28" w:name="_2s8eyo1" w:colFirst="0" w:colLast="0"/>
      <w:bookmarkEnd w:id="28"/>
    </w:p>
    <w:p w14:paraId="1FC5A677" w14:textId="77777777" w:rsidR="00E36CA4" w:rsidRDefault="00E36CA4">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552D1E8C" w14:textId="3DE89C6C" w:rsidR="00CF7FE5" w:rsidRDefault="00CF7FE5" w:rsidP="00AE52EA">
      <w:pPr>
        <w:ind w:left="-810" w:firstLine="180"/>
      </w:pPr>
      <w:r>
        <w:rPr>
          <w:rFonts w:ascii="Times New Roman" w:eastAsia="Times New Roman" w:hAnsi="Times New Roman" w:cs="Times New Roman"/>
          <w:b/>
          <w:highlight w:val="white"/>
        </w:rPr>
        <w:lastRenderedPageBreak/>
        <w:t>Analiza</w:t>
      </w:r>
      <w:r w:rsidR="00A345CC" w:rsidRPr="00A345CC">
        <w:rPr>
          <w:rFonts w:ascii="Times New Roman" w:eastAsia="Times New Roman" w:hAnsi="Times New Roman" w:cs="Times New Roman"/>
          <w:b/>
          <w:highlight w:val="white"/>
        </w:rPr>
        <w:t xml:space="preserve"> </w:t>
      </w:r>
      <w:r w:rsidR="00A345CC">
        <w:rPr>
          <w:rFonts w:ascii="Times New Roman" w:eastAsia="Times New Roman" w:hAnsi="Times New Roman" w:cs="Times New Roman"/>
          <w:b/>
          <w:highlight w:val="white"/>
        </w:rPr>
        <w:t>primarne/sekundarne</w:t>
      </w:r>
      <w:r>
        <w:rPr>
          <w:rFonts w:ascii="Times New Roman" w:eastAsia="Times New Roman" w:hAnsi="Times New Roman" w:cs="Times New Roman"/>
          <w:b/>
          <w:highlight w:val="white"/>
        </w:rPr>
        <w:t xml:space="preserve"> konkurencije</w:t>
      </w:r>
      <w:r w:rsidR="00696F6F">
        <w:rPr>
          <w:rFonts w:ascii="Times New Roman" w:eastAsia="Times New Roman" w:hAnsi="Times New Roman" w:cs="Times New Roman"/>
          <w:b/>
          <w:highlight w:val="white"/>
        </w:rPr>
        <w:t xml:space="preserve"> - Proizvod</w:t>
      </w: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stol</w:t>
      </w:r>
      <w:proofErr w:type="gramEnd"/>
      <w:r>
        <w:rPr>
          <w:rFonts w:ascii="Times New Roman" w:eastAsia="Times New Roman" w:hAnsi="Times New Roman" w:cs="Times New Roman"/>
          <w:highlight w:val="white"/>
        </w:rPr>
        <w:t>,</w:t>
      </w:r>
      <w:r w:rsidRPr="00D02D0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tablica 1)</w:t>
      </w:r>
    </w:p>
    <w:tbl>
      <w:tblPr>
        <w:tblStyle w:val="a2"/>
        <w:tblW w:w="14857"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411"/>
        <w:gridCol w:w="1391"/>
        <w:gridCol w:w="1564"/>
        <w:gridCol w:w="1478"/>
        <w:gridCol w:w="1478"/>
        <w:gridCol w:w="1478"/>
        <w:gridCol w:w="1478"/>
        <w:gridCol w:w="1391"/>
        <w:gridCol w:w="1478"/>
      </w:tblGrid>
      <w:tr w:rsidR="00AE52EA" w14:paraId="2B1C5E23" w14:textId="36916158" w:rsidTr="00AE52EA">
        <w:trPr>
          <w:trHeight w:val="1412"/>
          <w:tblHeader/>
        </w:trPr>
        <w:tc>
          <w:tcPr>
            <w:tcW w:w="1710" w:type="dxa"/>
            <w:tcMar>
              <w:top w:w="100" w:type="dxa"/>
              <w:left w:w="100" w:type="dxa"/>
              <w:bottom w:w="100" w:type="dxa"/>
              <w:right w:w="100" w:type="dxa"/>
            </w:tcMar>
            <w:vAlign w:val="center"/>
          </w:tcPr>
          <w:p w14:paraId="3EF9CDBB" w14:textId="77777777" w:rsidR="00B4250F" w:rsidRDefault="00B4250F" w:rsidP="00B4250F">
            <w:pPr>
              <w:widowControl w:val="0"/>
              <w:spacing w:after="0" w:line="240" w:lineRule="auto"/>
              <w:ind w:right="-50"/>
            </w:pPr>
            <w:r>
              <w:rPr>
                <w:rFonts w:ascii="Times New Roman" w:eastAsia="Times New Roman" w:hAnsi="Times New Roman" w:cs="Times New Roman"/>
                <w:sz w:val="20"/>
                <w:szCs w:val="20"/>
                <w:highlight w:val="white"/>
              </w:rPr>
              <w:t>Proizvod</w:t>
            </w:r>
          </w:p>
          <w:p w14:paraId="105655DB" w14:textId="77777777" w:rsidR="00B4250F" w:rsidRDefault="00B4250F" w:rsidP="00B4250F">
            <w:pPr>
              <w:widowControl w:val="0"/>
              <w:spacing w:after="0" w:line="240" w:lineRule="auto"/>
              <w:ind w:left="8" w:right="-50"/>
            </w:pPr>
            <w:r>
              <w:rPr>
                <w:rFonts w:ascii="Times New Roman" w:eastAsia="Times New Roman" w:hAnsi="Times New Roman" w:cs="Times New Roman"/>
                <w:color w:val="E90A90"/>
                <w:sz w:val="20"/>
                <w:szCs w:val="20"/>
                <w:highlight w:val="white"/>
              </w:rPr>
              <w:t>Brand</w:t>
            </w:r>
          </w:p>
        </w:tc>
        <w:tc>
          <w:tcPr>
            <w:tcW w:w="1411" w:type="dxa"/>
          </w:tcPr>
          <w:p w14:paraId="650F6E6C" w14:textId="77777777" w:rsidR="00B4250F" w:rsidRDefault="00B4250F" w:rsidP="00B4250F">
            <w:pPr>
              <w:widowControl w:val="0"/>
              <w:spacing w:after="0" w:line="240" w:lineRule="auto"/>
              <w:jc w:val="center"/>
              <w:rPr>
                <w:noProof/>
              </w:rPr>
            </w:pPr>
            <w:r w:rsidRPr="00CF7FE5">
              <w:rPr>
                <w:noProof/>
                <w:lang w:val="hr-HR" w:eastAsia="hr-HR"/>
              </w:rPr>
              <w:drawing>
                <wp:inline distT="0" distB="0" distL="0" distR="0" wp14:anchorId="1661C2E8" wp14:editId="37EDED0A">
                  <wp:extent cx="804200" cy="780415"/>
                  <wp:effectExtent l="0" t="0" r="0" b="635"/>
                  <wp:docPr id="92" name="Picture 92" descr="D:\Data\Poso\TINK THINGS\Online\Web\Core77\Cu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ata\Poso\TINK THINGS\Online\Web\Core77\Cufi.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3090" t="13426"/>
                          <a:stretch/>
                        </pic:blipFill>
                        <pic:spPr bwMode="auto">
                          <a:xfrm>
                            <a:off x="0" y="0"/>
                            <a:ext cx="807250" cy="783375"/>
                          </a:xfrm>
                          <a:prstGeom prst="rect">
                            <a:avLst/>
                          </a:prstGeom>
                          <a:noFill/>
                          <a:ln>
                            <a:noFill/>
                          </a:ln>
                          <a:extLst>
                            <a:ext uri="{53640926-AAD7-44D8-BBD7-CCE9431645EC}">
                              <a14:shadowObscured xmlns:a14="http://schemas.microsoft.com/office/drawing/2010/main"/>
                            </a:ext>
                          </a:extLst>
                        </pic:spPr>
                      </pic:pic>
                    </a:graphicData>
                  </a:graphic>
                </wp:inline>
              </w:drawing>
            </w:r>
          </w:p>
          <w:p w14:paraId="1C0C2151" w14:textId="2D8C9103" w:rsidR="00B4250F" w:rsidRDefault="00A40011" w:rsidP="00B4250F">
            <w:pPr>
              <w:widowControl w:val="0"/>
              <w:spacing w:after="0" w:line="240" w:lineRule="auto"/>
              <w:jc w:val="center"/>
            </w:pPr>
            <w:hyperlink r:id="rId78">
              <w:r w:rsidR="00B4250F">
                <w:rPr>
                  <w:rFonts w:ascii="Times New Roman" w:eastAsia="Times New Roman" w:hAnsi="Times New Roman" w:cs="Times New Roman"/>
                  <w:color w:val="1155CC"/>
                  <w:sz w:val="20"/>
                  <w:szCs w:val="20"/>
                  <w:highlight w:val="white"/>
                  <w:u w:val="single"/>
                </w:rPr>
                <w:t>Cufi</w:t>
              </w:r>
            </w:hyperlink>
            <w:r w:rsidR="00B4250F">
              <w:rPr>
                <w:rFonts w:ascii="Times New Roman" w:eastAsia="Times New Roman" w:hAnsi="Times New Roman" w:cs="Times New Roman"/>
                <w:color w:val="1155CC"/>
                <w:sz w:val="20"/>
                <w:szCs w:val="20"/>
                <w:u w:val="single"/>
              </w:rPr>
              <w:t xml:space="preserve"> desk</w:t>
            </w:r>
          </w:p>
          <w:p w14:paraId="13174D90" w14:textId="1866F27A" w:rsidR="00B4250F" w:rsidRDefault="00B4250F" w:rsidP="00B4250F">
            <w:pPr>
              <w:widowControl w:val="0"/>
              <w:spacing w:after="0" w:line="240" w:lineRule="auto"/>
              <w:jc w:val="center"/>
              <w:rPr>
                <w:noProof/>
              </w:rPr>
            </w:pPr>
            <w:r>
              <w:rPr>
                <w:rFonts w:ascii="Times New Roman" w:eastAsia="Times New Roman" w:hAnsi="Times New Roman" w:cs="Times New Roman"/>
                <w:b/>
                <w:color w:val="E90A90"/>
                <w:sz w:val="20"/>
                <w:szCs w:val="20"/>
                <w:highlight w:val="white"/>
              </w:rPr>
              <w:t>Tink Things</w:t>
            </w:r>
          </w:p>
        </w:tc>
        <w:tc>
          <w:tcPr>
            <w:tcW w:w="1391" w:type="dxa"/>
          </w:tcPr>
          <w:p w14:paraId="0F92993E"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1D400904" wp14:editId="3E956F34">
                  <wp:extent cx="642480" cy="771525"/>
                  <wp:effectExtent l="0" t="0" r="5715" b="0"/>
                  <wp:docPr id="124" name="Picture 124" descr="Image result for Koloro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result for Koloro Des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53" cy="777857"/>
                          </a:xfrm>
                          <a:prstGeom prst="rect">
                            <a:avLst/>
                          </a:prstGeom>
                          <a:noFill/>
                          <a:ln>
                            <a:noFill/>
                          </a:ln>
                        </pic:spPr>
                      </pic:pic>
                    </a:graphicData>
                  </a:graphic>
                </wp:inline>
              </w:drawing>
            </w:r>
          </w:p>
          <w:p w14:paraId="060D9686" w14:textId="386D70CB" w:rsidR="00B4250F" w:rsidRPr="00FE6196"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"http://www.madeindesign.co.uk/prod-koloro-desk-l-73-cm-by-ichiro-refkoloro-darkgreen.html" </w:instrText>
            </w:r>
            <w:r>
              <w:rPr>
                <w:rFonts w:ascii="Times New Roman" w:eastAsia="Times New Roman" w:hAnsi="Times New Roman" w:cs="Times New Roman"/>
                <w:color w:val="1155CC"/>
                <w:sz w:val="20"/>
                <w:szCs w:val="20"/>
                <w:highlight w:val="white"/>
                <w:u w:val="single"/>
              </w:rPr>
              <w:fldChar w:fldCharType="separate"/>
            </w:r>
            <w:r w:rsidRPr="00FE6196">
              <w:rPr>
                <w:rStyle w:val="Hiperveza"/>
                <w:rFonts w:ascii="Times New Roman" w:eastAsia="Times New Roman" w:hAnsi="Times New Roman" w:cs="Times New Roman"/>
                <w:sz w:val="20"/>
                <w:szCs w:val="20"/>
                <w:highlight w:val="white"/>
              </w:rPr>
              <w:t>Koloro</w:t>
            </w:r>
            <w:r w:rsidRPr="00FE6196">
              <w:rPr>
                <w:rStyle w:val="Hiperveza"/>
                <w:rFonts w:ascii="Times New Roman" w:eastAsia="Times New Roman" w:hAnsi="Times New Roman" w:cs="Times New Roman"/>
                <w:sz w:val="20"/>
                <w:szCs w:val="20"/>
              </w:rPr>
              <w:t xml:space="preserve"> desk</w:t>
            </w:r>
          </w:p>
          <w:p w14:paraId="4E0FEA99" w14:textId="176A5594"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Ichiro</w:t>
            </w:r>
          </w:p>
        </w:tc>
        <w:tc>
          <w:tcPr>
            <w:tcW w:w="1564" w:type="dxa"/>
          </w:tcPr>
          <w:p w14:paraId="731A7836"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086EB131" wp14:editId="1990586E">
                  <wp:extent cx="762000" cy="784652"/>
                  <wp:effectExtent l="0" t="0" r="0" b="0"/>
                  <wp:docPr id="126" name="Picture 126" descr="http://img.monoqi.com/size/940x550/media/catalog/product/b/a/base.jpg_1648.jpg?st=KATyCK1vzCi5BASnOee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monoqi.com/size/940x550/media/catalog/product/b/a/base.jpg_1648.jpg?st=KATyCK1vzCi5BASnOeenqA"/>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2013" r="21166"/>
                          <a:stretch/>
                        </pic:blipFill>
                        <pic:spPr bwMode="auto">
                          <a:xfrm>
                            <a:off x="0" y="0"/>
                            <a:ext cx="772214" cy="795170"/>
                          </a:xfrm>
                          <a:prstGeom prst="rect">
                            <a:avLst/>
                          </a:prstGeom>
                          <a:noFill/>
                          <a:ln>
                            <a:noFill/>
                          </a:ln>
                          <a:extLst>
                            <a:ext uri="{53640926-AAD7-44D8-BBD7-CCE9431645EC}">
                              <a14:shadowObscured xmlns:a14="http://schemas.microsoft.com/office/drawing/2010/main"/>
                            </a:ext>
                          </a:extLst>
                        </pic:spPr>
                      </pic:pic>
                    </a:graphicData>
                  </a:graphic>
                </wp:inline>
              </w:drawing>
            </w:r>
          </w:p>
          <w:p w14:paraId="5982AB53"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"http://monoqi.com/en/flash-sale/desks-for-today-s-creativity/etc-etc-for-emko/1-drawer-writing-desk-black.html"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My writing</w:t>
            </w:r>
            <w:r w:rsidRPr="00E00578">
              <w:rPr>
                <w:rStyle w:val="Hiperveza"/>
                <w:rFonts w:ascii="Times New Roman" w:eastAsia="Times New Roman" w:hAnsi="Times New Roman" w:cs="Times New Roman"/>
                <w:sz w:val="20"/>
                <w:szCs w:val="20"/>
              </w:rPr>
              <w:t xml:space="preserve"> desk</w:t>
            </w:r>
          </w:p>
          <w:p w14:paraId="76488764" w14:textId="04F364CD"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Emko</w:t>
            </w:r>
          </w:p>
        </w:tc>
        <w:tc>
          <w:tcPr>
            <w:tcW w:w="1478" w:type="dxa"/>
          </w:tcPr>
          <w:p w14:paraId="5BAC4882"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25360094" wp14:editId="23C0EAC2">
                  <wp:extent cx="835025" cy="781050"/>
                  <wp:effectExtent l="0" t="0" r="3175" b="0"/>
                  <wp:docPr id="110" name="Picture 110" descr="Image result for Rubens Children's desk - Compag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Rubens Children's desk - Compagni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5800" b="-6875"/>
                          <a:stretch/>
                        </pic:blipFill>
                        <pic:spPr bwMode="auto">
                          <a:xfrm>
                            <a:off x="0" y="0"/>
                            <a:ext cx="853054" cy="797914"/>
                          </a:xfrm>
                          <a:prstGeom prst="rect">
                            <a:avLst/>
                          </a:prstGeom>
                          <a:noFill/>
                          <a:ln>
                            <a:noFill/>
                          </a:ln>
                          <a:extLst>
                            <a:ext uri="{53640926-AAD7-44D8-BBD7-CCE9431645EC}">
                              <a14:shadowObscured xmlns:a14="http://schemas.microsoft.com/office/drawing/2010/main"/>
                            </a:ext>
                          </a:extLst>
                        </pic:spPr>
                      </pic:pic>
                    </a:graphicData>
                  </a:graphic>
                </wp:inline>
              </w:drawing>
            </w:r>
          </w:p>
          <w:p w14:paraId="7B6696EA"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"http://www.madeindesign.co.uk/prod-rubens-kid-s-desk-refbr01.html"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Rubens</w:t>
            </w:r>
            <w:r w:rsidRPr="00E00578">
              <w:rPr>
                <w:rStyle w:val="Hiperveza"/>
                <w:rFonts w:ascii="Times New Roman" w:eastAsia="Times New Roman" w:hAnsi="Times New Roman" w:cs="Times New Roman"/>
                <w:sz w:val="20"/>
                <w:szCs w:val="20"/>
              </w:rPr>
              <w:t xml:space="preserve"> desk</w:t>
            </w:r>
          </w:p>
          <w:p w14:paraId="4BD33B98" w14:textId="29B87A3B"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Compagnie</w:t>
            </w:r>
          </w:p>
        </w:tc>
        <w:tc>
          <w:tcPr>
            <w:tcW w:w="1478" w:type="dxa"/>
          </w:tcPr>
          <w:p w14:paraId="445A4121"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2DE5A083" wp14:editId="5D4B96B5">
                  <wp:extent cx="901700" cy="780415"/>
                  <wp:effectExtent l="0" t="0" r="0" b="635"/>
                  <wp:docPr id="111" name="Picture 111" descr="Image result for Graphic Wipe Board Children's Desk by N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Graphic Wipe Board Children's Desk by Nidi"/>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453" t="-2425" r="6615" b="2213"/>
                          <a:stretch/>
                        </pic:blipFill>
                        <pic:spPr bwMode="auto">
                          <a:xfrm>
                            <a:off x="0" y="0"/>
                            <a:ext cx="915240" cy="792134"/>
                          </a:xfrm>
                          <a:prstGeom prst="rect">
                            <a:avLst/>
                          </a:prstGeom>
                          <a:noFill/>
                          <a:ln>
                            <a:noFill/>
                          </a:ln>
                          <a:extLst>
                            <a:ext uri="{53640926-AAD7-44D8-BBD7-CCE9431645EC}">
                              <a14:shadowObscured xmlns:a14="http://schemas.microsoft.com/office/drawing/2010/main"/>
                            </a:ext>
                          </a:extLst>
                        </pic:spPr>
                      </pic:pic>
                    </a:graphicData>
                  </a:graphic>
                </wp:inline>
              </w:drawing>
            </w:r>
          </w:p>
          <w:p w14:paraId="55816288"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"http://www.madeindesign.co.uk/prod-rubens-kid-s-desk-refbr01.html"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Graphic</w:t>
            </w:r>
            <w:r w:rsidRPr="00E00578">
              <w:rPr>
                <w:rStyle w:val="Hiperveza"/>
                <w:rFonts w:ascii="Times New Roman" w:eastAsia="Times New Roman" w:hAnsi="Times New Roman" w:cs="Times New Roman"/>
                <w:sz w:val="20"/>
                <w:szCs w:val="20"/>
              </w:rPr>
              <w:t xml:space="preserve"> desk</w:t>
            </w:r>
          </w:p>
          <w:p w14:paraId="07EFEA1F" w14:textId="5FADE98D"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Nidi</w:t>
            </w:r>
          </w:p>
        </w:tc>
        <w:tc>
          <w:tcPr>
            <w:tcW w:w="1478" w:type="dxa"/>
          </w:tcPr>
          <w:p w14:paraId="03CDAC7D"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21DA0EF6" wp14:editId="457CC99C">
                  <wp:extent cx="876300" cy="780415"/>
                  <wp:effectExtent l="0" t="0" r="0" b="635"/>
                  <wp:docPr id="123" name="Picture 123" descr="Harto - Honoré whit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arto - Honoré white desk"/>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6523" b="4421"/>
                          <a:stretch/>
                        </pic:blipFill>
                        <pic:spPr bwMode="auto">
                          <a:xfrm>
                            <a:off x="0" y="0"/>
                            <a:ext cx="876300" cy="780415"/>
                          </a:xfrm>
                          <a:prstGeom prst="rect">
                            <a:avLst/>
                          </a:prstGeom>
                          <a:noFill/>
                          <a:ln>
                            <a:noFill/>
                          </a:ln>
                          <a:extLst>
                            <a:ext uri="{53640926-AAD7-44D8-BBD7-CCE9431645EC}">
                              <a14:shadowObscured xmlns:a14="http://schemas.microsoft.com/office/drawing/2010/main"/>
                            </a:ext>
                          </a:extLst>
                        </pic:spPr>
                      </pic:pic>
                    </a:graphicData>
                  </a:graphic>
                </wp:inline>
              </w:drawing>
            </w:r>
          </w:p>
          <w:p w14:paraId="045EE4D2"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"http://www.kidslovedesign.com/en/home/1989-harto-honore-white-desk.html"</w:instrText>
            </w:r>
            <w:r>
              <w:rPr>
                <w:rFonts w:ascii="Times New Roman" w:eastAsia="Times New Roman" w:hAnsi="Times New Roman" w:cs="Times New Roman"/>
                <w:color w:val="1155CC"/>
                <w:sz w:val="20"/>
                <w:szCs w:val="20"/>
                <w:highlight w:val="white"/>
                <w:u w:val="single"/>
              </w:rPr>
              <w:fldChar w:fldCharType="separate"/>
            </w:r>
            <w:r w:rsidRPr="00C43254">
              <w:rPr>
                <w:rStyle w:val="Hiperveza"/>
                <w:rFonts w:ascii="Times New Roman" w:eastAsia="Times New Roman" w:hAnsi="Times New Roman" w:cs="Times New Roman"/>
                <w:sz w:val="20"/>
                <w:szCs w:val="20"/>
              </w:rPr>
              <w:t xml:space="preserve">Honoré </w:t>
            </w:r>
            <w:r w:rsidRPr="00E00578">
              <w:rPr>
                <w:rStyle w:val="Hiperveza"/>
                <w:rFonts w:ascii="Times New Roman" w:eastAsia="Times New Roman" w:hAnsi="Times New Roman" w:cs="Times New Roman"/>
                <w:sz w:val="20"/>
                <w:szCs w:val="20"/>
              </w:rPr>
              <w:t>desk</w:t>
            </w:r>
          </w:p>
          <w:p w14:paraId="4087B664" w14:textId="477D029D"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Harto</w:t>
            </w:r>
          </w:p>
        </w:tc>
        <w:tc>
          <w:tcPr>
            <w:tcW w:w="1478" w:type="dxa"/>
          </w:tcPr>
          <w:p w14:paraId="62B262B2" w14:textId="65F34415" w:rsidR="00B4250F" w:rsidRDefault="00B4250F" w:rsidP="00B4250F">
            <w:pPr>
              <w:widowControl w:val="0"/>
              <w:spacing w:after="0" w:line="240" w:lineRule="auto"/>
              <w:jc w:val="center"/>
              <w:rPr>
                <w:noProof/>
              </w:rPr>
            </w:pPr>
            <w:r>
              <w:rPr>
                <w:noProof/>
                <w:lang w:val="hr-HR" w:eastAsia="hr-HR"/>
              </w:rPr>
              <w:drawing>
                <wp:inline distT="0" distB="0" distL="0" distR="0" wp14:anchorId="50DEA7B1" wp14:editId="08D411AA">
                  <wp:extent cx="800100" cy="800100"/>
                  <wp:effectExtent l="0" t="0" r="0" b="0"/>
                  <wp:docPr id="122" name="Picture 122" descr="Hay - Copenhague CPH190 Desk 150 x 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ay - Copenhague CPH190 Desk 150 x 70 c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708130AF"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"https://www.connox.com/categories/furniture/desks/hay-copenhague-plywood-desk-with-back-screen.html"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 xml:space="preserve">Copenhague </w:t>
            </w:r>
          </w:p>
          <w:p w14:paraId="5419AC96" w14:textId="2735AA9A"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Hay</w:t>
            </w:r>
          </w:p>
        </w:tc>
        <w:tc>
          <w:tcPr>
            <w:tcW w:w="1391" w:type="dxa"/>
          </w:tcPr>
          <w:p w14:paraId="0367EBF7" w14:textId="77777777" w:rsidR="00B4250F" w:rsidRDefault="00B4250F" w:rsidP="00B4250F">
            <w:pPr>
              <w:widowControl w:val="0"/>
              <w:spacing w:after="0" w:line="240" w:lineRule="auto"/>
              <w:jc w:val="center"/>
              <w:rPr>
                <w:noProof/>
              </w:rPr>
            </w:pPr>
            <w:r>
              <w:rPr>
                <w:noProof/>
                <w:lang w:val="hr-HR" w:eastAsia="hr-HR"/>
              </w:rPr>
              <w:drawing>
                <wp:inline distT="0" distB="0" distL="0" distR="0" wp14:anchorId="3C3FBE07" wp14:editId="7469D6BA">
                  <wp:extent cx="800100" cy="800100"/>
                  <wp:effectExtent l="0" t="0" r="0" b="0"/>
                  <wp:docPr id="132" name="Picture 132" descr="http://www.kidslovedesign.com/4688-large_default/nonjetable-private-desk-adult-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kidslovedesign.com/4688-large_default/nonjetable-private-desk-adult-siz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44D4238B"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"http://www.kidslovedesign.com/en/-desks/480-nonjetable-private-desk-adult-size.html"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Private</w:t>
            </w:r>
            <w:r w:rsidRPr="00E00578">
              <w:rPr>
                <w:rStyle w:val="Hiperveza"/>
                <w:rFonts w:ascii="Times New Roman" w:eastAsia="Times New Roman" w:hAnsi="Times New Roman" w:cs="Times New Roman"/>
                <w:sz w:val="20"/>
                <w:szCs w:val="20"/>
              </w:rPr>
              <w:t xml:space="preserve"> desk</w:t>
            </w:r>
          </w:p>
          <w:p w14:paraId="4ACA001B" w14:textId="196469E9"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Nonjetable</w:t>
            </w:r>
          </w:p>
        </w:tc>
        <w:tc>
          <w:tcPr>
            <w:tcW w:w="1478" w:type="dxa"/>
          </w:tcPr>
          <w:p w14:paraId="27CCAF82" w14:textId="0336077D" w:rsidR="00B4250F" w:rsidRDefault="00B4250F" w:rsidP="00B4250F">
            <w:pPr>
              <w:widowControl w:val="0"/>
              <w:spacing w:after="0" w:line="240" w:lineRule="auto"/>
              <w:jc w:val="center"/>
              <w:rPr>
                <w:noProof/>
              </w:rPr>
            </w:pPr>
            <w:r>
              <w:rPr>
                <w:noProof/>
                <w:lang w:val="hr-HR" w:eastAsia="hr-HR"/>
              </w:rPr>
              <w:drawing>
                <wp:inline distT="0" distB="0" distL="0" distR="0" wp14:anchorId="77CF337C" wp14:editId="62F7265D">
                  <wp:extent cx="800100" cy="800100"/>
                  <wp:effectExtent l="0" t="0" r="0" b="0"/>
                  <wp:docPr id="108" name="Picture 10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lated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7275DA47" w14:textId="77777777" w:rsidR="00B4250F" w:rsidRPr="00E00578" w:rsidRDefault="00B4250F" w:rsidP="00B4250F">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"http://www.rafa-kids.com/shop/k-desk/"</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K</w:t>
            </w:r>
            <w:r w:rsidRPr="00E00578">
              <w:rPr>
                <w:rStyle w:val="Hiperveza"/>
                <w:rFonts w:ascii="Times New Roman" w:eastAsia="Times New Roman" w:hAnsi="Times New Roman" w:cs="Times New Roman"/>
                <w:sz w:val="20"/>
                <w:szCs w:val="20"/>
              </w:rPr>
              <w:t xml:space="preserve"> desk</w:t>
            </w:r>
          </w:p>
          <w:p w14:paraId="7C3376FE" w14:textId="2E43BDA5" w:rsidR="00B4250F" w:rsidRDefault="00B4250F" w:rsidP="00B4250F">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Rafa Kids</w:t>
            </w:r>
          </w:p>
        </w:tc>
      </w:tr>
      <w:tr w:rsidR="00AE52EA" w14:paraId="1467DADA" w14:textId="5BDBEED4" w:rsidTr="00AE52EA">
        <w:trPr>
          <w:trHeight w:val="181"/>
          <w:tblHeader/>
        </w:trPr>
        <w:tc>
          <w:tcPr>
            <w:tcW w:w="1710" w:type="dxa"/>
            <w:tcMar>
              <w:top w:w="100" w:type="dxa"/>
              <w:left w:w="100" w:type="dxa"/>
              <w:bottom w:w="100" w:type="dxa"/>
              <w:right w:w="100" w:type="dxa"/>
            </w:tcMar>
            <w:vAlign w:val="center"/>
          </w:tcPr>
          <w:p w14:paraId="7A542E97" w14:textId="77777777" w:rsidR="00B4250F" w:rsidRDefault="00B4250F" w:rsidP="00B4250F">
            <w:pPr>
              <w:widowControl w:val="0"/>
              <w:spacing w:after="0" w:line="240" w:lineRule="auto"/>
              <w:ind w:right="-50"/>
            </w:pPr>
            <w:r>
              <w:rPr>
                <w:rFonts w:ascii="Times New Roman" w:eastAsia="Times New Roman" w:hAnsi="Times New Roman" w:cs="Times New Roman"/>
                <w:b/>
                <w:sz w:val="20"/>
                <w:szCs w:val="20"/>
                <w:highlight w:val="white"/>
              </w:rPr>
              <w:t>Cijena</w:t>
            </w:r>
          </w:p>
        </w:tc>
        <w:tc>
          <w:tcPr>
            <w:tcW w:w="1411" w:type="dxa"/>
          </w:tcPr>
          <w:p w14:paraId="458465BB" w14:textId="3FE102E9" w:rsidR="00B4250F" w:rsidRDefault="002F256A" w:rsidP="002F256A">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r w:rsidR="00B4250F">
              <w:rPr>
                <w:rFonts w:ascii="Times New Roman" w:eastAsia="Times New Roman" w:hAnsi="Times New Roman" w:cs="Times New Roman"/>
                <w:sz w:val="20"/>
                <w:szCs w:val="20"/>
              </w:rPr>
              <w:t>/3</w:t>
            </w:r>
            <w:r>
              <w:rPr>
                <w:rFonts w:ascii="Times New Roman" w:eastAsia="Times New Roman" w:hAnsi="Times New Roman" w:cs="Times New Roman"/>
                <w:sz w:val="20"/>
                <w:szCs w:val="20"/>
              </w:rPr>
              <w:t>35</w:t>
            </w:r>
            <w:r w:rsidR="00B4250F" w:rsidRPr="008B31A3">
              <w:rPr>
                <w:rFonts w:ascii="Times New Roman" w:eastAsia="Times New Roman" w:hAnsi="Times New Roman" w:cs="Times New Roman"/>
                <w:sz w:val="20"/>
                <w:szCs w:val="20"/>
              </w:rPr>
              <w:t xml:space="preserve"> </w:t>
            </w:r>
            <w:r w:rsidR="00B4250F" w:rsidRPr="008B31A3">
              <w:rPr>
                <w:rFonts w:ascii="Times New Roman" w:eastAsia="Times New Roman" w:hAnsi="Times New Roman" w:cs="Times New Roman"/>
                <w:color w:val="222222"/>
                <w:sz w:val="20"/>
                <w:szCs w:val="20"/>
                <w:highlight w:val="white"/>
              </w:rPr>
              <w:t>€</w:t>
            </w:r>
          </w:p>
        </w:tc>
        <w:tc>
          <w:tcPr>
            <w:tcW w:w="1391" w:type="dxa"/>
          </w:tcPr>
          <w:p w14:paraId="033F890F" w14:textId="656E1EE7"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1388</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564" w:type="dxa"/>
          </w:tcPr>
          <w:p w14:paraId="3B9C28D5" w14:textId="519D2D35"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78" w:type="dxa"/>
          </w:tcPr>
          <w:p w14:paraId="427CB38B" w14:textId="3AFAE8C6"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78" w:type="dxa"/>
          </w:tcPr>
          <w:p w14:paraId="768120FD" w14:textId="37E184C8"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846 </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78" w:type="dxa"/>
          </w:tcPr>
          <w:p w14:paraId="3B222FD4" w14:textId="5F4F4222"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824 </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78" w:type="dxa"/>
          </w:tcPr>
          <w:p w14:paraId="06E6EEE8" w14:textId="316CEF39"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391" w:type="dxa"/>
          </w:tcPr>
          <w:p w14:paraId="4C17C308" w14:textId="1B5F82A7"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78" w:type="dxa"/>
          </w:tcPr>
          <w:p w14:paraId="1AF3CE47" w14:textId="4272E068" w:rsidR="00B4250F" w:rsidRDefault="00B4250F" w:rsidP="00B425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r>
      <w:tr w:rsidR="00E36CA4" w14:paraId="2C2DCEF2" w14:textId="77777777" w:rsidTr="000A2C41">
        <w:trPr>
          <w:trHeight w:val="362"/>
          <w:tblHeader/>
        </w:trPr>
        <w:tc>
          <w:tcPr>
            <w:tcW w:w="1710" w:type="dxa"/>
            <w:tcMar>
              <w:top w:w="100" w:type="dxa"/>
              <w:left w:w="100" w:type="dxa"/>
              <w:bottom w:w="100" w:type="dxa"/>
              <w:right w:w="100" w:type="dxa"/>
            </w:tcMar>
            <w:vAlign w:val="center"/>
          </w:tcPr>
          <w:p w14:paraId="75B10412" w14:textId="77777777" w:rsidR="00E36CA4" w:rsidRDefault="00E36CA4" w:rsidP="00932307">
            <w:pPr>
              <w:widowControl w:val="0"/>
              <w:spacing w:after="0" w:line="240" w:lineRule="auto"/>
              <w:ind w:right="-50"/>
            </w:pPr>
            <w:r>
              <w:rPr>
                <w:rFonts w:ascii="Times New Roman" w:eastAsia="Times New Roman" w:hAnsi="Times New Roman" w:cs="Times New Roman"/>
                <w:b/>
                <w:sz w:val="20"/>
                <w:szCs w:val="20"/>
                <w:highlight w:val="white"/>
              </w:rPr>
              <w:t>Dodatna vrijednost</w:t>
            </w:r>
          </w:p>
        </w:tc>
        <w:tc>
          <w:tcPr>
            <w:tcW w:w="13147" w:type="dxa"/>
            <w:gridSpan w:val="9"/>
            <w:tcMar>
              <w:top w:w="100" w:type="dxa"/>
              <w:left w:w="100" w:type="dxa"/>
              <w:bottom w:w="100" w:type="dxa"/>
              <w:right w:w="100" w:type="dxa"/>
            </w:tcMar>
            <w:vAlign w:val="center"/>
          </w:tcPr>
          <w:p w14:paraId="7C783FA0" w14:textId="542061EE" w:rsidR="00E36CA4"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Suvremeni dizajn/dodatne funkcionalnosti</w:t>
            </w:r>
          </w:p>
        </w:tc>
      </w:tr>
      <w:tr w:rsidR="00AE52EA" w14:paraId="2FB637D2" w14:textId="77777777" w:rsidTr="00AE52EA">
        <w:trPr>
          <w:trHeight w:val="181"/>
          <w:tblHeader/>
        </w:trPr>
        <w:tc>
          <w:tcPr>
            <w:tcW w:w="1710" w:type="dxa"/>
            <w:tcMar>
              <w:top w:w="100" w:type="dxa"/>
              <w:left w:w="100" w:type="dxa"/>
              <w:bottom w:w="100" w:type="dxa"/>
              <w:right w:w="100" w:type="dxa"/>
            </w:tcMar>
            <w:vAlign w:val="center"/>
          </w:tcPr>
          <w:p w14:paraId="7468D5A1" w14:textId="77777777" w:rsidR="00CE52E6" w:rsidRDefault="00CE52E6" w:rsidP="00932307">
            <w:pPr>
              <w:widowControl w:val="0"/>
              <w:spacing w:after="0" w:line="240" w:lineRule="auto"/>
              <w:ind w:right="-50"/>
            </w:pPr>
            <w:r>
              <w:rPr>
                <w:rFonts w:ascii="Times New Roman" w:eastAsia="Times New Roman" w:hAnsi="Times New Roman" w:cs="Times New Roman"/>
                <w:b/>
                <w:sz w:val="20"/>
                <w:szCs w:val="20"/>
              </w:rPr>
              <w:t>Stupanj inovacije</w:t>
            </w:r>
          </w:p>
        </w:tc>
        <w:tc>
          <w:tcPr>
            <w:tcW w:w="1411" w:type="dxa"/>
            <w:tcMar>
              <w:top w:w="100" w:type="dxa"/>
              <w:left w:w="100" w:type="dxa"/>
              <w:bottom w:w="100" w:type="dxa"/>
              <w:right w:w="100" w:type="dxa"/>
            </w:tcMar>
            <w:vAlign w:val="center"/>
          </w:tcPr>
          <w:p w14:paraId="74D878C5" w14:textId="7959BAA1"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1" w:type="dxa"/>
          </w:tcPr>
          <w:p w14:paraId="2F9E245D" w14:textId="0259A429"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64" w:type="dxa"/>
          </w:tcPr>
          <w:p w14:paraId="60E5D4EE" w14:textId="43FB5B23"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478" w:type="dxa"/>
          </w:tcPr>
          <w:p w14:paraId="6C26A3CC" w14:textId="1CE427EF"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78" w:type="dxa"/>
          </w:tcPr>
          <w:p w14:paraId="2166B42F" w14:textId="77DCBA9C"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78" w:type="dxa"/>
            <w:vAlign w:val="center"/>
          </w:tcPr>
          <w:p w14:paraId="7C1B3847" w14:textId="69EFFB1D"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78" w:type="dxa"/>
          </w:tcPr>
          <w:p w14:paraId="3B4AE764" w14:textId="36817EE6"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1" w:type="dxa"/>
            <w:tcMar>
              <w:top w:w="100" w:type="dxa"/>
              <w:left w:w="100" w:type="dxa"/>
              <w:bottom w:w="100" w:type="dxa"/>
              <w:right w:w="100" w:type="dxa"/>
            </w:tcMar>
            <w:vAlign w:val="center"/>
          </w:tcPr>
          <w:p w14:paraId="439BBAE0" w14:textId="20EDFE98"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78" w:type="dxa"/>
          </w:tcPr>
          <w:p w14:paraId="485CEB28" w14:textId="654CDA2B"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r>
      <w:tr w:rsidR="00AE52EA" w14:paraId="27133EC9" w14:textId="77777777" w:rsidTr="00AE52EA">
        <w:trPr>
          <w:trHeight w:val="181"/>
          <w:tblHeader/>
        </w:trPr>
        <w:tc>
          <w:tcPr>
            <w:tcW w:w="1710" w:type="dxa"/>
            <w:tcMar>
              <w:top w:w="100" w:type="dxa"/>
              <w:left w:w="100" w:type="dxa"/>
              <w:bottom w:w="100" w:type="dxa"/>
              <w:right w:w="100" w:type="dxa"/>
            </w:tcMar>
            <w:vAlign w:val="center"/>
          </w:tcPr>
          <w:p w14:paraId="7C884867" w14:textId="47DDC2F3" w:rsidR="00CE52E6" w:rsidRDefault="00E36CA4" w:rsidP="00932307">
            <w:pPr>
              <w:widowControl w:val="0"/>
              <w:spacing w:after="0" w:line="240" w:lineRule="auto"/>
              <w:ind w:right="-50"/>
            </w:pPr>
            <w:r>
              <w:rPr>
                <w:rFonts w:ascii="Times New Roman" w:eastAsia="Times New Roman" w:hAnsi="Times New Roman" w:cs="Times New Roman"/>
                <w:b/>
                <w:sz w:val="20"/>
                <w:szCs w:val="20"/>
              </w:rPr>
              <w:t>Stupanj funkcionalnosti</w:t>
            </w:r>
          </w:p>
        </w:tc>
        <w:tc>
          <w:tcPr>
            <w:tcW w:w="1411" w:type="dxa"/>
            <w:tcMar>
              <w:top w:w="100" w:type="dxa"/>
              <w:left w:w="100" w:type="dxa"/>
              <w:bottom w:w="100" w:type="dxa"/>
              <w:right w:w="100" w:type="dxa"/>
            </w:tcMar>
            <w:vAlign w:val="center"/>
          </w:tcPr>
          <w:p w14:paraId="134EA4D0" w14:textId="505A925D"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391" w:type="dxa"/>
          </w:tcPr>
          <w:p w14:paraId="4B1569BF" w14:textId="3DADE575"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64" w:type="dxa"/>
          </w:tcPr>
          <w:p w14:paraId="0F86A858" w14:textId="7850E7C2"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478" w:type="dxa"/>
          </w:tcPr>
          <w:p w14:paraId="3BF4F749" w14:textId="4D2957A2"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78" w:type="dxa"/>
          </w:tcPr>
          <w:p w14:paraId="3FBF71A7" w14:textId="4613AD3B"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78" w:type="dxa"/>
            <w:vAlign w:val="center"/>
          </w:tcPr>
          <w:p w14:paraId="2E77EE1C" w14:textId="218CB6ED"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78" w:type="dxa"/>
          </w:tcPr>
          <w:p w14:paraId="49F664DD" w14:textId="2E5262FD"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391" w:type="dxa"/>
            <w:tcMar>
              <w:top w:w="100" w:type="dxa"/>
              <w:left w:w="100" w:type="dxa"/>
              <w:bottom w:w="100" w:type="dxa"/>
              <w:right w:w="100" w:type="dxa"/>
            </w:tcMar>
            <w:vAlign w:val="center"/>
          </w:tcPr>
          <w:p w14:paraId="0C885113" w14:textId="29AC42ED"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78" w:type="dxa"/>
          </w:tcPr>
          <w:p w14:paraId="649AF0C2" w14:textId="50904EB8" w:rsidR="00CE52E6"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r>
    </w:tbl>
    <w:p w14:paraId="2FA801FA" w14:textId="77777777" w:rsidR="008064DA" w:rsidRDefault="008064DA" w:rsidP="002F256A">
      <w:pPr>
        <w:rPr>
          <w:rFonts w:ascii="Times New Roman" w:eastAsia="Times New Roman" w:hAnsi="Times New Roman" w:cs="Times New Roman"/>
          <w:b/>
          <w:highlight w:val="white"/>
        </w:rPr>
      </w:pPr>
    </w:p>
    <w:p w14:paraId="3749171D" w14:textId="77777777" w:rsidR="00E36CA4" w:rsidRDefault="00E36CA4">
      <w:pPr>
        <w:rPr>
          <w:rFonts w:ascii="Times New Roman" w:eastAsia="Times New Roman" w:hAnsi="Times New Roman" w:cs="Times New Roman"/>
          <w:b/>
          <w:highlight w:val="white"/>
        </w:rPr>
      </w:pPr>
      <w:r>
        <w:rPr>
          <w:rFonts w:ascii="Times New Roman" w:eastAsia="Times New Roman" w:hAnsi="Times New Roman" w:cs="Times New Roman"/>
          <w:b/>
          <w:highlight w:val="white"/>
        </w:rPr>
        <w:br w:type="page"/>
      </w:r>
    </w:p>
    <w:p w14:paraId="5C430809" w14:textId="7C8FE4CA" w:rsidR="008064DA" w:rsidRDefault="008064DA" w:rsidP="00AE52EA">
      <w:pPr>
        <w:ind w:left="-810" w:firstLine="180"/>
      </w:pPr>
      <w:r>
        <w:rPr>
          <w:rFonts w:ascii="Times New Roman" w:eastAsia="Times New Roman" w:hAnsi="Times New Roman" w:cs="Times New Roman"/>
          <w:b/>
          <w:highlight w:val="white"/>
        </w:rPr>
        <w:lastRenderedPageBreak/>
        <w:t>Analiza</w:t>
      </w:r>
      <w:r w:rsidR="00A345CC" w:rsidRPr="00A345CC">
        <w:rPr>
          <w:rFonts w:ascii="Times New Roman" w:eastAsia="Times New Roman" w:hAnsi="Times New Roman" w:cs="Times New Roman"/>
          <w:b/>
          <w:highlight w:val="white"/>
        </w:rPr>
        <w:t xml:space="preserve"> </w:t>
      </w:r>
      <w:r w:rsidR="00A345CC">
        <w:rPr>
          <w:rFonts w:ascii="Times New Roman" w:eastAsia="Times New Roman" w:hAnsi="Times New Roman" w:cs="Times New Roman"/>
          <w:b/>
          <w:highlight w:val="white"/>
        </w:rPr>
        <w:t>primarne/sekundarne</w:t>
      </w:r>
      <w:r>
        <w:rPr>
          <w:rFonts w:ascii="Times New Roman" w:eastAsia="Times New Roman" w:hAnsi="Times New Roman" w:cs="Times New Roman"/>
          <w:b/>
          <w:highlight w:val="white"/>
        </w:rPr>
        <w:t xml:space="preserve"> konkurencije</w:t>
      </w:r>
      <w:r w:rsidR="00696F6F">
        <w:rPr>
          <w:rFonts w:ascii="Times New Roman" w:eastAsia="Times New Roman" w:hAnsi="Times New Roman" w:cs="Times New Roman"/>
          <w:b/>
          <w:highlight w:val="white"/>
        </w:rPr>
        <w:t xml:space="preserve"> - Proizvod</w:t>
      </w: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stol</w:t>
      </w:r>
      <w:proofErr w:type="gramEnd"/>
      <w:r>
        <w:rPr>
          <w:rFonts w:ascii="Times New Roman" w:eastAsia="Times New Roman" w:hAnsi="Times New Roman" w:cs="Times New Roman"/>
          <w:highlight w:val="white"/>
        </w:rPr>
        <w:t>,</w:t>
      </w:r>
      <w:r w:rsidRPr="00D02D0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tablica 2)</w:t>
      </w:r>
    </w:p>
    <w:tbl>
      <w:tblPr>
        <w:tblStyle w:val="a2"/>
        <w:tblW w:w="14488"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069"/>
        <w:gridCol w:w="1441"/>
        <w:gridCol w:w="1526"/>
        <w:gridCol w:w="1272"/>
        <w:gridCol w:w="1441"/>
        <w:gridCol w:w="1526"/>
        <w:gridCol w:w="1441"/>
        <w:gridCol w:w="1441"/>
        <w:gridCol w:w="1441"/>
      </w:tblGrid>
      <w:tr w:rsidR="00AE52EA" w14:paraId="78D26F52" w14:textId="77777777" w:rsidTr="00AE52EA">
        <w:trPr>
          <w:trHeight w:val="1506"/>
          <w:tblHeader/>
        </w:trPr>
        <w:tc>
          <w:tcPr>
            <w:tcW w:w="1890" w:type="dxa"/>
            <w:tcMar>
              <w:top w:w="100" w:type="dxa"/>
              <w:left w:w="100" w:type="dxa"/>
              <w:bottom w:w="100" w:type="dxa"/>
              <w:right w:w="100" w:type="dxa"/>
            </w:tcMar>
            <w:vAlign w:val="center"/>
          </w:tcPr>
          <w:p w14:paraId="129839FB" w14:textId="77777777" w:rsidR="004B31AB" w:rsidRDefault="004B31AB" w:rsidP="004B31AB">
            <w:pPr>
              <w:widowControl w:val="0"/>
              <w:spacing w:after="0" w:line="240" w:lineRule="auto"/>
              <w:ind w:right="-50"/>
            </w:pPr>
            <w:r>
              <w:rPr>
                <w:rFonts w:ascii="Times New Roman" w:eastAsia="Times New Roman" w:hAnsi="Times New Roman" w:cs="Times New Roman"/>
                <w:sz w:val="20"/>
                <w:szCs w:val="20"/>
                <w:highlight w:val="white"/>
              </w:rPr>
              <w:t>Proizvod</w:t>
            </w:r>
          </w:p>
          <w:p w14:paraId="74F51D8F" w14:textId="77777777" w:rsidR="004B31AB" w:rsidRDefault="004B31AB" w:rsidP="004B31AB">
            <w:pPr>
              <w:widowControl w:val="0"/>
              <w:spacing w:after="0" w:line="240" w:lineRule="auto"/>
              <w:ind w:left="8" w:right="-50"/>
            </w:pPr>
            <w:r>
              <w:rPr>
                <w:rFonts w:ascii="Times New Roman" w:eastAsia="Times New Roman" w:hAnsi="Times New Roman" w:cs="Times New Roman"/>
                <w:color w:val="E90A90"/>
                <w:sz w:val="20"/>
                <w:szCs w:val="20"/>
                <w:highlight w:val="white"/>
              </w:rPr>
              <w:t>Brand</w:t>
            </w:r>
          </w:p>
        </w:tc>
        <w:tc>
          <w:tcPr>
            <w:tcW w:w="1069" w:type="dxa"/>
          </w:tcPr>
          <w:p w14:paraId="7A7BECCF" w14:textId="77777777" w:rsidR="004B31AB" w:rsidRDefault="004B31AB" w:rsidP="004B31AB">
            <w:pPr>
              <w:widowControl w:val="0"/>
              <w:spacing w:after="0" w:line="240" w:lineRule="auto"/>
              <w:jc w:val="center"/>
              <w:rPr>
                <w:noProof/>
              </w:rPr>
            </w:pPr>
            <w:r w:rsidRPr="00CF7FE5">
              <w:rPr>
                <w:noProof/>
                <w:lang w:val="hr-HR" w:eastAsia="hr-HR"/>
              </w:rPr>
              <w:drawing>
                <wp:inline distT="0" distB="0" distL="0" distR="0" wp14:anchorId="603D0359" wp14:editId="1FB65ACE">
                  <wp:extent cx="804200" cy="780415"/>
                  <wp:effectExtent l="0" t="0" r="0" b="635"/>
                  <wp:docPr id="113" name="Picture 113" descr="D:\Data\Poso\TINK THINGS\Online\Web\Core77\Cu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ata\Poso\TINK THINGS\Online\Web\Core77\Cufi.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3090" t="13426"/>
                          <a:stretch/>
                        </pic:blipFill>
                        <pic:spPr bwMode="auto">
                          <a:xfrm>
                            <a:off x="0" y="0"/>
                            <a:ext cx="807250" cy="783375"/>
                          </a:xfrm>
                          <a:prstGeom prst="rect">
                            <a:avLst/>
                          </a:prstGeom>
                          <a:noFill/>
                          <a:ln>
                            <a:noFill/>
                          </a:ln>
                          <a:extLst>
                            <a:ext uri="{53640926-AAD7-44D8-BBD7-CCE9431645EC}">
                              <a14:shadowObscured xmlns:a14="http://schemas.microsoft.com/office/drawing/2010/main"/>
                            </a:ext>
                          </a:extLst>
                        </pic:spPr>
                      </pic:pic>
                    </a:graphicData>
                  </a:graphic>
                </wp:inline>
              </w:drawing>
            </w:r>
          </w:p>
          <w:p w14:paraId="7F38B6C2" w14:textId="77777777" w:rsidR="004B31AB" w:rsidRDefault="00A40011" w:rsidP="004B31AB">
            <w:pPr>
              <w:widowControl w:val="0"/>
              <w:spacing w:after="0" w:line="240" w:lineRule="auto"/>
              <w:jc w:val="center"/>
            </w:pPr>
            <w:hyperlink r:id="rId87">
              <w:r w:rsidR="004B31AB">
                <w:rPr>
                  <w:rFonts w:ascii="Times New Roman" w:eastAsia="Times New Roman" w:hAnsi="Times New Roman" w:cs="Times New Roman"/>
                  <w:color w:val="1155CC"/>
                  <w:sz w:val="20"/>
                  <w:szCs w:val="20"/>
                  <w:highlight w:val="white"/>
                  <w:u w:val="single"/>
                </w:rPr>
                <w:t>Cufi</w:t>
              </w:r>
            </w:hyperlink>
            <w:r w:rsidR="004B31AB">
              <w:rPr>
                <w:rFonts w:ascii="Times New Roman" w:eastAsia="Times New Roman" w:hAnsi="Times New Roman" w:cs="Times New Roman"/>
                <w:color w:val="1155CC"/>
                <w:sz w:val="20"/>
                <w:szCs w:val="20"/>
                <w:u w:val="single"/>
              </w:rPr>
              <w:t xml:space="preserve"> desk</w:t>
            </w:r>
          </w:p>
          <w:p w14:paraId="3DC83088" w14:textId="77777777" w:rsidR="004B31AB" w:rsidRDefault="004B31AB" w:rsidP="004B31AB">
            <w:pPr>
              <w:widowControl w:val="0"/>
              <w:spacing w:after="0" w:line="240" w:lineRule="auto"/>
              <w:jc w:val="center"/>
              <w:rPr>
                <w:noProof/>
              </w:rPr>
            </w:pPr>
            <w:r>
              <w:rPr>
                <w:rFonts w:ascii="Times New Roman" w:eastAsia="Times New Roman" w:hAnsi="Times New Roman" w:cs="Times New Roman"/>
                <w:b/>
                <w:color w:val="E90A90"/>
                <w:sz w:val="20"/>
                <w:szCs w:val="20"/>
                <w:highlight w:val="white"/>
              </w:rPr>
              <w:t>Tink Things</w:t>
            </w:r>
          </w:p>
        </w:tc>
        <w:tc>
          <w:tcPr>
            <w:tcW w:w="1441" w:type="dxa"/>
          </w:tcPr>
          <w:p w14:paraId="3091313F"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03BA3330" wp14:editId="194A683F">
                  <wp:extent cx="936414" cy="780415"/>
                  <wp:effectExtent l="0" t="0" r="0" b="635"/>
                  <wp:docPr id="106" name="Picture 106" descr="http://www.perludi.com/media/catalog/product/cache/1/thumbnail/9df78eab33525d08d6e5fb8d27136e95/p/e/perludi_casp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perludi.com/media/catalog/product/cache/1/thumbnail/9df78eab33525d08d6e5fb8d27136e95/p/e/perludi_caspar_0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001" t="-10988" r="11765"/>
                          <a:stretch/>
                        </pic:blipFill>
                        <pic:spPr bwMode="auto">
                          <a:xfrm>
                            <a:off x="0" y="0"/>
                            <a:ext cx="953000" cy="794237"/>
                          </a:xfrm>
                          <a:prstGeom prst="rect">
                            <a:avLst/>
                          </a:prstGeom>
                          <a:noFill/>
                          <a:ln>
                            <a:noFill/>
                          </a:ln>
                          <a:extLst>
                            <a:ext uri="{53640926-AAD7-44D8-BBD7-CCE9431645EC}">
                              <a14:shadowObscured xmlns:a14="http://schemas.microsoft.com/office/drawing/2010/main"/>
                            </a:ext>
                          </a:extLst>
                        </pic:spPr>
                      </pic:pic>
                    </a:graphicData>
                  </a:graphic>
                </wp:inline>
              </w:drawing>
            </w:r>
          </w:p>
          <w:p w14:paraId="4D1B024C"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"http://www.kidslovedesign.com/en/-desks/1087-perludi-caspar-oak-design-desk-for-kids.html"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Caspar</w:t>
            </w:r>
            <w:r w:rsidRPr="00E00578">
              <w:rPr>
                <w:rStyle w:val="Hiperveza"/>
                <w:rFonts w:ascii="Times New Roman" w:eastAsia="Times New Roman" w:hAnsi="Times New Roman" w:cs="Times New Roman"/>
                <w:sz w:val="20"/>
                <w:szCs w:val="20"/>
              </w:rPr>
              <w:t xml:space="preserve"> desk</w:t>
            </w:r>
          </w:p>
          <w:p w14:paraId="18CDCA90" w14:textId="2033F13B"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Perludi</w:t>
            </w:r>
          </w:p>
        </w:tc>
        <w:tc>
          <w:tcPr>
            <w:tcW w:w="1526" w:type="dxa"/>
          </w:tcPr>
          <w:p w14:paraId="43FA9537" w14:textId="26F825C5" w:rsidR="004B31AB" w:rsidRDefault="004B31AB" w:rsidP="004B31AB">
            <w:pPr>
              <w:widowControl w:val="0"/>
              <w:spacing w:after="0" w:line="240" w:lineRule="auto"/>
              <w:rPr>
                <w:noProof/>
              </w:rPr>
            </w:pPr>
            <w:r>
              <w:rPr>
                <w:noProof/>
                <w:lang w:val="hr-HR" w:eastAsia="hr-HR"/>
              </w:rPr>
              <w:drawing>
                <wp:inline distT="0" distB="0" distL="0" distR="0" wp14:anchorId="31C652C6" wp14:editId="206249C7">
                  <wp:extent cx="867833" cy="781050"/>
                  <wp:effectExtent l="0" t="0" r="8890" b="0"/>
                  <wp:docPr id="114" name="Picture 114" descr="Image result for oeuf BROOKLY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oeuf BROOKLYN DESK"/>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1111" r="11111" b="8889"/>
                          <a:stretch/>
                        </pic:blipFill>
                        <pic:spPr bwMode="auto">
                          <a:xfrm>
                            <a:off x="0" y="0"/>
                            <a:ext cx="872030" cy="784827"/>
                          </a:xfrm>
                          <a:prstGeom prst="rect">
                            <a:avLst/>
                          </a:prstGeom>
                          <a:noFill/>
                          <a:ln>
                            <a:noFill/>
                          </a:ln>
                          <a:extLst>
                            <a:ext uri="{53640926-AAD7-44D8-BBD7-CCE9431645EC}">
                              <a14:shadowObscured xmlns:a14="http://schemas.microsoft.com/office/drawing/2010/main"/>
                            </a:ext>
                          </a:extLst>
                        </pic:spPr>
                      </pic:pic>
                    </a:graphicData>
                  </a:graphic>
                </wp:inline>
              </w:drawing>
            </w:r>
          </w:p>
          <w:p w14:paraId="7F3B4794"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 xml:space="preserve"> HYPERLINK "https://www.oeufnyc.com/furniture/desk-table-chairs/brooklyn-desk.html" </w:instrText>
            </w:r>
            <w:r>
              <w:rPr>
                <w:rFonts w:ascii="Times New Roman" w:eastAsia="Times New Roman" w:hAnsi="Times New Roman" w:cs="Times New Roman"/>
                <w:color w:val="1155CC"/>
                <w:sz w:val="20"/>
                <w:szCs w:val="20"/>
                <w:highlight w:val="white"/>
                <w:u w:val="single"/>
              </w:rPr>
              <w:fldChar w:fldCharType="separate"/>
            </w:r>
            <w:r w:rsidRPr="00E00578">
              <w:rPr>
                <w:rStyle w:val="Hiperveza"/>
                <w:rFonts w:ascii="Times New Roman" w:eastAsia="Times New Roman" w:hAnsi="Times New Roman" w:cs="Times New Roman"/>
                <w:sz w:val="20"/>
                <w:szCs w:val="20"/>
                <w:highlight w:val="white"/>
              </w:rPr>
              <w:t>Brooklyn</w:t>
            </w:r>
            <w:r w:rsidRPr="00E00578">
              <w:rPr>
                <w:rStyle w:val="Hiperveza"/>
                <w:rFonts w:ascii="Times New Roman" w:eastAsia="Times New Roman" w:hAnsi="Times New Roman" w:cs="Times New Roman"/>
                <w:sz w:val="20"/>
                <w:szCs w:val="20"/>
              </w:rPr>
              <w:t xml:space="preserve"> desk</w:t>
            </w:r>
          </w:p>
          <w:p w14:paraId="2035E87C" w14:textId="77777777"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Oeuf</w:t>
            </w:r>
          </w:p>
        </w:tc>
        <w:tc>
          <w:tcPr>
            <w:tcW w:w="1272" w:type="dxa"/>
          </w:tcPr>
          <w:p w14:paraId="1776CED1"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6992B0A4" wp14:editId="3B8F73BF">
                  <wp:extent cx="771525" cy="771525"/>
                  <wp:effectExtent l="0" t="0" r="9525" b="9525"/>
                  <wp:docPr id="139" name="Picture 139" descr="ENO Appunto de Laurent Corio Beach Wood Desk-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NO Appunto de Laurent Corio Beach Wood Desk-produ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43E8E9DD" w14:textId="77777777" w:rsidR="004B31AB" w:rsidRPr="00E45A4F" w:rsidRDefault="004B31AB" w:rsidP="004B31AB">
            <w:pPr>
              <w:widowControl w:val="0"/>
              <w:spacing w:after="0" w:line="240" w:lineRule="auto"/>
              <w:jc w:val="center"/>
              <w:rPr>
                <w:rStyle w:val="Hiperveza"/>
                <w:rFonts w:ascii="Times New Roman" w:eastAsia="Times New Roman" w:hAnsi="Times New Roman" w:cs="Times New Roman"/>
                <w:sz w:val="20"/>
                <w:szCs w:val="20"/>
              </w:rPr>
            </w:pPr>
            <w:r>
              <w:rPr>
                <w:rFonts w:ascii="Times New Roman" w:eastAsia="Times New Roman" w:hAnsi="Times New Roman" w:cs="Times New Roman"/>
                <w:color w:val="1155CC"/>
                <w:sz w:val="20"/>
                <w:szCs w:val="20"/>
                <w:u w:val="single"/>
              </w:rPr>
              <w:fldChar w:fldCharType="begin"/>
            </w:r>
            <w:r>
              <w:rPr>
                <w:rFonts w:ascii="Times New Roman" w:eastAsia="Times New Roman" w:hAnsi="Times New Roman" w:cs="Times New Roman"/>
                <w:color w:val="1155CC"/>
                <w:sz w:val="20"/>
                <w:szCs w:val="20"/>
                <w:u w:val="single"/>
              </w:rPr>
              <w:instrText xml:space="preserve"> HYPERLINK "http://en.smallable.com/appunto-de-laurent-corio-beach-wood-desk-white-eno-63027.html" </w:instrText>
            </w:r>
            <w:r>
              <w:rPr>
                <w:rFonts w:ascii="Times New Roman" w:eastAsia="Times New Roman" w:hAnsi="Times New Roman" w:cs="Times New Roman"/>
                <w:color w:val="1155CC"/>
                <w:sz w:val="20"/>
                <w:szCs w:val="20"/>
                <w:u w:val="single"/>
              </w:rPr>
              <w:fldChar w:fldCharType="separate"/>
            </w:r>
            <w:r w:rsidRPr="00E45A4F">
              <w:rPr>
                <w:rStyle w:val="Hiperveza"/>
                <w:rFonts w:ascii="Times New Roman" w:eastAsia="Times New Roman" w:hAnsi="Times New Roman" w:cs="Times New Roman"/>
                <w:sz w:val="20"/>
                <w:szCs w:val="20"/>
              </w:rPr>
              <w:t>Corio Beach</w:t>
            </w:r>
          </w:p>
          <w:p w14:paraId="2DCDAF0D" w14:textId="59609721"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u w:val="single"/>
              </w:rPr>
              <w:fldChar w:fldCharType="end"/>
            </w:r>
            <w:r>
              <w:rPr>
                <w:rFonts w:ascii="Times New Roman" w:eastAsia="Times New Roman" w:hAnsi="Times New Roman" w:cs="Times New Roman"/>
                <w:b/>
                <w:color w:val="E90A90"/>
                <w:sz w:val="20"/>
                <w:szCs w:val="20"/>
              </w:rPr>
              <w:t>Eno</w:t>
            </w:r>
          </w:p>
        </w:tc>
        <w:tc>
          <w:tcPr>
            <w:tcW w:w="1441" w:type="dxa"/>
          </w:tcPr>
          <w:p w14:paraId="6102184C"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3B02BEE2" wp14:editId="7361A702">
                  <wp:extent cx="857122" cy="780415"/>
                  <wp:effectExtent l="0" t="0" r="635" b="0"/>
                  <wp:docPr id="129" name="Picture 129" descr="http://www.miniobjectsofdesire.com/image/cache/data/Furniture/Tables%20and%20Desks/Nidi/Luce-Desk-01-800x5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iniobjectsofdesire.com/image/cache/data/Furniture/Tables%20and%20Desks/Nidi/Luce-Desk-01-800x573a.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423" r="5447" b="-12032"/>
                          <a:stretch/>
                        </pic:blipFill>
                        <pic:spPr bwMode="auto">
                          <a:xfrm>
                            <a:off x="0" y="0"/>
                            <a:ext cx="873598" cy="795416"/>
                          </a:xfrm>
                          <a:prstGeom prst="rect">
                            <a:avLst/>
                          </a:prstGeom>
                          <a:noFill/>
                          <a:ln>
                            <a:noFill/>
                          </a:ln>
                          <a:extLst>
                            <a:ext uri="{53640926-AAD7-44D8-BBD7-CCE9431645EC}">
                              <a14:shadowObscured xmlns:a14="http://schemas.microsoft.com/office/drawing/2010/main"/>
                            </a:ext>
                          </a:extLst>
                        </pic:spPr>
                      </pic:pic>
                    </a:graphicData>
                  </a:graphic>
                </wp:inline>
              </w:drawing>
            </w:r>
          </w:p>
          <w:p w14:paraId="286B0A35"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"http://www.miniobjectsofdesire.com/furniture/furniture-tables/battistella-nidi-luce-kids-desk"</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Luce Kids</w:t>
            </w:r>
            <w:r w:rsidRPr="00E00578">
              <w:rPr>
                <w:rStyle w:val="Hiperveza"/>
                <w:rFonts w:ascii="Times New Roman" w:eastAsia="Times New Roman" w:hAnsi="Times New Roman" w:cs="Times New Roman"/>
                <w:sz w:val="20"/>
                <w:szCs w:val="20"/>
              </w:rPr>
              <w:t xml:space="preserve"> desk</w:t>
            </w:r>
          </w:p>
          <w:p w14:paraId="04F4952A" w14:textId="2D734AA1"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 xml:space="preserve"> Nidi</w:t>
            </w:r>
          </w:p>
        </w:tc>
        <w:tc>
          <w:tcPr>
            <w:tcW w:w="1526" w:type="dxa"/>
          </w:tcPr>
          <w:p w14:paraId="046C7DB1"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1272FCDA" wp14:editId="605AF276">
                  <wp:extent cx="894080" cy="781050"/>
                  <wp:effectExtent l="0" t="0" r="1270" b="0"/>
                  <wp:docPr id="138" name="Picture 138" descr="Krethaus Oriente Mini Desk-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rethaus Oriente Mini Desk-produc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784" t="13690" r="8823" b="16081"/>
                          <a:stretch/>
                        </pic:blipFill>
                        <pic:spPr bwMode="auto">
                          <a:xfrm>
                            <a:off x="0" y="0"/>
                            <a:ext cx="896860" cy="783479"/>
                          </a:xfrm>
                          <a:prstGeom prst="rect">
                            <a:avLst/>
                          </a:prstGeom>
                          <a:noFill/>
                          <a:ln>
                            <a:noFill/>
                          </a:ln>
                          <a:extLst>
                            <a:ext uri="{53640926-AAD7-44D8-BBD7-CCE9431645EC}">
                              <a14:shadowObscured xmlns:a14="http://schemas.microsoft.com/office/drawing/2010/main"/>
                            </a:ext>
                          </a:extLst>
                        </pic:spPr>
                      </pic:pic>
                    </a:graphicData>
                  </a:graphic>
                </wp:inline>
              </w:drawing>
            </w:r>
          </w:p>
          <w:p w14:paraId="511E9750"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"http://www.miniobjectsofdesire.com/furniture/furniture-tables/battistella-nidi-luce-kids-desk"</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Oriente</w:t>
            </w:r>
            <w:r w:rsidRPr="00E00578">
              <w:rPr>
                <w:rStyle w:val="Hiperveza"/>
                <w:rFonts w:ascii="Times New Roman" w:eastAsia="Times New Roman" w:hAnsi="Times New Roman" w:cs="Times New Roman"/>
                <w:sz w:val="20"/>
                <w:szCs w:val="20"/>
              </w:rPr>
              <w:t xml:space="preserve"> desk</w:t>
            </w:r>
          </w:p>
          <w:p w14:paraId="70C363A7" w14:textId="1D9FB1C1"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 xml:space="preserve"> Krethaus</w:t>
            </w:r>
          </w:p>
        </w:tc>
        <w:tc>
          <w:tcPr>
            <w:tcW w:w="1441" w:type="dxa"/>
          </w:tcPr>
          <w:p w14:paraId="0F8A3870"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72CF354D" wp14:editId="123CC170">
                  <wp:extent cx="866775" cy="781050"/>
                  <wp:effectExtent l="0" t="0" r="9525" b="0"/>
                  <wp:docPr id="140" name="Picture 140" descr="Mum and dad factory Kids Desk / Adult Bench-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um and dad factory Kids Desk / Adult Bench-produc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9890"/>
                          <a:stretch/>
                        </pic:blipFill>
                        <pic:spPr bwMode="auto">
                          <a:xfrm>
                            <a:off x="0" y="0"/>
                            <a:ext cx="866775"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44A3D48A"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"http://en.smallable.com/kids-desk-adult-bench-white-mum-and-dad-factory-65740.html"</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Kids</w:t>
            </w:r>
            <w:r w:rsidRPr="00E00578">
              <w:rPr>
                <w:rStyle w:val="Hiperveza"/>
                <w:rFonts w:ascii="Times New Roman" w:eastAsia="Times New Roman" w:hAnsi="Times New Roman" w:cs="Times New Roman"/>
                <w:sz w:val="20"/>
                <w:szCs w:val="20"/>
              </w:rPr>
              <w:t xml:space="preserve"> desk</w:t>
            </w:r>
          </w:p>
          <w:p w14:paraId="3EE105EE" w14:textId="5C1D8048"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 xml:space="preserve"> Mum&amp;Dad F.</w:t>
            </w:r>
          </w:p>
        </w:tc>
        <w:tc>
          <w:tcPr>
            <w:tcW w:w="1441" w:type="dxa"/>
          </w:tcPr>
          <w:p w14:paraId="449CA88A" w14:textId="16141319" w:rsidR="004B31AB" w:rsidRDefault="00A06966" w:rsidP="004B31AB">
            <w:pPr>
              <w:widowControl w:val="0"/>
              <w:spacing w:after="0" w:line="240" w:lineRule="auto"/>
              <w:jc w:val="center"/>
              <w:rPr>
                <w:noProof/>
              </w:rPr>
            </w:pPr>
            <w:r>
              <w:rPr>
                <w:noProof/>
                <w:lang w:val="hr-HR" w:eastAsia="hr-HR"/>
              </w:rPr>
              <w:drawing>
                <wp:inline distT="0" distB="0" distL="0" distR="0" wp14:anchorId="2D3215DA" wp14:editId="6E82098F">
                  <wp:extent cx="905703" cy="771525"/>
                  <wp:effectExtent l="0" t="0" r="8890" b="0"/>
                  <wp:docPr id="141" name="Picture 141" descr="Sirch Afra Wooden Desk with Grey Fel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irch Afra Wooden Desk with Grey Felt-product"/>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815"/>
                          <a:stretch/>
                        </pic:blipFill>
                        <pic:spPr bwMode="auto">
                          <a:xfrm>
                            <a:off x="0" y="0"/>
                            <a:ext cx="906567" cy="772261"/>
                          </a:xfrm>
                          <a:prstGeom prst="rect">
                            <a:avLst/>
                          </a:prstGeom>
                          <a:noFill/>
                          <a:ln>
                            <a:noFill/>
                          </a:ln>
                          <a:extLst>
                            <a:ext uri="{53640926-AAD7-44D8-BBD7-CCE9431645EC}">
                              <a14:shadowObscured xmlns:a14="http://schemas.microsoft.com/office/drawing/2010/main"/>
                            </a:ext>
                          </a:extLst>
                        </pic:spPr>
                      </pic:pic>
                    </a:graphicData>
                  </a:graphic>
                </wp:inline>
              </w:drawing>
            </w:r>
          </w:p>
          <w:p w14:paraId="48FA894E" w14:textId="0D20EF82"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sidR="00A06966">
              <w:rPr>
                <w:rFonts w:ascii="Times New Roman" w:eastAsia="Times New Roman" w:hAnsi="Times New Roman" w:cs="Times New Roman"/>
                <w:color w:val="1155CC"/>
                <w:sz w:val="20"/>
                <w:szCs w:val="20"/>
                <w:highlight w:val="white"/>
                <w:u w:val="single"/>
              </w:rPr>
              <w:instrText>HYPERLINK "http://en.smallable.com/afra-wooden-desk-with-grey-felt-sirch-51032.html"</w:instrText>
            </w:r>
            <w:r>
              <w:rPr>
                <w:rFonts w:ascii="Times New Roman" w:eastAsia="Times New Roman" w:hAnsi="Times New Roman" w:cs="Times New Roman"/>
                <w:color w:val="1155CC"/>
                <w:sz w:val="20"/>
                <w:szCs w:val="20"/>
                <w:highlight w:val="white"/>
                <w:u w:val="single"/>
              </w:rPr>
              <w:fldChar w:fldCharType="separate"/>
            </w:r>
            <w:r w:rsidR="00A06966">
              <w:rPr>
                <w:rStyle w:val="Hiperveza"/>
                <w:rFonts w:ascii="Times New Roman" w:eastAsia="Times New Roman" w:hAnsi="Times New Roman" w:cs="Times New Roman"/>
                <w:sz w:val="20"/>
                <w:szCs w:val="20"/>
              </w:rPr>
              <w:t>Afra</w:t>
            </w:r>
            <w:r w:rsidRPr="00E00578">
              <w:rPr>
                <w:rStyle w:val="Hiperveza"/>
                <w:rFonts w:ascii="Times New Roman" w:eastAsia="Times New Roman" w:hAnsi="Times New Roman" w:cs="Times New Roman"/>
                <w:sz w:val="20"/>
                <w:szCs w:val="20"/>
              </w:rPr>
              <w:t xml:space="preserve"> desk</w:t>
            </w:r>
          </w:p>
          <w:p w14:paraId="0ED655BB" w14:textId="286A57CE" w:rsidR="004B31AB" w:rsidRDefault="004B31AB" w:rsidP="00A06966">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sidR="00A06966">
              <w:rPr>
                <w:rFonts w:ascii="Times New Roman" w:eastAsia="Times New Roman" w:hAnsi="Times New Roman" w:cs="Times New Roman"/>
                <w:b/>
                <w:color w:val="E90A90"/>
                <w:sz w:val="20"/>
                <w:szCs w:val="20"/>
              </w:rPr>
              <w:t>Sirch</w:t>
            </w:r>
          </w:p>
        </w:tc>
        <w:tc>
          <w:tcPr>
            <w:tcW w:w="1441" w:type="dxa"/>
          </w:tcPr>
          <w:p w14:paraId="50CA350C" w14:textId="77777777" w:rsidR="004B31AB" w:rsidRDefault="004B31AB" w:rsidP="004B31AB">
            <w:pPr>
              <w:widowControl w:val="0"/>
              <w:spacing w:after="0" w:line="240" w:lineRule="auto"/>
              <w:jc w:val="center"/>
              <w:rPr>
                <w:noProof/>
              </w:rPr>
            </w:pPr>
            <w:r>
              <w:rPr>
                <w:noProof/>
                <w:lang w:val="hr-HR" w:eastAsia="hr-HR"/>
              </w:rPr>
              <w:drawing>
                <wp:inline distT="0" distB="0" distL="0" distR="0" wp14:anchorId="7853FF04" wp14:editId="496B2DAB">
                  <wp:extent cx="798820" cy="780415"/>
                  <wp:effectExtent l="0" t="0" r="1905" b="635"/>
                  <wp:docPr id="121" name="Picture 121" descr="http://www.miniobjectsofdesire.com/image/cache/data/Furniture/Tables%20and%20Desks/We%20Do%20Wood/Geos-Table-Green-800x5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iniobjectsofdesire.com/image/cache/data/Furniture/Tables%20and%20Desks/We%20Do%20Wood/Geos-Table-Green-800x573a.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8509" t="5964" r="10819" b="-2361"/>
                          <a:stretch/>
                        </pic:blipFill>
                        <pic:spPr bwMode="auto">
                          <a:xfrm>
                            <a:off x="0" y="0"/>
                            <a:ext cx="807597" cy="788990"/>
                          </a:xfrm>
                          <a:prstGeom prst="rect">
                            <a:avLst/>
                          </a:prstGeom>
                          <a:noFill/>
                          <a:ln>
                            <a:noFill/>
                          </a:ln>
                          <a:extLst>
                            <a:ext uri="{53640926-AAD7-44D8-BBD7-CCE9431645EC}">
                              <a14:shadowObscured xmlns:a14="http://schemas.microsoft.com/office/drawing/2010/main"/>
                            </a:ext>
                          </a:extLst>
                        </pic:spPr>
                      </pic:pic>
                    </a:graphicData>
                  </a:graphic>
                </wp:inline>
              </w:drawing>
            </w:r>
          </w:p>
          <w:p w14:paraId="7861F090" w14:textId="77777777" w:rsidR="004B31AB" w:rsidRPr="00E00578" w:rsidRDefault="004B31AB" w:rsidP="004B31AB">
            <w:pPr>
              <w:widowControl w:val="0"/>
              <w:spacing w:after="0" w:line="240" w:lineRule="auto"/>
              <w:jc w:val="center"/>
              <w:rPr>
                <w:rStyle w:val="Hiperveza"/>
              </w:rPr>
            </w:pPr>
            <w:r>
              <w:rPr>
                <w:rFonts w:ascii="Times New Roman" w:eastAsia="Times New Roman" w:hAnsi="Times New Roman" w:cs="Times New Roman"/>
                <w:color w:val="1155CC"/>
                <w:sz w:val="20"/>
                <w:szCs w:val="20"/>
                <w:highlight w:val="white"/>
                <w:u w:val="single"/>
              </w:rPr>
              <w:fldChar w:fldCharType="begin"/>
            </w:r>
            <w:r>
              <w:rPr>
                <w:rFonts w:ascii="Times New Roman" w:eastAsia="Times New Roman" w:hAnsi="Times New Roman" w:cs="Times New Roman"/>
                <w:color w:val="1155CC"/>
                <w:sz w:val="20"/>
                <w:szCs w:val="20"/>
                <w:highlight w:val="white"/>
                <w:u w:val="single"/>
              </w:rPr>
              <w:instrText>HYPERLINK "http://www.miniobjectsofdesire.com/furniture/furniture-tables/geos-table-green"</w:instrText>
            </w:r>
            <w:r>
              <w:rPr>
                <w:rFonts w:ascii="Times New Roman" w:eastAsia="Times New Roman" w:hAnsi="Times New Roman" w:cs="Times New Roman"/>
                <w:color w:val="1155CC"/>
                <w:sz w:val="20"/>
                <w:szCs w:val="20"/>
                <w:highlight w:val="white"/>
                <w:u w:val="single"/>
              </w:rPr>
              <w:fldChar w:fldCharType="separate"/>
            </w:r>
            <w:r>
              <w:rPr>
                <w:rStyle w:val="Hiperveza"/>
                <w:rFonts w:ascii="Times New Roman" w:eastAsia="Times New Roman" w:hAnsi="Times New Roman" w:cs="Times New Roman"/>
                <w:sz w:val="20"/>
                <w:szCs w:val="20"/>
              </w:rPr>
              <w:t>Geo’s</w:t>
            </w:r>
            <w:r w:rsidRPr="00E00578">
              <w:rPr>
                <w:rStyle w:val="Hiperveza"/>
                <w:rFonts w:ascii="Times New Roman" w:eastAsia="Times New Roman" w:hAnsi="Times New Roman" w:cs="Times New Roman"/>
                <w:sz w:val="20"/>
                <w:szCs w:val="20"/>
              </w:rPr>
              <w:t xml:space="preserve"> desk</w:t>
            </w:r>
          </w:p>
          <w:p w14:paraId="6056B108" w14:textId="77777777" w:rsidR="004B31AB" w:rsidRDefault="004B31AB" w:rsidP="004B31AB">
            <w:pPr>
              <w:widowControl w:val="0"/>
              <w:spacing w:after="0" w:line="240" w:lineRule="auto"/>
              <w:jc w:val="center"/>
              <w:rPr>
                <w:noProof/>
              </w:rPr>
            </w:pPr>
            <w:r>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b/>
                <w:color w:val="E90A90"/>
                <w:sz w:val="20"/>
                <w:szCs w:val="20"/>
              </w:rPr>
              <w:t>We Do Wood</w:t>
            </w:r>
          </w:p>
        </w:tc>
      </w:tr>
      <w:tr w:rsidR="00AE52EA" w14:paraId="2EB81D48" w14:textId="77777777" w:rsidTr="00AE52EA">
        <w:trPr>
          <w:trHeight w:val="260"/>
          <w:tblHeader/>
        </w:trPr>
        <w:tc>
          <w:tcPr>
            <w:tcW w:w="1890" w:type="dxa"/>
            <w:tcMar>
              <w:top w:w="100" w:type="dxa"/>
              <w:left w:w="100" w:type="dxa"/>
              <w:bottom w:w="100" w:type="dxa"/>
              <w:right w:w="100" w:type="dxa"/>
            </w:tcMar>
            <w:vAlign w:val="center"/>
          </w:tcPr>
          <w:p w14:paraId="3C05A0D0" w14:textId="2193FC99" w:rsidR="004B31AB" w:rsidRDefault="004B31AB" w:rsidP="004B31AB">
            <w:pPr>
              <w:widowControl w:val="0"/>
              <w:spacing w:after="0" w:line="240" w:lineRule="auto"/>
              <w:ind w:right="-50"/>
            </w:pPr>
            <w:r>
              <w:rPr>
                <w:rFonts w:ascii="Times New Roman" w:eastAsia="Times New Roman" w:hAnsi="Times New Roman" w:cs="Times New Roman"/>
                <w:b/>
                <w:sz w:val="20"/>
                <w:szCs w:val="20"/>
                <w:highlight w:val="white"/>
              </w:rPr>
              <w:t>Cijena</w:t>
            </w:r>
          </w:p>
        </w:tc>
        <w:tc>
          <w:tcPr>
            <w:tcW w:w="1069" w:type="dxa"/>
          </w:tcPr>
          <w:p w14:paraId="3EF72780" w14:textId="746050EC" w:rsidR="004B31AB" w:rsidRDefault="002F256A"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280/335</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41" w:type="dxa"/>
          </w:tcPr>
          <w:p w14:paraId="2E6DB30F" w14:textId="568DE804"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526" w:type="dxa"/>
          </w:tcPr>
          <w:p w14:paraId="2AB32E78" w14:textId="29E0C18B"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539</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272" w:type="dxa"/>
          </w:tcPr>
          <w:p w14:paraId="00BBA8AC" w14:textId="09583D02"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505</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41" w:type="dxa"/>
          </w:tcPr>
          <w:p w14:paraId="6182DB59" w14:textId="0450FFCD"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438</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526" w:type="dxa"/>
          </w:tcPr>
          <w:p w14:paraId="4389D9EE" w14:textId="1C148CB5"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41" w:type="dxa"/>
          </w:tcPr>
          <w:p w14:paraId="6A2CB6F4" w14:textId="3FD59FE8"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297</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41" w:type="dxa"/>
          </w:tcPr>
          <w:p w14:paraId="370A8AAF" w14:textId="6ABEA170" w:rsidR="004B31AB" w:rsidRDefault="004B31AB" w:rsidP="00A0696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A06966">
              <w:rPr>
                <w:rFonts w:ascii="Times New Roman" w:eastAsia="Times New Roman" w:hAnsi="Times New Roman" w:cs="Times New Roman"/>
                <w:sz w:val="20"/>
                <w:szCs w:val="20"/>
              </w:rPr>
              <w:t>56</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c>
          <w:tcPr>
            <w:tcW w:w="1441" w:type="dxa"/>
          </w:tcPr>
          <w:p w14:paraId="3300548B" w14:textId="77777777" w:rsidR="004B31AB" w:rsidRDefault="004B31AB" w:rsidP="004B31AB">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231 </w:t>
            </w:r>
            <w:r w:rsidRPr="008B31A3">
              <w:rPr>
                <w:rFonts w:ascii="Times New Roman" w:eastAsia="Times New Roman" w:hAnsi="Times New Roman" w:cs="Times New Roman"/>
                <w:sz w:val="20"/>
                <w:szCs w:val="20"/>
              </w:rPr>
              <w:t xml:space="preserve"> </w:t>
            </w:r>
            <w:r w:rsidRPr="008B31A3">
              <w:rPr>
                <w:rFonts w:ascii="Times New Roman" w:eastAsia="Times New Roman" w:hAnsi="Times New Roman" w:cs="Times New Roman"/>
                <w:color w:val="222222"/>
                <w:sz w:val="20"/>
                <w:szCs w:val="20"/>
                <w:highlight w:val="white"/>
              </w:rPr>
              <w:t>€</w:t>
            </w:r>
          </w:p>
        </w:tc>
      </w:tr>
      <w:tr w:rsidR="00E36CA4" w14:paraId="77A6D134" w14:textId="77777777" w:rsidTr="000A2C41">
        <w:trPr>
          <w:trHeight w:val="500"/>
          <w:tblHeader/>
        </w:trPr>
        <w:tc>
          <w:tcPr>
            <w:tcW w:w="1890" w:type="dxa"/>
            <w:tcMar>
              <w:top w:w="100" w:type="dxa"/>
              <w:left w:w="100" w:type="dxa"/>
              <w:bottom w:w="100" w:type="dxa"/>
              <w:right w:w="100" w:type="dxa"/>
            </w:tcMar>
            <w:vAlign w:val="center"/>
          </w:tcPr>
          <w:p w14:paraId="0C28E984" w14:textId="77777777" w:rsidR="00E36CA4" w:rsidRDefault="00E36CA4" w:rsidP="00932307">
            <w:pPr>
              <w:widowControl w:val="0"/>
              <w:spacing w:after="0" w:line="240" w:lineRule="auto"/>
              <w:ind w:right="-50"/>
            </w:pPr>
            <w:r>
              <w:rPr>
                <w:rFonts w:ascii="Times New Roman" w:eastAsia="Times New Roman" w:hAnsi="Times New Roman" w:cs="Times New Roman"/>
                <w:b/>
                <w:sz w:val="20"/>
                <w:szCs w:val="20"/>
                <w:highlight w:val="white"/>
              </w:rPr>
              <w:t>Dodatna vrijednost</w:t>
            </w:r>
          </w:p>
        </w:tc>
        <w:tc>
          <w:tcPr>
            <w:tcW w:w="12598" w:type="dxa"/>
            <w:gridSpan w:val="9"/>
            <w:tcMar>
              <w:top w:w="100" w:type="dxa"/>
              <w:left w:w="100" w:type="dxa"/>
              <w:bottom w:w="100" w:type="dxa"/>
              <w:right w:w="100" w:type="dxa"/>
            </w:tcMar>
            <w:vAlign w:val="center"/>
          </w:tcPr>
          <w:p w14:paraId="2F980FE7" w14:textId="46DA3403" w:rsidR="00E36CA4"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Suvremeni dizajn/dodatne funkcionalnosti</w:t>
            </w:r>
          </w:p>
        </w:tc>
      </w:tr>
      <w:tr w:rsidR="00AE52EA" w14:paraId="360B3262" w14:textId="77777777" w:rsidTr="00AE52EA">
        <w:trPr>
          <w:trHeight w:val="260"/>
          <w:tblHeader/>
        </w:trPr>
        <w:tc>
          <w:tcPr>
            <w:tcW w:w="1890" w:type="dxa"/>
            <w:tcMar>
              <w:top w:w="100" w:type="dxa"/>
              <w:left w:w="100" w:type="dxa"/>
              <w:bottom w:w="100" w:type="dxa"/>
              <w:right w:w="100" w:type="dxa"/>
            </w:tcMar>
            <w:vAlign w:val="center"/>
          </w:tcPr>
          <w:p w14:paraId="55B4B23F" w14:textId="77777777" w:rsidR="00DB6549" w:rsidRDefault="00DB6549" w:rsidP="00932307">
            <w:pPr>
              <w:widowControl w:val="0"/>
              <w:spacing w:after="0" w:line="240" w:lineRule="auto"/>
              <w:ind w:right="-50"/>
            </w:pPr>
            <w:r>
              <w:rPr>
                <w:rFonts w:ascii="Times New Roman" w:eastAsia="Times New Roman" w:hAnsi="Times New Roman" w:cs="Times New Roman"/>
                <w:b/>
                <w:sz w:val="20"/>
                <w:szCs w:val="20"/>
              </w:rPr>
              <w:t>Stupanj inovacije</w:t>
            </w:r>
          </w:p>
        </w:tc>
        <w:tc>
          <w:tcPr>
            <w:tcW w:w="1069" w:type="dxa"/>
            <w:tcMar>
              <w:top w:w="100" w:type="dxa"/>
              <w:left w:w="100" w:type="dxa"/>
              <w:bottom w:w="100" w:type="dxa"/>
              <w:right w:w="100" w:type="dxa"/>
            </w:tcMar>
            <w:vAlign w:val="center"/>
          </w:tcPr>
          <w:p w14:paraId="10270C8E" w14:textId="3C0A35A6"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41" w:type="dxa"/>
          </w:tcPr>
          <w:p w14:paraId="45196C1E" w14:textId="6EB903FC"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26" w:type="dxa"/>
          </w:tcPr>
          <w:p w14:paraId="7B558E24" w14:textId="4ADABCDA"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272" w:type="dxa"/>
          </w:tcPr>
          <w:p w14:paraId="1C3AF3B7" w14:textId="448BDD06"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41" w:type="dxa"/>
          </w:tcPr>
          <w:p w14:paraId="1CA4780B" w14:textId="44AB0340"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26" w:type="dxa"/>
            <w:vAlign w:val="center"/>
          </w:tcPr>
          <w:p w14:paraId="6C9DF930" w14:textId="6FA88072"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Pr>
          <w:p w14:paraId="036D9350" w14:textId="2E547938"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Mar>
              <w:top w:w="100" w:type="dxa"/>
              <w:left w:w="100" w:type="dxa"/>
              <w:bottom w:w="100" w:type="dxa"/>
              <w:right w:w="100" w:type="dxa"/>
            </w:tcMar>
            <w:vAlign w:val="center"/>
          </w:tcPr>
          <w:p w14:paraId="1DB914B2" w14:textId="79BB3115"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Pr>
          <w:p w14:paraId="605B9FB8" w14:textId="1D56E75F"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AE52EA" w14:paraId="617E3410" w14:textId="77777777" w:rsidTr="00AE52EA">
        <w:trPr>
          <w:trHeight w:val="260"/>
          <w:tblHeader/>
        </w:trPr>
        <w:tc>
          <w:tcPr>
            <w:tcW w:w="1890" w:type="dxa"/>
            <w:tcMar>
              <w:top w:w="100" w:type="dxa"/>
              <w:left w:w="100" w:type="dxa"/>
              <w:bottom w:w="100" w:type="dxa"/>
              <w:right w:w="100" w:type="dxa"/>
            </w:tcMar>
            <w:vAlign w:val="center"/>
          </w:tcPr>
          <w:p w14:paraId="66989997" w14:textId="40462F53" w:rsidR="00DB6549" w:rsidRDefault="00DB6549" w:rsidP="00E36CA4">
            <w:pPr>
              <w:widowControl w:val="0"/>
              <w:spacing w:after="0" w:line="240" w:lineRule="auto"/>
              <w:ind w:right="-50"/>
            </w:pPr>
            <w:r>
              <w:rPr>
                <w:rFonts w:ascii="Times New Roman" w:eastAsia="Times New Roman" w:hAnsi="Times New Roman" w:cs="Times New Roman"/>
                <w:b/>
                <w:sz w:val="20"/>
                <w:szCs w:val="20"/>
              </w:rPr>
              <w:t xml:space="preserve">Stupanj </w:t>
            </w:r>
            <w:r w:rsidR="00E36CA4">
              <w:rPr>
                <w:rFonts w:ascii="Times New Roman" w:eastAsia="Times New Roman" w:hAnsi="Times New Roman" w:cs="Times New Roman"/>
                <w:b/>
                <w:sz w:val="20"/>
                <w:szCs w:val="20"/>
              </w:rPr>
              <w:t>funkcionalnosti</w:t>
            </w:r>
          </w:p>
        </w:tc>
        <w:tc>
          <w:tcPr>
            <w:tcW w:w="1069" w:type="dxa"/>
            <w:tcMar>
              <w:top w:w="100" w:type="dxa"/>
              <w:left w:w="100" w:type="dxa"/>
              <w:bottom w:w="100" w:type="dxa"/>
              <w:right w:w="100" w:type="dxa"/>
            </w:tcMar>
            <w:vAlign w:val="center"/>
          </w:tcPr>
          <w:p w14:paraId="07491458" w14:textId="29F6DAFD"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41" w:type="dxa"/>
          </w:tcPr>
          <w:p w14:paraId="199E2952" w14:textId="7E3BED94"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26" w:type="dxa"/>
          </w:tcPr>
          <w:p w14:paraId="63A3EEDA" w14:textId="5C164684"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272" w:type="dxa"/>
          </w:tcPr>
          <w:p w14:paraId="230F06A6" w14:textId="5D9C2A9D"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Pr>
          <w:p w14:paraId="127EE5E6" w14:textId="4B1BC21E"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26" w:type="dxa"/>
            <w:vAlign w:val="center"/>
          </w:tcPr>
          <w:p w14:paraId="294668FF" w14:textId="02F2E71F"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Pr>
          <w:p w14:paraId="0D36BA35" w14:textId="3B994B28"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Mar>
              <w:top w:w="100" w:type="dxa"/>
              <w:left w:w="100" w:type="dxa"/>
              <w:bottom w:w="100" w:type="dxa"/>
              <w:right w:w="100" w:type="dxa"/>
            </w:tcMar>
            <w:vAlign w:val="center"/>
          </w:tcPr>
          <w:p w14:paraId="0792463E" w14:textId="02E50E89"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1" w:type="dxa"/>
          </w:tcPr>
          <w:p w14:paraId="119D7AD7" w14:textId="286B4F73" w:rsidR="00DB6549" w:rsidRPr="007540BD" w:rsidRDefault="00E36CA4" w:rsidP="0093230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2</w:t>
            </w:r>
          </w:p>
        </w:tc>
      </w:tr>
    </w:tbl>
    <w:p w14:paraId="42CF9971" w14:textId="77777777" w:rsidR="008064DA" w:rsidRDefault="008064DA">
      <w:pPr>
        <w:spacing w:after="0"/>
        <w:rPr>
          <w:rFonts w:ascii="Times New Roman" w:eastAsia="Times New Roman" w:hAnsi="Times New Roman" w:cs="Times New Roman"/>
          <w:b/>
        </w:rPr>
        <w:sectPr w:rsidR="008064DA" w:rsidSect="005F7F24">
          <w:pgSz w:w="16838" w:h="11906" w:orient="landscape"/>
          <w:pgMar w:top="1109" w:right="446" w:bottom="1080" w:left="1627" w:header="720" w:footer="0" w:gutter="0"/>
          <w:pgNumType w:start="1"/>
          <w:cols w:space="720"/>
          <w:titlePg/>
        </w:sectPr>
      </w:pPr>
    </w:p>
    <w:p w14:paraId="2005B4FD" w14:textId="4DAA27C8" w:rsidR="00051BD0" w:rsidRDefault="003D721A" w:rsidP="00E47448">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5</w:t>
      </w:r>
      <w:r w:rsidR="00051BD0">
        <w:rPr>
          <w:rFonts w:ascii="Times New Roman" w:eastAsia="Times New Roman" w:hAnsi="Times New Roman" w:cs="Times New Roman"/>
          <w:b/>
          <w:i/>
          <w:sz w:val="28"/>
          <w:szCs w:val="28"/>
        </w:rPr>
        <w:t>. Marketing i PR aktivnosti</w:t>
      </w:r>
    </w:p>
    <w:p w14:paraId="15FD1EC3" w14:textId="77777777" w:rsidR="00051BD0" w:rsidRDefault="00051BD0" w:rsidP="00051BD0">
      <w:pPr>
        <w:spacing w:after="0"/>
        <w:ind w:left="720"/>
      </w:pPr>
    </w:p>
    <w:p w14:paraId="7E06457B" w14:textId="481247B5" w:rsidR="00EC36BC" w:rsidRDefault="004C7456">
      <w:pPr>
        <w:spacing w:after="0"/>
      </w:pPr>
      <w:r>
        <w:rPr>
          <w:rFonts w:ascii="Times New Roman" w:eastAsia="Times New Roman" w:hAnsi="Times New Roman" w:cs="Times New Roman"/>
          <w:b/>
        </w:rPr>
        <w:t>Marketing strategija / draft</w:t>
      </w:r>
    </w:p>
    <w:tbl>
      <w:tblPr>
        <w:tblStyle w:val="a3"/>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71"/>
        <w:gridCol w:w="1176"/>
        <w:gridCol w:w="1112"/>
        <w:gridCol w:w="1256"/>
        <w:gridCol w:w="1526"/>
        <w:gridCol w:w="1207"/>
        <w:gridCol w:w="1431"/>
      </w:tblGrid>
      <w:tr w:rsidR="00071609" w:rsidRPr="00796CAE" w14:paraId="066864AE" w14:textId="77777777" w:rsidTr="00E47448">
        <w:trPr>
          <w:trHeight w:val="745"/>
        </w:trPr>
        <w:tc>
          <w:tcPr>
            <w:tcW w:w="1971" w:type="dxa"/>
            <w:tcMar>
              <w:top w:w="40" w:type="dxa"/>
              <w:left w:w="40" w:type="dxa"/>
              <w:bottom w:w="40" w:type="dxa"/>
              <w:right w:w="40" w:type="dxa"/>
            </w:tcMar>
            <w:vAlign w:val="bottom"/>
          </w:tcPr>
          <w:p w14:paraId="1186DA90" w14:textId="77777777" w:rsidR="00071609" w:rsidRPr="00796CAE" w:rsidRDefault="00071609">
            <w:pPr>
              <w:spacing w:after="0"/>
              <w:rPr>
                <w:rFonts w:ascii="Times New Roman" w:hAnsi="Times New Roman" w:cs="Times New Roman"/>
              </w:rPr>
            </w:pPr>
          </w:p>
        </w:tc>
        <w:tc>
          <w:tcPr>
            <w:tcW w:w="1176" w:type="dxa"/>
            <w:tcMar>
              <w:top w:w="40" w:type="dxa"/>
              <w:left w:w="40" w:type="dxa"/>
              <w:bottom w:w="40" w:type="dxa"/>
              <w:right w:w="40" w:type="dxa"/>
            </w:tcMar>
            <w:vAlign w:val="bottom"/>
          </w:tcPr>
          <w:p w14:paraId="7D7B8F84" w14:textId="0DB736A9" w:rsidR="00071609" w:rsidRPr="00796CAE" w:rsidRDefault="005521D1" w:rsidP="000C5C62">
            <w:pPr>
              <w:spacing w:after="0"/>
              <w:jc w:val="center"/>
              <w:rPr>
                <w:rFonts w:ascii="Times New Roman" w:hAnsi="Times New Roman" w:cs="Times New Roman"/>
              </w:rPr>
            </w:pPr>
            <w:r>
              <w:rPr>
                <w:rFonts w:ascii="Times New Roman" w:eastAsia="Times New Roman" w:hAnsi="Times New Roman" w:cs="Times New Roman"/>
                <w:b/>
              </w:rPr>
              <w:t>Veljača</w:t>
            </w:r>
          </w:p>
        </w:tc>
        <w:tc>
          <w:tcPr>
            <w:tcW w:w="1112" w:type="dxa"/>
            <w:tcMar>
              <w:top w:w="40" w:type="dxa"/>
              <w:left w:w="40" w:type="dxa"/>
              <w:bottom w:w="40" w:type="dxa"/>
              <w:right w:w="40" w:type="dxa"/>
            </w:tcMar>
            <w:vAlign w:val="bottom"/>
          </w:tcPr>
          <w:p w14:paraId="083DA68E" w14:textId="0A4728CB" w:rsidR="00071609" w:rsidRPr="00796CAE" w:rsidRDefault="005521D1" w:rsidP="000C5C62">
            <w:pPr>
              <w:spacing w:after="0"/>
              <w:jc w:val="center"/>
              <w:rPr>
                <w:rFonts w:ascii="Times New Roman" w:hAnsi="Times New Roman" w:cs="Times New Roman"/>
              </w:rPr>
            </w:pPr>
            <w:r>
              <w:rPr>
                <w:rFonts w:ascii="Times New Roman" w:eastAsia="Times New Roman" w:hAnsi="Times New Roman" w:cs="Times New Roman"/>
                <w:b/>
              </w:rPr>
              <w:t>Ožujak</w:t>
            </w:r>
          </w:p>
        </w:tc>
        <w:tc>
          <w:tcPr>
            <w:tcW w:w="1256" w:type="dxa"/>
            <w:tcMar>
              <w:top w:w="40" w:type="dxa"/>
              <w:left w:w="40" w:type="dxa"/>
              <w:bottom w:w="40" w:type="dxa"/>
              <w:right w:w="40" w:type="dxa"/>
            </w:tcMar>
            <w:vAlign w:val="bottom"/>
          </w:tcPr>
          <w:p w14:paraId="402B42C5" w14:textId="7177895F" w:rsidR="00071609" w:rsidRPr="00796CAE" w:rsidRDefault="005521D1" w:rsidP="000C5C62">
            <w:pPr>
              <w:spacing w:after="0"/>
              <w:jc w:val="center"/>
              <w:rPr>
                <w:rFonts w:ascii="Times New Roman" w:hAnsi="Times New Roman" w:cs="Times New Roman"/>
              </w:rPr>
            </w:pPr>
            <w:r>
              <w:rPr>
                <w:rFonts w:ascii="Times New Roman" w:eastAsia="Times New Roman" w:hAnsi="Times New Roman" w:cs="Times New Roman"/>
                <w:b/>
              </w:rPr>
              <w:t>PRELAUNCH Travanj</w:t>
            </w:r>
          </w:p>
        </w:tc>
        <w:tc>
          <w:tcPr>
            <w:tcW w:w="1526" w:type="dxa"/>
            <w:shd w:val="clear" w:color="auto" w:fill="FFD966"/>
            <w:tcMar>
              <w:top w:w="40" w:type="dxa"/>
              <w:left w:w="40" w:type="dxa"/>
              <w:bottom w:w="40" w:type="dxa"/>
              <w:right w:w="40" w:type="dxa"/>
            </w:tcMar>
            <w:vAlign w:val="bottom"/>
          </w:tcPr>
          <w:p w14:paraId="10375C98" w14:textId="36E7DD7B" w:rsidR="005521D1" w:rsidRDefault="005521D1" w:rsidP="005521D1">
            <w:pPr>
              <w:spacing w:after="0"/>
              <w:jc w:val="center"/>
              <w:rPr>
                <w:rFonts w:ascii="Times New Roman" w:eastAsia="Times New Roman" w:hAnsi="Times New Roman" w:cs="Times New Roman"/>
                <w:b/>
                <w:shd w:val="clear" w:color="auto" w:fill="FFD966"/>
              </w:rPr>
            </w:pPr>
            <w:r>
              <w:rPr>
                <w:rFonts w:ascii="Times New Roman" w:eastAsia="Times New Roman" w:hAnsi="Times New Roman" w:cs="Times New Roman"/>
                <w:b/>
              </w:rPr>
              <w:t>LAUNCH</w:t>
            </w:r>
          </w:p>
          <w:p w14:paraId="56AD4759" w14:textId="730E9F57" w:rsidR="00071609" w:rsidRPr="00796CAE" w:rsidRDefault="005521D1" w:rsidP="005521D1">
            <w:pPr>
              <w:spacing w:after="0"/>
              <w:jc w:val="center"/>
              <w:rPr>
                <w:rFonts w:ascii="Times New Roman" w:hAnsi="Times New Roman" w:cs="Times New Roman"/>
              </w:rPr>
            </w:pPr>
            <w:r>
              <w:rPr>
                <w:rFonts w:ascii="Times New Roman" w:eastAsia="Times New Roman" w:hAnsi="Times New Roman" w:cs="Times New Roman"/>
                <w:b/>
                <w:shd w:val="clear" w:color="auto" w:fill="FFD966"/>
              </w:rPr>
              <w:t xml:space="preserve">Svibanj </w:t>
            </w:r>
          </w:p>
        </w:tc>
        <w:tc>
          <w:tcPr>
            <w:tcW w:w="1207" w:type="dxa"/>
            <w:shd w:val="clear" w:color="auto" w:fill="FFD966"/>
            <w:tcMar>
              <w:top w:w="40" w:type="dxa"/>
              <w:left w:w="40" w:type="dxa"/>
              <w:bottom w:w="40" w:type="dxa"/>
              <w:right w:w="40" w:type="dxa"/>
            </w:tcMar>
            <w:vAlign w:val="bottom"/>
          </w:tcPr>
          <w:p w14:paraId="1F7054DC" w14:textId="77777777" w:rsidR="005521D1" w:rsidRDefault="005521D1" w:rsidP="005521D1">
            <w:pPr>
              <w:spacing w:after="0"/>
              <w:jc w:val="center"/>
              <w:rPr>
                <w:rFonts w:ascii="Times New Roman" w:eastAsia="Times New Roman" w:hAnsi="Times New Roman" w:cs="Times New Roman"/>
                <w:b/>
              </w:rPr>
            </w:pPr>
          </w:p>
          <w:p w14:paraId="33743159" w14:textId="77777777" w:rsidR="005521D1" w:rsidRDefault="005521D1" w:rsidP="005521D1">
            <w:pPr>
              <w:spacing w:after="0"/>
              <w:jc w:val="center"/>
              <w:rPr>
                <w:rFonts w:ascii="Times New Roman" w:eastAsia="Times New Roman" w:hAnsi="Times New Roman" w:cs="Times New Roman"/>
                <w:b/>
                <w:shd w:val="clear" w:color="auto" w:fill="FFD966"/>
              </w:rPr>
            </w:pPr>
            <w:r>
              <w:rPr>
                <w:rFonts w:ascii="Times New Roman" w:eastAsia="Times New Roman" w:hAnsi="Times New Roman" w:cs="Times New Roman"/>
                <w:b/>
              </w:rPr>
              <w:t>LAUNCH</w:t>
            </w:r>
          </w:p>
          <w:p w14:paraId="4B3FD7E1" w14:textId="44333815" w:rsidR="00071609" w:rsidRPr="00796CAE" w:rsidRDefault="005521D1" w:rsidP="005521D1">
            <w:pPr>
              <w:spacing w:after="0"/>
              <w:jc w:val="center"/>
              <w:rPr>
                <w:rFonts w:ascii="Times New Roman" w:hAnsi="Times New Roman" w:cs="Times New Roman"/>
              </w:rPr>
            </w:pPr>
            <w:r>
              <w:rPr>
                <w:rFonts w:ascii="Times New Roman" w:eastAsia="Times New Roman" w:hAnsi="Times New Roman" w:cs="Times New Roman"/>
                <w:b/>
              </w:rPr>
              <w:t>Lipanj</w:t>
            </w:r>
          </w:p>
        </w:tc>
        <w:tc>
          <w:tcPr>
            <w:tcW w:w="1431" w:type="dxa"/>
            <w:tcMar>
              <w:top w:w="40" w:type="dxa"/>
              <w:left w:w="40" w:type="dxa"/>
              <w:bottom w:w="40" w:type="dxa"/>
              <w:right w:w="40" w:type="dxa"/>
            </w:tcMar>
            <w:vAlign w:val="bottom"/>
          </w:tcPr>
          <w:p w14:paraId="6B49B9C3" w14:textId="5F5E3B1F" w:rsidR="00071609" w:rsidRPr="00796CAE" w:rsidRDefault="005521D1" w:rsidP="000C5C62">
            <w:pPr>
              <w:spacing w:after="0"/>
              <w:jc w:val="center"/>
              <w:rPr>
                <w:rFonts w:ascii="Times New Roman" w:hAnsi="Times New Roman" w:cs="Times New Roman"/>
              </w:rPr>
            </w:pPr>
            <w:r>
              <w:rPr>
                <w:rFonts w:ascii="Times New Roman" w:eastAsia="Times New Roman" w:hAnsi="Times New Roman" w:cs="Times New Roman"/>
                <w:b/>
              </w:rPr>
              <w:t>Srpanj</w:t>
            </w:r>
          </w:p>
        </w:tc>
      </w:tr>
      <w:tr w:rsidR="00071609" w:rsidRPr="00796CAE" w14:paraId="4E21976D" w14:textId="77777777" w:rsidTr="00E47448">
        <w:trPr>
          <w:trHeight w:val="400"/>
        </w:trPr>
        <w:tc>
          <w:tcPr>
            <w:tcW w:w="1971" w:type="dxa"/>
            <w:tcMar>
              <w:top w:w="40" w:type="dxa"/>
              <w:left w:w="40" w:type="dxa"/>
              <w:bottom w:w="40" w:type="dxa"/>
              <w:right w:w="40" w:type="dxa"/>
            </w:tcMar>
            <w:vAlign w:val="bottom"/>
          </w:tcPr>
          <w:p w14:paraId="6DEB1DFB"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SM kampanja</w:t>
            </w:r>
          </w:p>
        </w:tc>
        <w:tc>
          <w:tcPr>
            <w:tcW w:w="1176" w:type="dxa"/>
            <w:tcMar>
              <w:top w:w="40" w:type="dxa"/>
              <w:left w:w="40" w:type="dxa"/>
              <w:bottom w:w="40" w:type="dxa"/>
              <w:right w:w="40" w:type="dxa"/>
            </w:tcMar>
            <w:vAlign w:val="bottom"/>
          </w:tcPr>
          <w:p w14:paraId="6FEA1DEB"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038AA468"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78D1C9C6"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2336A046"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01AF7447"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430C68E9" w14:textId="77777777" w:rsidR="00071609" w:rsidRPr="00796CAE" w:rsidRDefault="00071609">
            <w:pPr>
              <w:spacing w:after="0"/>
              <w:rPr>
                <w:rFonts w:ascii="Times New Roman" w:hAnsi="Times New Roman" w:cs="Times New Roman"/>
              </w:rPr>
            </w:pPr>
          </w:p>
        </w:tc>
      </w:tr>
      <w:tr w:rsidR="00071609" w:rsidRPr="00796CAE" w14:paraId="345CB219" w14:textId="77777777" w:rsidTr="00E47448">
        <w:trPr>
          <w:trHeight w:val="400"/>
        </w:trPr>
        <w:tc>
          <w:tcPr>
            <w:tcW w:w="1971" w:type="dxa"/>
            <w:tcMar>
              <w:top w:w="40" w:type="dxa"/>
              <w:left w:w="40" w:type="dxa"/>
              <w:bottom w:w="40" w:type="dxa"/>
              <w:right w:w="40" w:type="dxa"/>
            </w:tcMar>
            <w:vAlign w:val="bottom"/>
          </w:tcPr>
          <w:p w14:paraId="79BB06D6"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Facebook</w:t>
            </w:r>
          </w:p>
        </w:tc>
        <w:tc>
          <w:tcPr>
            <w:tcW w:w="1176" w:type="dxa"/>
            <w:tcMar>
              <w:top w:w="40" w:type="dxa"/>
              <w:left w:w="40" w:type="dxa"/>
              <w:bottom w:w="40" w:type="dxa"/>
              <w:right w:w="40" w:type="dxa"/>
            </w:tcMar>
            <w:vAlign w:val="bottom"/>
          </w:tcPr>
          <w:p w14:paraId="17024292"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4CC09435"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1302A5CD"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679F5634"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66BAF396"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2D1FB482" w14:textId="77777777" w:rsidR="00071609" w:rsidRPr="00796CAE" w:rsidRDefault="00071609">
            <w:pPr>
              <w:spacing w:after="0"/>
              <w:rPr>
                <w:rFonts w:ascii="Times New Roman" w:hAnsi="Times New Roman" w:cs="Times New Roman"/>
              </w:rPr>
            </w:pPr>
          </w:p>
        </w:tc>
      </w:tr>
      <w:tr w:rsidR="00071609" w:rsidRPr="00796CAE" w14:paraId="2B43A553" w14:textId="77777777" w:rsidTr="00E47448">
        <w:trPr>
          <w:trHeight w:val="400"/>
        </w:trPr>
        <w:tc>
          <w:tcPr>
            <w:tcW w:w="1971" w:type="dxa"/>
            <w:tcMar>
              <w:top w:w="40" w:type="dxa"/>
              <w:left w:w="40" w:type="dxa"/>
              <w:bottom w:w="40" w:type="dxa"/>
              <w:right w:w="40" w:type="dxa"/>
            </w:tcMar>
            <w:vAlign w:val="bottom"/>
          </w:tcPr>
          <w:p w14:paraId="63293EE0"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See</w:t>
            </w:r>
          </w:p>
        </w:tc>
        <w:tc>
          <w:tcPr>
            <w:tcW w:w="1176" w:type="dxa"/>
            <w:tcMar>
              <w:top w:w="40" w:type="dxa"/>
              <w:left w:w="40" w:type="dxa"/>
              <w:bottom w:w="40" w:type="dxa"/>
              <w:right w:w="40" w:type="dxa"/>
            </w:tcMar>
            <w:vAlign w:val="bottom"/>
          </w:tcPr>
          <w:p w14:paraId="405DF064" w14:textId="77777777" w:rsidR="00071609" w:rsidRPr="00796CAE" w:rsidRDefault="00071609">
            <w:pPr>
              <w:spacing w:after="0"/>
              <w:rPr>
                <w:rFonts w:ascii="Times New Roman" w:hAnsi="Times New Roman" w:cs="Times New Roman"/>
              </w:rPr>
            </w:pPr>
          </w:p>
        </w:tc>
        <w:tc>
          <w:tcPr>
            <w:tcW w:w="1112" w:type="dxa"/>
            <w:shd w:val="clear" w:color="auto" w:fill="D634E1"/>
            <w:tcMar>
              <w:top w:w="40" w:type="dxa"/>
              <w:left w:w="40" w:type="dxa"/>
              <w:bottom w:w="40" w:type="dxa"/>
              <w:right w:w="40" w:type="dxa"/>
            </w:tcMar>
            <w:vAlign w:val="bottom"/>
          </w:tcPr>
          <w:p w14:paraId="6EDBFE13"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08AEFF44"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3C837798"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1A8FDC49"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1C029CBC" w14:textId="77777777" w:rsidR="00071609" w:rsidRPr="00796CAE" w:rsidRDefault="00071609">
            <w:pPr>
              <w:spacing w:after="0"/>
              <w:rPr>
                <w:rFonts w:ascii="Times New Roman" w:hAnsi="Times New Roman" w:cs="Times New Roman"/>
              </w:rPr>
            </w:pPr>
          </w:p>
        </w:tc>
      </w:tr>
      <w:tr w:rsidR="00071609" w:rsidRPr="00796CAE" w14:paraId="2708D502" w14:textId="77777777" w:rsidTr="00E47448">
        <w:trPr>
          <w:trHeight w:val="400"/>
        </w:trPr>
        <w:tc>
          <w:tcPr>
            <w:tcW w:w="1971" w:type="dxa"/>
            <w:tcMar>
              <w:top w:w="40" w:type="dxa"/>
              <w:left w:w="40" w:type="dxa"/>
              <w:bottom w:w="40" w:type="dxa"/>
              <w:right w:w="40" w:type="dxa"/>
            </w:tcMar>
            <w:vAlign w:val="bottom"/>
          </w:tcPr>
          <w:p w14:paraId="5D2A3080"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Think</w:t>
            </w:r>
          </w:p>
        </w:tc>
        <w:tc>
          <w:tcPr>
            <w:tcW w:w="1176" w:type="dxa"/>
            <w:tcMar>
              <w:top w:w="40" w:type="dxa"/>
              <w:left w:w="40" w:type="dxa"/>
              <w:bottom w:w="40" w:type="dxa"/>
              <w:right w:w="40" w:type="dxa"/>
            </w:tcMar>
            <w:vAlign w:val="bottom"/>
          </w:tcPr>
          <w:p w14:paraId="3693860D"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548A7B9C" w14:textId="77777777" w:rsidR="00071609" w:rsidRPr="00796CAE" w:rsidRDefault="00071609">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5FB4F62C"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3C54E268"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1F7E8341"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537E156D" w14:textId="77777777" w:rsidR="00071609" w:rsidRPr="00796CAE" w:rsidRDefault="00071609">
            <w:pPr>
              <w:spacing w:after="0"/>
              <w:rPr>
                <w:rFonts w:ascii="Times New Roman" w:hAnsi="Times New Roman" w:cs="Times New Roman"/>
              </w:rPr>
            </w:pPr>
          </w:p>
        </w:tc>
      </w:tr>
      <w:tr w:rsidR="00071609" w:rsidRPr="00796CAE" w14:paraId="4627F40C" w14:textId="77777777" w:rsidTr="00E47448">
        <w:trPr>
          <w:trHeight w:val="400"/>
        </w:trPr>
        <w:tc>
          <w:tcPr>
            <w:tcW w:w="1971" w:type="dxa"/>
            <w:tcMar>
              <w:top w:w="40" w:type="dxa"/>
              <w:left w:w="40" w:type="dxa"/>
              <w:bottom w:w="40" w:type="dxa"/>
              <w:right w:w="40" w:type="dxa"/>
            </w:tcMar>
            <w:vAlign w:val="bottom"/>
          </w:tcPr>
          <w:p w14:paraId="18E08279"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Do</w:t>
            </w:r>
          </w:p>
        </w:tc>
        <w:tc>
          <w:tcPr>
            <w:tcW w:w="1176" w:type="dxa"/>
            <w:tcMar>
              <w:top w:w="40" w:type="dxa"/>
              <w:left w:w="40" w:type="dxa"/>
              <w:bottom w:w="40" w:type="dxa"/>
              <w:right w:w="40" w:type="dxa"/>
            </w:tcMar>
            <w:vAlign w:val="bottom"/>
          </w:tcPr>
          <w:p w14:paraId="77FA2024"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51AFEA28"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64B6DBB8"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5617FDDB" w14:textId="77777777" w:rsidR="00071609" w:rsidRPr="00796CAE" w:rsidRDefault="00071609">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7172967E"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54045B1B" w14:textId="77777777" w:rsidR="00071609" w:rsidRPr="00796CAE" w:rsidRDefault="00071609">
            <w:pPr>
              <w:spacing w:after="0"/>
              <w:rPr>
                <w:rFonts w:ascii="Times New Roman" w:hAnsi="Times New Roman" w:cs="Times New Roman"/>
              </w:rPr>
            </w:pPr>
          </w:p>
        </w:tc>
      </w:tr>
      <w:tr w:rsidR="00071609" w:rsidRPr="00796CAE" w14:paraId="28668271" w14:textId="77777777" w:rsidTr="00E47448">
        <w:trPr>
          <w:trHeight w:val="400"/>
        </w:trPr>
        <w:tc>
          <w:tcPr>
            <w:tcW w:w="1971" w:type="dxa"/>
            <w:tcMar>
              <w:top w:w="40" w:type="dxa"/>
              <w:left w:w="40" w:type="dxa"/>
              <w:bottom w:w="40" w:type="dxa"/>
              <w:right w:w="40" w:type="dxa"/>
            </w:tcMar>
            <w:vAlign w:val="bottom"/>
          </w:tcPr>
          <w:p w14:paraId="05CA5704"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Instagram</w:t>
            </w:r>
          </w:p>
        </w:tc>
        <w:tc>
          <w:tcPr>
            <w:tcW w:w="1176" w:type="dxa"/>
            <w:tcMar>
              <w:top w:w="40" w:type="dxa"/>
              <w:left w:w="40" w:type="dxa"/>
              <w:bottom w:w="40" w:type="dxa"/>
              <w:right w:w="40" w:type="dxa"/>
            </w:tcMar>
            <w:vAlign w:val="bottom"/>
          </w:tcPr>
          <w:p w14:paraId="3E78E216"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3E863138"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3D1B1945"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53A5436F"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0618CB3A"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003911A4" w14:textId="77777777" w:rsidR="00071609" w:rsidRPr="00796CAE" w:rsidRDefault="00071609">
            <w:pPr>
              <w:spacing w:after="0"/>
              <w:rPr>
                <w:rFonts w:ascii="Times New Roman" w:hAnsi="Times New Roman" w:cs="Times New Roman"/>
              </w:rPr>
            </w:pPr>
          </w:p>
        </w:tc>
      </w:tr>
      <w:tr w:rsidR="00071609" w:rsidRPr="00796CAE" w14:paraId="30E64AFA" w14:textId="77777777" w:rsidTr="00E47448">
        <w:trPr>
          <w:trHeight w:val="400"/>
        </w:trPr>
        <w:tc>
          <w:tcPr>
            <w:tcW w:w="1971" w:type="dxa"/>
            <w:tcMar>
              <w:top w:w="40" w:type="dxa"/>
              <w:left w:w="40" w:type="dxa"/>
              <w:bottom w:w="40" w:type="dxa"/>
              <w:right w:w="40" w:type="dxa"/>
            </w:tcMar>
            <w:vAlign w:val="bottom"/>
          </w:tcPr>
          <w:p w14:paraId="7FA6F5ED"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See</w:t>
            </w:r>
          </w:p>
        </w:tc>
        <w:tc>
          <w:tcPr>
            <w:tcW w:w="1176" w:type="dxa"/>
            <w:tcMar>
              <w:top w:w="40" w:type="dxa"/>
              <w:left w:w="40" w:type="dxa"/>
              <w:bottom w:w="40" w:type="dxa"/>
              <w:right w:w="40" w:type="dxa"/>
            </w:tcMar>
            <w:vAlign w:val="bottom"/>
          </w:tcPr>
          <w:p w14:paraId="43357B42" w14:textId="77777777" w:rsidR="00071609" w:rsidRPr="00796CAE" w:rsidRDefault="00071609">
            <w:pPr>
              <w:spacing w:after="0"/>
              <w:rPr>
                <w:rFonts w:ascii="Times New Roman" w:hAnsi="Times New Roman" w:cs="Times New Roman"/>
              </w:rPr>
            </w:pPr>
          </w:p>
        </w:tc>
        <w:tc>
          <w:tcPr>
            <w:tcW w:w="1112" w:type="dxa"/>
            <w:shd w:val="clear" w:color="auto" w:fill="D634E1"/>
            <w:tcMar>
              <w:top w:w="40" w:type="dxa"/>
              <w:left w:w="40" w:type="dxa"/>
              <w:bottom w:w="40" w:type="dxa"/>
              <w:right w:w="40" w:type="dxa"/>
            </w:tcMar>
            <w:vAlign w:val="bottom"/>
          </w:tcPr>
          <w:p w14:paraId="75C67E0C"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5ADE81DA"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25286CD3"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1AE3B252"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2C3CBB32" w14:textId="77777777" w:rsidR="00071609" w:rsidRPr="00796CAE" w:rsidRDefault="00071609">
            <w:pPr>
              <w:spacing w:after="0"/>
              <w:rPr>
                <w:rFonts w:ascii="Times New Roman" w:hAnsi="Times New Roman" w:cs="Times New Roman"/>
              </w:rPr>
            </w:pPr>
          </w:p>
        </w:tc>
      </w:tr>
      <w:tr w:rsidR="00071609" w:rsidRPr="00796CAE" w14:paraId="545AD756" w14:textId="77777777" w:rsidTr="00E47448">
        <w:trPr>
          <w:trHeight w:val="400"/>
        </w:trPr>
        <w:tc>
          <w:tcPr>
            <w:tcW w:w="1971" w:type="dxa"/>
            <w:tcMar>
              <w:top w:w="40" w:type="dxa"/>
              <w:left w:w="40" w:type="dxa"/>
              <w:bottom w:w="40" w:type="dxa"/>
              <w:right w:w="40" w:type="dxa"/>
            </w:tcMar>
            <w:vAlign w:val="bottom"/>
          </w:tcPr>
          <w:p w14:paraId="0DD71C2F"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Think</w:t>
            </w:r>
          </w:p>
        </w:tc>
        <w:tc>
          <w:tcPr>
            <w:tcW w:w="1176" w:type="dxa"/>
            <w:tcMar>
              <w:top w:w="40" w:type="dxa"/>
              <w:left w:w="40" w:type="dxa"/>
              <w:bottom w:w="40" w:type="dxa"/>
              <w:right w:w="40" w:type="dxa"/>
            </w:tcMar>
            <w:vAlign w:val="bottom"/>
          </w:tcPr>
          <w:p w14:paraId="1060F5DE"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72C5015D" w14:textId="77777777" w:rsidR="00071609" w:rsidRPr="00796CAE" w:rsidRDefault="00071609">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0AD24413"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3F8A46F9"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36D18F88"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207C1C6A" w14:textId="77777777" w:rsidR="00071609" w:rsidRPr="00796CAE" w:rsidRDefault="00071609">
            <w:pPr>
              <w:spacing w:after="0"/>
              <w:rPr>
                <w:rFonts w:ascii="Times New Roman" w:hAnsi="Times New Roman" w:cs="Times New Roman"/>
              </w:rPr>
            </w:pPr>
          </w:p>
        </w:tc>
      </w:tr>
      <w:tr w:rsidR="00071609" w:rsidRPr="00796CAE" w14:paraId="29740FA9" w14:textId="77777777" w:rsidTr="00E47448">
        <w:trPr>
          <w:trHeight w:val="400"/>
        </w:trPr>
        <w:tc>
          <w:tcPr>
            <w:tcW w:w="1971" w:type="dxa"/>
            <w:tcMar>
              <w:top w:w="40" w:type="dxa"/>
              <w:left w:w="40" w:type="dxa"/>
              <w:bottom w:w="40" w:type="dxa"/>
              <w:right w:w="40" w:type="dxa"/>
            </w:tcMar>
            <w:vAlign w:val="bottom"/>
          </w:tcPr>
          <w:p w14:paraId="3C03ED5D"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i/>
              </w:rPr>
              <w:t>Do</w:t>
            </w:r>
          </w:p>
        </w:tc>
        <w:tc>
          <w:tcPr>
            <w:tcW w:w="1176" w:type="dxa"/>
            <w:tcMar>
              <w:top w:w="40" w:type="dxa"/>
              <w:left w:w="40" w:type="dxa"/>
              <w:bottom w:w="40" w:type="dxa"/>
              <w:right w:w="40" w:type="dxa"/>
            </w:tcMar>
            <w:vAlign w:val="bottom"/>
          </w:tcPr>
          <w:p w14:paraId="7DB5CA92"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42292F50"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4108D5AC"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0AF9F783" w14:textId="77777777" w:rsidR="00071609" w:rsidRPr="00796CAE" w:rsidRDefault="00071609">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32990FC4"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34FEAE5E" w14:textId="77777777" w:rsidR="00071609" w:rsidRPr="00796CAE" w:rsidRDefault="00071609">
            <w:pPr>
              <w:spacing w:after="0"/>
              <w:rPr>
                <w:rFonts w:ascii="Times New Roman" w:hAnsi="Times New Roman" w:cs="Times New Roman"/>
              </w:rPr>
            </w:pPr>
          </w:p>
        </w:tc>
      </w:tr>
      <w:tr w:rsidR="00071609" w:rsidRPr="00796CAE" w14:paraId="7BF5A0C8" w14:textId="77777777" w:rsidTr="00E47448">
        <w:trPr>
          <w:trHeight w:val="381"/>
        </w:trPr>
        <w:tc>
          <w:tcPr>
            <w:tcW w:w="1971" w:type="dxa"/>
            <w:tcMar>
              <w:top w:w="40" w:type="dxa"/>
              <w:left w:w="40" w:type="dxa"/>
              <w:bottom w:w="40" w:type="dxa"/>
              <w:right w:w="40" w:type="dxa"/>
            </w:tcMar>
            <w:vAlign w:val="bottom"/>
          </w:tcPr>
          <w:p w14:paraId="6489931F"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CM</w:t>
            </w:r>
          </w:p>
        </w:tc>
        <w:tc>
          <w:tcPr>
            <w:tcW w:w="1176" w:type="dxa"/>
            <w:shd w:val="clear" w:color="auto" w:fill="D634E1"/>
            <w:tcMar>
              <w:top w:w="40" w:type="dxa"/>
              <w:left w:w="40" w:type="dxa"/>
              <w:bottom w:w="40" w:type="dxa"/>
              <w:right w:w="40" w:type="dxa"/>
            </w:tcMar>
            <w:vAlign w:val="bottom"/>
          </w:tcPr>
          <w:p w14:paraId="0CDDE61B" w14:textId="18B81297" w:rsidR="00071609" w:rsidRPr="00796CAE" w:rsidRDefault="00071609">
            <w:pPr>
              <w:spacing w:after="0"/>
              <w:rPr>
                <w:rFonts w:ascii="Times New Roman" w:hAnsi="Times New Roman" w:cs="Times New Roman"/>
              </w:rPr>
            </w:pPr>
          </w:p>
        </w:tc>
        <w:tc>
          <w:tcPr>
            <w:tcW w:w="1112" w:type="dxa"/>
            <w:shd w:val="clear" w:color="auto" w:fill="D634E1"/>
            <w:tcMar>
              <w:top w:w="40" w:type="dxa"/>
              <w:left w:w="40" w:type="dxa"/>
              <w:bottom w:w="40" w:type="dxa"/>
              <w:right w:w="40" w:type="dxa"/>
            </w:tcMar>
            <w:vAlign w:val="bottom"/>
          </w:tcPr>
          <w:p w14:paraId="37D1451E" w14:textId="77777777" w:rsidR="00071609" w:rsidRPr="00796CAE" w:rsidRDefault="00071609">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72556949"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51B50A1B" w14:textId="77777777" w:rsidR="00071609" w:rsidRPr="00796CAE" w:rsidRDefault="00071609">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29519FED"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3B711313" w14:textId="77777777" w:rsidR="00071609" w:rsidRPr="00796CAE" w:rsidRDefault="00071609">
            <w:pPr>
              <w:spacing w:after="0"/>
              <w:rPr>
                <w:rFonts w:ascii="Times New Roman" w:hAnsi="Times New Roman" w:cs="Times New Roman"/>
              </w:rPr>
            </w:pPr>
          </w:p>
        </w:tc>
      </w:tr>
      <w:tr w:rsidR="00071609" w:rsidRPr="00796CAE" w14:paraId="75F5E001" w14:textId="77777777" w:rsidTr="00E47448">
        <w:trPr>
          <w:trHeight w:val="400"/>
        </w:trPr>
        <w:tc>
          <w:tcPr>
            <w:tcW w:w="1971" w:type="dxa"/>
            <w:tcMar>
              <w:top w:w="40" w:type="dxa"/>
              <w:left w:w="40" w:type="dxa"/>
              <w:bottom w:w="40" w:type="dxa"/>
              <w:right w:w="40" w:type="dxa"/>
            </w:tcMar>
            <w:vAlign w:val="bottom"/>
          </w:tcPr>
          <w:p w14:paraId="1926138B"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PR</w:t>
            </w:r>
          </w:p>
        </w:tc>
        <w:tc>
          <w:tcPr>
            <w:tcW w:w="1176" w:type="dxa"/>
            <w:tcMar>
              <w:top w:w="40" w:type="dxa"/>
              <w:left w:w="40" w:type="dxa"/>
              <w:bottom w:w="40" w:type="dxa"/>
              <w:right w:w="40" w:type="dxa"/>
            </w:tcMar>
            <w:vAlign w:val="bottom"/>
          </w:tcPr>
          <w:p w14:paraId="64C86AC6"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77B51F5E" w14:textId="77777777" w:rsidR="00071609" w:rsidRPr="00796CAE" w:rsidRDefault="00071609">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7A81597F"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4F53632F" w14:textId="77777777" w:rsidR="00071609" w:rsidRPr="00796CAE" w:rsidRDefault="00071609">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4D10DA44"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1A923487" w14:textId="77777777" w:rsidR="00071609" w:rsidRPr="00796CAE" w:rsidRDefault="00071609">
            <w:pPr>
              <w:spacing w:after="0"/>
              <w:rPr>
                <w:rFonts w:ascii="Times New Roman" w:hAnsi="Times New Roman" w:cs="Times New Roman"/>
              </w:rPr>
            </w:pPr>
          </w:p>
        </w:tc>
      </w:tr>
      <w:tr w:rsidR="00071609" w:rsidRPr="00796CAE" w14:paraId="3262B8E5" w14:textId="77777777" w:rsidTr="00E47448">
        <w:trPr>
          <w:trHeight w:val="400"/>
        </w:trPr>
        <w:tc>
          <w:tcPr>
            <w:tcW w:w="1971" w:type="dxa"/>
            <w:tcMar>
              <w:top w:w="40" w:type="dxa"/>
              <w:left w:w="40" w:type="dxa"/>
              <w:bottom w:w="40" w:type="dxa"/>
              <w:right w:w="40" w:type="dxa"/>
            </w:tcMar>
            <w:vAlign w:val="bottom"/>
          </w:tcPr>
          <w:p w14:paraId="749F72B5"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Web</w:t>
            </w:r>
          </w:p>
        </w:tc>
        <w:tc>
          <w:tcPr>
            <w:tcW w:w="1176" w:type="dxa"/>
            <w:shd w:val="clear" w:color="auto" w:fill="D634E1"/>
            <w:tcMar>
              <w:top w:w="40" w:type="dxa"/>
              <w:left w:w="40" w:type="dxa"/>
              <w:bottom w:w="40" w:type="dxa"/>
              <w:right w:w="40" w:type="dxa"/>
            </w:tcMar>
            <w:vAlign w:val="bottom"/>
          </w:tcPr>
          <w:p w14:paraId="24007CC5" w14:textId="77777777" w:rsidR="00071609" w:rsidRPr="00796CAE" w:rsidRDefault="00071609">
            <w:pPr>
              <w:spacing w:after="0"/>
              <w:rPr>
                <w:rFonts w:ascii="Times New Roman" w:hAnsi="Times New Roman" w:cs="Times New Roman"/>
              </w:rPr>
            </w:pPr>
          </w:p>
        </w:tc>
        <w:tc>
          <w:tcPr>
            <w:tcW w:w="1112" w:type="dxa"/>
            <w:shd w:val="clear" w:color="auto" w:fill="D634E1"/>
            <w:tcMar>
              <w:top w:w="40" w:type="dxa"/>
              <w:left w:w="40" w:type="dxa"/>
              <w:bottom w:w="40" w:type="dxa"/>
              <w:right w:w="40" w:type="dxa"/>
            </w:tcMar>
            <w:vAlign w:val="bottom"/>
          </w:tcPr>
          <w:p w14:paraId="41BF6483"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667FD259" w14:textId="77777777" w:rsidR="00071609" w:rsidRPr="00796CAE" w:rsidRDefault="00071609">
            <w:pPr>
              <w:spacing w:after="0"/>
              <w:rPr>
                <w:rFonts w:ascii="Times New Roman" w:hAnsi="Times New Roman" w:cs="Times New Roman"/>
              </w:rPr>
            </w:pPr>
          </w:p>
        </w:tc>
        <w:tc>
          <w:tcPr>
            <w:tcW w:w="1526" w:type="dxa"/>
            <w:tcMar>
              <w:top w:w="40" w:type="dxa"/>
              <w:left w:w="40" w:type="dxa"/>
              <w:bottom w:w="40" w:type="dxa"/>
              <w:right w:w="40" w:type="dxa"/>
            </w:tcMar>
            <w:vAlign w:val="bottom"/>
          </w:tcPr>
          <w:p w14:paraId="50B59B97"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621EC1FA"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510470A8" w14:textId="77777777" w:rsidR="00071609" w:rsidRPr="00796CAE" w:rsidRDefault="00071609">
            <w:pPr>
              <w:spacing w:after="0"/>
              <w:rPr>
                <w:rFonts w:ascii="Times New Roman" w:hAnsi="Times New Roman" w:cs="Times New Roman"/>
              </w:rPr>
            </w:pPr>
          </w:p>
        </w:tc>
      </w:tr>
      <w:tr w:rsidR="00071609" w:rsidRPr="00796CAE" w14:paraId="1557CBB2" w14:textId="77777777" w:rsidTr="00E47448">
        <w:trPr>
          <w:trHeight w:val="400"/>
        </w:trPr>
        <w:tc>
          <w:tcPr>
            <w:tcW w:w="1971" w:type="dxa"/>
            <w:tcMar>
              <w:top w:w="40" w:type="dxa"/>
              <w:left w:w="40" w:type="dxa"/>
              <w:bottom w:w="40" w:type="dxa"/>
              <w:right w:w="40" w:type="dxa"/>
            </w:tcMar>
            <w:vAlign w:val="bottom"/>
          </w:tcPr>
          <w:p w14:paraId="105BF732"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NL</w:t>
            </w:r>
          </w:p>
        </w:tc>
        <w:tc>
          <w:tcPr>
            <w:tcW w:w="1176" w:type="dxa"/>
            <w:tcMar>
              <w:top w:w="40" w:type="dxa"/>
              <w:left w:w="40" w:type="dxa"/>
              <w:bottom w:w="40" w:type="dxa"/>
              <w:right w:w="40" w:type="dxa"/>
            </w:tcMar>
            <w:vAlign w:val="bottom"/>
          </w:tcPr>
          <w:p w14:paraId="3326F003"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77D27B6D" w14:textId="77777777" w:rsidR="00071609" w:rsidRPr="00796CAE" w:rsidRDefault="00071609">
            <w:pPr>
              <w:spacing w:after="0"/>
              <w:rPr>
                <w:rFonts w:ascii="Times New Roman" w:hAnsi="Times New Roman" w:cs="Times New Roman"/>
              </w:rPr>
            </w:pPr>
          </w:p>
        </w:tc>
        <w:tc>
          <w:tcPr>
            <w:tcW w:w="1256" w:type="dxa"/>
            <w:tcMar>
              <w:top w:w="40" w:type="dxa"/>
              <w:left w:w="40" w:type="dxa"/>
              <w:bottom w:w="40" w:type="dxa"/>
              <w:right w:w="40" w:type="dxa"/>
            </w:tcMar>
            <w:vAlign w:val="bottom"/>
          </w:tcPr>
          <w:p w14:paraId="60D60AB8"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0E661415" w14:textId="77777777" w:rsidR="00071609" w:rsidRPr="00796CAE" w:rsidRDefault="00071609">
            <w:pPr>
              <w:spacing w:after="0"/>
              <w:rPr>
                <w:rFonts w:ascii="Times New Roman" w:hAnsi="Times New Roman" w:cs="Times New Roman"/>
              </w:rPr>
            </w:pPr>
          </w:p>
        </w:tc>
        <w:tc>
          <w:tcPr>
            <w:tcW w:w="1207" w:type="dxa"/>
            <w:tcMar>
              <w:top w:w="40" w:type="dxa"/>
              <w:left w:w="40" w:type="dxa"/>
              <w:bottom w:w="40" w:type="dxa"/>
              <w:right w:w="40" w:type="dxa"/>
            </w:tcMar>
            <w:vAlign w:val="bottom"/>
          </w:tcPr>
          <w:p w14:paraId="7D1D17EE" w14:textId="77777777" w:rsidR="00071609" w:rsidRPr="00796CAE" w:rsidRDefault="00071609">
            <w:pPr>
              <w:spacing w:after="0"/>
              <w:rPr>
                <w:rFonts w:ascii="Times New Roman" w:hAnsi="Times New Roman" w:cs="Times New Roman"/>
              </w:rPr>
            </w:pPr>
          </w:p>
        </w:tc>
        <w:tc>
          <w:tcPr>
            <w:tcW w:w="1431" w:type="dxa"/>
            <w:tcMar>
              <w:top w:w="40" w:type="dxa"/>
              <w:left w:w="40" w:type="dxa"/>
              <w:bottom w:w="40" w:type="dxa"/>
              <w:right w:w="40" w:type="dxa"/>
            </w:tcMar>
            <w:vAlign w:val="bottom"/>
          </w:tcPr>
          <w:p w14:paraId="602C0F67" w14:textId="77777777" w:rsidR="00071609" w:rsidRPr="00796CAE" w:rsidRDefault="00071609">
            <w:pPr>
              <w:spacing w:after="0"/>
              <w:rPr>
                <w:rFonts w:ascii="Times New Roman" w:hAnsi="Times New Roman" w:cs="Times New Roman"/>
              </w:rPr>
            </w:pPr>
          </w:p>
        </w:tc>
      </w:tr>
      <w:tr w:rsidR="00071609" w:rsidRPr="00796CAE" w14:paraId="6CC2C46F" w14:textId="77777777" w:rsidTr="00E47448">
        <w:trPr>
          <w:trHeight w:val="400"/>
        </w:trPr>
        <w:tc>
          <w:tcPr>
            <w:tcW w:w="1971" w:type="dxa"/>
            <w:tcMar>
              <w:top w:w="40" w:type="dxa"/>
              <w:left w:w="40" w:type="dxa"/>
              <w:bottom w:w="40" w:type="dxa"/>
              <w:right w:w="40" w:type="dxa"/>
            </w:tcMar>
            <w:vAlign w:val="bottom"/>
          </w:tcPr>
          <w:p w14:paraId="642E2701" w14:textId="77777777" w:rsidR="00071609" w:rsidRPr="00796CAE" w:rsidRDefault="004C7456">
            <w:pPr>
              <w:spacing w:after="0"/>
              <w:rPr>
                <w:rFonts w:ascii="Times New Roman" w:hAnsi="Times New Roman" w:cs="Times New Roman"/>
              </w:rPr>
            </w:pPr>
            <w:r w:rsidRPr="00796CAE">
              <w:rPr>
                <w:rFonts w:ascii="Times New Roman" w:eastAsia="Times New Roman" w:hAnsi="Times New Roman" w:cs="Times New Roman"/>
                <w:b/>
              </w:rPr>
              <w:t>Remarketing</w:t>
            </w:r>
          </w:p>
        </w:tc>
        <w:tc>
          <w:tcPr>
            <w:tcW w:w="1176" w:type="dxa"/>
            <w:tcMar>
              <w:top w:w="40" w:type="dxa"/>
              <w:left w:w="40" w:type="dxa"/>
              <w:bottom w:w="40" w:type="dxa"/>
              <w:right w:w="40" w:type="dxa"/>
            </w:tcMar>
            <w:vAlign w:val="bottom"/>
          </w:tcPr>
          <w:p w14:paraId="599B4C2B" w14:textId="77777777" w:rsidR="00071609" w:rsidRPr="00796CAE" w:rsidRDefault="00071609">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35C602A9" w14:textId="77777777" w:rsidR="00071609" w:rsidRPr="00796CAE" w:rsidRDefault="00071609">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0860DC99" w14:textId="77777777" w:rsidR="00071609" w:rsidRPr="00796CAE" w:rsidRDefault="00071609">
            <w:pPr>
              <w:spacing w:after="0"/>
              <w:rPr>
                <w:rFonts w:ascii="Times New Roman" w:hAnsi="Times New Roman" w:cs="Times New Roman"/>
              </w:rPr>
            </w:pPr>
          </w:p>
        </w:tc>
        <w:tc>
          <w:tcPr>
            <w:tcW w:w="1526" w:type="dxa"/>
            <w:shd w:val="clear" w:color="auto" w:fill="D634E1"/>
            <w:tcMar>
              <w:top w:w="40" w:type="dxa"/>
              <w:left w:w="40" w:type="dxa"/>
              <w:bottom w:w="40" w:type="dxa"/>
              <w:right w:w="40" w:type="dxa"/>
            </w:tcMar>
            <w:vAlign w:val="bottom"/>
          </w:tcPr>
          <w:p w14:paraId="06FB8CD6" w14:textId="77777777" w:rsidR="00071609" w:rsidRPr="00796CAE" w:rsidRDefault="00071609">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7B56AA81" w14:textId="77777777" w:rsidR="00071609" w:rsidRPr="00796CAE" w:rsidRDefault="00071609">
            <w:pPr>
              <w:spacing w:after="0"/>
              <w:rPr>
                <w:rFonts w:ascii="Times New Roman" w:hAnsi="Times New Roman" w:cs="Times New Roman"/>
              </w:rPr>
            </w:pPr>
          </w:p>
        </w:tc>
        <w:tc>
          <w:tcPr>
            <w:tcW w:w="1431" w:type="dxa"/>
            <w:shd w:val="clear" w:color="auto" w:fill="D634E1"/>
            <w:tcMar>
              <w:top w:w="40" w:type="dxa"/>
              <w:left w:w="40" w:type="dxa"/>
              <w:bottom w:w="40" w:type="dxa"/>
              <w:right w:w="40" w:type="dxa"/>
            </w:tcMar>
            <w:vAlign w:val="bottom"/>
          </w:tcPr>
          <w:p w14:paraId="46D822FB" w14:textId="77777777" w:rsidR="00071609" w:rsidRPr="00796CAE" w:rsidRDefault="00071609">
            <w:pPr>
              <w:spacing w:after="0"/>
              <w:rPr>
                <w:rFonts w:ascii="Times New Roman" w:hAnsi="Times New Roman" w:cs="Times New Roman"/>
              </w:rPr>
            </w:pPr>
          </w:p>
        </w:tc>
      </w:tr>
      <w:tr w:rsidR="005521D1" w:rsidRPr="00796CAE" w14:paraId="1335FB79" w14:textId="77777777" w:rsidTr="00E47448">
        <w:trPr>
          <w:trHeight w:val="745"/>
        </w:trPr>
        <w:tc>
          <w:tcPr>
            <w:tcW w:w="1971" w:type="dxa"/>
            <w:tcMar>
              <w:top w:w="40" w:type="dxa"/>
              <w:left w:w="40" w:type="dxa"/>
              <w:bottom w:w="40" w:type="dxa"/>
              <w:right w:w="40" w:type="dxa"/>
            </w:tcMar>
            <w:vAlign w:val="bottom"/>
          </w:tcPr>
          <w:p w14:paraId="06F6BA95" w14:textId="77777777" w:rsidR="005521D1" w:rsidRPr="00796CAE" w:rsidRDefault="005521D1" w:rsidP="005521D1">
            <w:pPr>
              <w:spacing w:after="0"/>
              <w:rPr>
                <w:rFonts w:ascii="Times New Roman" w:hAnsi="Times New Roman" w:cs="Times New Roman"/>
              </w:rPr>
            </w:pPr>
          </w:p>
        </w:tc>
        <w:tc>
          <w:tcPr>
            <w:tcW w:w="1176" w:type="dxa"/>
            <w:tcMar>
              <w:top w:w="40" w:type="dxa"/>
              <w:left w:w="40" w:type="dxa"/>
              <w:bottom w:w="40" w:type="dxa"/>
              <w:right w:w="40" w:type="dxa"/>
            </w:tcMar>
            <w:vAlign w:val="bottom"/>
          </w:tcPr>
          <w:p w14:paraId="42609B1A" w14:textId="77777777" w:rsidR="005521D1" w:rsidRPr="00796CAE" w:rsidRDefault="005521D1" w:rsidP="005521D1">
            <w:pPr>
              <w:spacing w:after="0"/>
              <w:rPr>
                <w:rFonts w:ascii="Times New Roman" w:hAnsi="Times New Roman" w:cs="Times New Roman"/>
              </w:rPr>
            </w:pPr>
          </w:p>
        </w:tc>
        <w:tc>
          <w:tcPr>
            <w:tcW w:w="1112" w:type="dxa"/>
            <w:tcMar>
              <w:top w:w="40" w:type="dxa"/>
              <w:left w:w="40" w:type="dxa"/>
              <w:bottom w:w="40" w:type="dxa"/>
              <w:right w:w="40" w:type="dxa"/>
            </w:tcMar>
            <w:vAlign w:val="bottom"/>
          </w:tcPr>
          <w:p w14:paraId="0F2B1E66" w14:textId="77777777" w:rsidR="005521D1" w:rsidRPr="00796CAE" w:rsidRDefault="005521D1" w:rsidP="005521D1">
            <w:pPr>
              <w:spacing w:after="0"/>
              <w:rPr>
                <w:rFonts w:ascii="Times New Roman" w:hAnsi="Times New Roman" w:cs="Times New Roman"/>
              </w:rPr>
            </w:pPr>
          </w:p>
        </w:tc>
        <w:tc>
          <w:tcPr>
            <w:tcW w:w="1256" w:type="dxa"/>
            <w:shd w:val="clear" w:color="auto" w:fill="D634E1"/>
            <w:tcMar>
              <w:top w:w="40" w:type="dxa"/>
              <w:left w:w="40" w:type="dxa"/>
              <w:bottom w:w="40" w:type="dxa"/>
              <w:right w:w="40" w:type="dxa"/>
            </w:tcMar>
            <w:vAlign w:val="bottom"/>
          </w:tcPr>
          <w:p w14:paraId="0439DC64" w14:textId="3C8E5F05" w:rsidR="005521D1" w:rsidRPr="00796CAE" w:rsidRDefault="005521D1" w:rsidP="005521D1">
            <w:pPr>
              <w:spacing w:after="0"/>
              <w:rPr>
                <w:rFonts w:ascii="Times New Roman" w:hAnsi="Times New Roman" w:cs="Times New Roman"/>
              </w:rPr>
            </w:pPr>
            <w:r>
              <w:rPr>
                <w:rFonts w:ascii="Times New Roman" w:eastAsia="Times New Roman" w:hAnsi="Times New Roman" w:cs="Times New Roman"/>
                <w:b/>
                <w:color w:val="FFFFFF" w:themeColor="background1"/>
              </w:rPr>
              <w:t>Fuorisalone Milano</w:t>
            </w:r>
          </w:p>
        </w:tc>
        <w:tc>
          <w:tcPr>
            <w:tcW w:w="1526" w:type="dxa"/>
            <w:shd w:val="clear" w:color="auto" w:fill="FFFFFF"/>
            <w:tcMar>
              <w:top w:w="40" w:type="dxa"/>
              <w:left w:w="40" w:type="dxa"/>
              <w:bottom w:w="40" w:type="dxa"/>
              <w:right w:w="40" w:type="dxa"/>
            </w:tcMar>
            <w:vAlign w:val="bottom"/>
          </w:tcPr>
          <w:p w14:paraId="3AC897AF" w14:textId="77777777" w:rsidR="005521D1" w:rsidRPr="00796CAE" w:rsidRDefault="005521D1" w:rsidP="005521D1">
            <w:pPr>
              <w:spacing w:after="0"/>
              <w:rPr>
                <w:rFonts w:ascii="Times New Roman" w:hAnsi="Times New Roman" w:cs="Times New Roman"/>
              </w:rPr>
            </w:pPr>
          </w:p>
        </w:tc>
        <w:tc>
          <w:tcPr>
            <w:tcW w:w="1207" w:type="dxa"/>
            <w:shd w:val="clear" w:color="auto" w:fill="D634E1"/>
            <w:tcMar>
              <w:top w:w="40" w:type="dxa"/>
              <w:left w:w="40" w:type="dxa"/>
              <w:bottom w:w="40" w:type="dxa"/>
              <w:right w:w="40" w:type="dxa"/>
            </w:tcMar>
            <w:vAlign w:val="bottom"/>
          </w:tcPr>
          <w:p w14:paraId="3C6FE69F" w14:textId="0B95EA5E" w:rsidR="005521D1" w:rsidRPr="005521D1" w:rsidRDefault="005521D1" w:rsidP="005521D1">
            <w:pPr>
              <w:spacing w:after="0"/>
              <w:rPr>
                <w:rFonts w:ascii="Times New Roman" w:hAnsi="Times New Roman" w:cs="Times New Roman"/>
                <w:b/>
              </w:rPr>
            </w:pPr>
            <w:r w:rsidRPr="005521D1">
              <w:rPr>
                <w:rFonts w:ascii="Times New Roman" w:hAnsi="Times New Roman" w:cs="Times New Roman"/>
                <w:b/>
                <w:color w:val="FFFFFF" w:themeColor="background1"/>
              </w:rPr>
              <w:t>Izložba HDD</w:t>
            </w:r>
          </w:p>
        </w:tc>
        <w:tc>
          <w:tcPr>
            <w:tcW w:w="1431" w:type="dxa"/>
            <w:shd w:val="clear" w:color="auto" w:fill="FFFFFF" w:themeFill="background1"/>
            <w:tcMar>
              <w:top w:w="40" w:type="dxa"/>
              <w:left w:w="40" w:type="dxa"/>
              <w:bottom w:w="40" w:type="dxa"/>
              <w:right w:w="40" w:type="dxa"/>
            </w:tcMar>
            <w:vAlign w:val="bottom"/>
          </w:tcPr>
          <w:p w14:paraId="2BEF37A2" w14:textId="3D0F099A" w:rsidR="005521D1" w:rsidRPr="00796CAE" w:rsidRDefault="005521D1" w:rsidP="005521D1">
            <w:pPr>
              <w:spacing w:after="0"/>
              <w:rPr>
                <w:rFonts w:ascii="Times New Roman" w:hAnsi="Times New Roman" w:cs="Times New Roman"/>
              </w:rPr>
            </w:pPr>
          </w:p>
        </w:tc>
      </w:tr>
    </w:tbl>
    <w:p w14:paraId="18FD1E96" w14:textId="77777777" w:rsidR="00071609" w:rsidRDefault="00071609">
      <w:pPr>
        <w:spacing w:after="0"/>
      </w:pPr>
    </w:p>
    <w:p w14:paraId="109256DF" w14:textId="2319F11C" w:rsidR="00071609" w:rsidRDefault="00E47448" w:rsidP="000E42FD">
      <w:r>
        <w:br w:type="page"/>
      </w:r>
    </w:p>
    <w:p w14:paraId="51A47F36" w14:textId="44AD513C" w:rsidR="00EC36BC" w:rsidRDefault="004C7456">
      <w:pPr>
        <w:spacing w:after="0"/>
        <w:rPr>
          <w:rFonts w:ascii="Times New Roman" w:eastAsia="Times New Roman" w:hAnsi="Times New Roman" w:cs="Times New Roman"/>
          <w:b/>
        </w:rPr>
      </w:pPr>
      <w:r>
        <w:rPr>
          <w:rFonts w:ascii="Times New Roman" w:eastAsia="Times New Roman" w:hAnsi="Times New Roman" w:cs="Times New Roman"/>
          <w:b/>
        </w:rPr>
        <w:lastRenderedPageBreak/>
        <w:t>Popis aktivnosti</w:t>
      </w:r>
      <w:r w:rsidR="003E684D">
        <w:rPr>
          <w:rFonts w:ascii="Times New Roman" w:eastAsia="Times New Roman" w:hAnsi="Times New Roman" w:cs="Times New Roman"/>
          <w:b/>
        </w:rPr>
        <w:t xml:space="preserve"> / </w:t>
      </w:r>
      <w:r w:rsidR="00AF6946">
        <w:rPr>
          <w:rFonts w:ascii="Times New Roman" w:eastAsia="Times New Roman" w:hAnsi="Times New Roman" w:cs="Times New Roman"/>
          <w:b/>
        </w:rPr>
        <w:t>draft</w:t>
      </w:r>
    </w:p>
    <w:p w14:paraId="354384C8" w14:textId="77777777" w:rsidR="000E42FD" w:rsidRDefault="000E42FD">
      <w:pPr>
        <w:spacing w:after="0"/>
      </w:pPr>
    </w:p>
    <w:tbl>
      <w:tblPr>
        <w:tblStyle w:val="a4"/>
        <w:tblW w:w="994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564"/>
        <w:gridCol w:w="1615"/>
        <w:gridCol w:w="1901"/>
        <w:gridCol w:w="1890"/>
        <w:gridCol w:w="1620"/>
        <w:gridCol w:w="1353"/>
      </w:tblGrid>
      <w:tr w:rsidR="00071609" w:rsidRPr="00796CAE" w14:paraId="3387D082" w14:textId="77777777" w:rsidTr="00796CAE">
        <w:trPr>
          <w:trHeight w:val="281"/>
        </w:trPr>
        <w:tc>
          <w:tcPr>
            <w:tcW w:w="1564" w:type="dxa"/>
            <w:tcMar>
              <w:top w:w="40" w:type="dxa"/>
              <w:left w:w="40" w:type="dxa"/>
              <w:bottom w:w="40" w:type="dxa"/>
              <w:right w:w="40" w:type="dxa"/>
            </w:tcMar>
            <w:vAlign w:val="center"/>
          </w:tcPr>
          <w:p w14:paraId="0A53321A"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WEB</w:t>
            </w:r>
          </w:p>
        </w:tc>
        <w:tc>
          <w:tcPr>
            <w:tcW w:w="1615" w:type="dxa"/>
            <w:tcMar>
              <w:top w:w="40" w:type="dxa"/>
              <w:left w:w="40" w:type="dxa"/>
              <w:bottom w:w="40" w:type="dxa"/>
              <w:right w:w="40" w:type="dxa"/>
            </w:tcMar>
            <w:vAlign w:val="center"/>
          </w:tcPr>
          <w:p w14:paraId="34B5CA1D"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Facebook</w:t>
            </w:r>
          </w:p>
        </w:tc>
        <w:tc>
          <w:tcPr>
            <w:tcW w:w="1901" w:type="dxa"/>
            <w:tcMar>
              <w:top w:w="40" w:type="dxa"/>
              <w:left w:w="40" w:type="dxa"/>
              <w:bottom w:w="40" w:type="dxa"/>
              <w:right w:w="40" w:type="dxa"/>
            </w:tcMar>
            <w:vAlign w:val="center"/>
          </w:tcPr>
          <w:p w14:paraId="3D179CFE"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Instagram</w:t>
            </w:r>
          </w:p>
        </w:tc>
        <w:tc>
          <w:tcPr>
            <w:tcW w:w="1890" w:type="dxa"/>
            <w:tcMar>
              <w:top w:w="40" w:type="dxa"/>
              <w:left w:w="40" w:type="dxa"/>
              <w:bottom w:w="40" w:type="dxa"/>
              <w:right w:w="40" w:type="dxa"/>
            </w:tcMar>
            <w:vAlign w:val="center"/>
          </w:tcPr>
          <w:p w14:paraId="4DEE89AD"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Remarketing</w:t>
            </w:r>
          </w:p>
        </w:tc>
        <w:tc>
          <w:tcPr>
            <w:tcW w:w="1620" w:type="dxa"/>
            <w:tcMar>
              <w:top w:w="40" w:type="dxa"/>
              <w:left w:w="40" w:type="dxa"/>
              <w:bottom w:w="40" w:type="dxa"/>
              <w:right w:w="40" w:type="dxa"/>
            </w:tcMar>
            <w:vAlign w:val="center"/>
          </w:tcPr>
          <w:p w14:paraId="53247DAD"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Newsletter</w:t>
            </w:r>
          </w:p>
        </w:tc>
        <w:tc>
          <w:tcPr>
            <w:tcW w:w="1353" w:type="dxa"/>
            <w:tcMar>
              <w:top w:w="40" w:type="dxa"/>
              <w:left w:w="40" w:type="dxa"/>
              <w:bottom w:w="40" w:type="dxa"/>
              <w:right w:w="40" w:type="dxa"/>
            </w:tcMar>
            <w:vAlign w:val="center"/>
          </w:tcPr>
          <w:p w14:paraId="39F628CB" w14:textId="77777777" w:rsidR="00071609" w:rsidRPr="00796CAE" w:rsidRDefault="004C7456">
            <w:pPr>
              <w:spacing w:after="0"/>
              <w:rPr>
                <w:rFonts w:ascii="Times New Roman" w:hAnsi="Times New Roman" w:cs="Times New Roman"/>
                <w:b/>
                <w:sz w:val="20"/>
                <w:szCs w:val="20"/>
              </w:rPr>
            </w:pPr>
            <w:r w:rsidRPr="00796CAE">
              <w:rPr>
                <w:rFonts w:ascii="Times New Roman" w:eastAsia="Times New Roman" w:hAnsi="Times New Roman" w:cs="Times New Roman"/>
                <w:b/>
                <w:sz w:val="20"/>
                <w:szCs w:val="20"/>
              </w:rPr>
              <w:t>Auto. mail</w:t>
            </w:r>
          </w:p>
        </w:tc>
      </w:tr>
      <w:tr w:rsidR="00071609" w:rsidRPr="00796CAE" w14:paraId="1975807F" w14:textId="77777777" w:rsidTr="00796CAE">
        <w:trPr>
          <w:trHeight w:val="1225"/>
        </w:trPr>
        <w:tc>
          <w:tcPr>
            <w:tcW w:w="1564" w:type="dxa"/>
            <w:tcMar>
              <w:top w:w="40" w:type="dxa"/>
              <w:left w:w="40" w:type="dxa"/>
              <w:bottom w:w="40" w:type="dxa"/>
              <w:right w:w="40" w:type="dxa"/>
            </w:tcMar>
            <w:vAlign w:val="center"/>
          </w:tcPr>
          <w:p w14:paraId="7C56E01E"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jasnije komunicirati proizvod</w:t>
            </w:r>
          </w:p>
        </w:tc>
        <w:tc>
          <w:tcPr>
            <w:tcW w:w="1615" w:type="dxa"/>
            <w:tcMar>
              <w:top w:w="40" w:type="dxa"/>
              <w:left w:w="40" w:type="dxa"/>
              <w:bottom w:w="40" w:type="dxa"/>
              <w:right w:w="40" w:type="dxa"/>
            </w:tcMar>
            <w:vAlign w:val="center"/>
          </w:tcPr>
          <w:p w14:paraId="2BE0D762"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fotografije namještaja i korisnika</w:t>
            </w:r>
          </w:p>
        </w:tc>
        <w:tc>
          <w:tcPr>
            <w:tcW w:w="1901" w:type="dxa"/>
            <w:tcMar>
              <w:top w:w="40" w:type="dxa"/>
              <w:left w:w="40" w:type="dxa"/>
              <w:bottom w:w="40" w:type="dxa"/>
              <w:right w:w="40" w:type="dxa"/>
            </w:tcMar>
            <w:vAlign w:val="center"/>
          </w:tcPr>
          <w:p w14:paraId="6BB3A76F" w14:textId="49BE762F"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fotografije namještaja (z</w:t>
            </w:r>
            <w:r w:rsidR="00A40011">
              <w:rPr>
                <w:rFonts w:ascii="Times New Roman" w:eastAsia="Times New Roman" w:hAnsi="Times New Roman" w:cs="Times New Roman"/>
                <w:sz w:val="20"/>
                <w:szCs w:val="20"/>
              </w:rPr>
              <w:t xml:space="preserve"> </w:t>
            </w:r>
            <w:r w:rsidRPr="00796CAE">
              <w:rPr>
                <w:rFonts w:ascii="Times New Roman" w:eastAsia="Times New Roman" w:hAnsi="Times New Roman" w:cs="Times New Roman"/>
                <w:sz w:val="20"/>
                <w:szCs w:val="20"/>
              </w:rPr>
              <w:t>aseban i kako se uklapa u prostor)</w:t>
            </w:r>
          </w:p>
        </w:tc>
        <w:tc>
          <w:tcPr>
            <w:tcW w:w="1890" w:type="dxa"/>
            <w:tcMar>
              <w:top w:w="40" w:type="dxa"/>
              <w:left w:w="40" w:type="dxa"/>
              <w:bottom w:w="40" w:type="dxa"/>
              <w:right w:w="40" w:type="dxa"/>
            </w:tcMar>
            <w:vAlign w:val="center"/>
          </w:tcPr>
          <w:p w14:paraId="662B4F8C"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Think faza</w:t>
            </w:r>
          </w:p>
        </w:tc>
        <w:tc>
          <w:tcPr>
            <w:tcW w:w="1620" w:type="dxa"/>
            <w:tcMar>
              <w:top w:w="40" w:type="dxa"/>
              <w:left w:w="40" w:type="dxa"/>
              <w:bottom w:w="40" w:type="dxa"/>
              <w:right w:w="40" w:type="dxa"/>
            </w:tcMar>
            <w:vAlign w:val="center"/>
          </w:tcPr>
          <w:p w14:paraId="2697A260"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za nove blogove, popuste, proizvode</w:t>
            </w:r>
          </w:p>
        </w:tc>
        <w:tc>
          <w:tcPr>
            <w:tcW w:w="1353" w:type="dxa"/>
            <w:tcMar>
              <w:top w:w="40" w:type="dxa"/>
              <w:left w:w="40" w:type="dxa"/>
              <w:bottom w:w="40" w:type="dxa"/>
              <w:right w:w="40" w:type="dxa"/>
            </w:tcMar>
            <w:vAlign w:val="center"/>
          </w:tcPr>
          <w:p w14:paraId="223D01A9"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automatski za waiting listu ili naručivanje</w:t>
            </w:r>
          </w:p>
        </w:tc>
      </w:tr>
      <w:tr w:rsidR="00071609" w:rsidRPr="00796CAE" w14:paraId="52473853" w14:textId="77777777" w:rsidTr="00796CAE">
        <w:trPr>
          <w:trHeight w:val="631"/>
        </w:trPr>
        <w:tc>
          <w:tcPr>
            <w:tcW w:w="1564" w:type="dxa"/>
            <w:tcMar>
              <w:top w:w="40" w:type="dxa"/>
              <w:left w:w="40" w:type="dxa"/>
              <w:bottom w:w="40" w:type="dxa"/>
              <w:right w:w="40" w:type="dxa"/>
            </w:tcMar>
            <w:vAlign w:val="center"/>
          </w:tcPr>
          <w:p w14:paraId="4BCF4248"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smanjiti blokove teksta</w:t>
            </w:r>
          </w:p>
        </w:tc>
        <w:tc>
          <w:tcPr>
            <w:tcW w:w="1615" w:type="dxa"/>
            <w:tcMar>
              <w:top w:w="40" w:type="dxa"/>
              <w:left w:w="40" w:type="dxa"/>
              <w:bottom w:w="40" w:type="dxa"/>
              <w:right w:w="40" w:type="dxa"/>
            </w:tcMar>
            <w:vAlign w:val="center"/>
          </w:tcPr>
          <w:p w14:paraId="692E9C32"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SEE</w:t>
            </w:r>
          </w:p>
        </w:tc>
        <w:tc>
          <w:tcPr>
            <w:tcW w:w="1901" w:type="dxa"/>
            <w:tcMar>
              <w:top w:w="40" w:type="dxa"/>
              <w:left w:w="40" w:type="dxa"/>
              <w:bottom w:w="40" w:type="dxa"/>
              <w:right w:w="40" w:type="dxa"/>
            </w:tcMar>
            <w:vAlign w:val="center"/>
          </w:tcPr>
          <w:p w14:paraId="3C2B146A"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SEE</w:t>
            </w:r>
          </w:p>
        </w:tc>
        <w:tc>
          <w:tcPr>
            <w:tcW w:w="1890" w:type="dxa"/>
            <w:tcMar>
              <w:top w:w="40" w:type="dxa"/>
              <w:left w:w="40" w:type="dxa"/>
              <w:bottom w:w="40" w:type="dxa"/>
              <w:right w:w="40" w:type="dxa"/>
            </w:tcMar>
            <w:vAlign w:val="center"/>
          </w:tcPr>
          <w:p w14:paraId="5BBAEFB6"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prati nas</w:t>
            </w:r>
          </w:p>
        </w:tc>
        <w:tc>
          <w:tcPr>
            <w:tcW w:w="1620" w:type="dxa"/>
            <w:tcMar>
              <w:top w:w="40" w:type="dxa"/>
              <w:left w:w="40" w:type="dxa"/>
              <w:bottom w:w="40" w:type="dxa"/>
              <w:right w:w="40" w:type="dxa"/>
            </w:tcMar>
            <w:vAlign w:val="center"/>
          </w:tcPr>
          <w:p w14:paraId="2D8B04B7"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4940B406" w14:textId="77777777" w:rsidR="00071609" w:rsidRPr="00796CAE" w:rsidRDefault="00071609">
            <w:pPr>
              <w:spacing w:after="0"/>
              <w:rPr>
                <w:rFonts w:ascii="Times New Roman" w:hAnsi="Times New Roman" w:cs="Times New Roman"/>
                <w:sz w:val="20"/>
                <w:szCs w:val="20"/>
              </w:rPr>
            </w:pPr>
          </w:p>
        </w:tc>
      </w:tr>
      <w:tr w:rsidR="00071609" w:rsidRPr="00796CAE" w14:paraId="2F8B6EA1" w14:textId="77777777" w:rsidTr="00796CAE">
        <w:trPr>
          <w:trHeight w:val="1351"/>
        </w:trPr>
        <w:tc>
          <w:tcPr>
            <w:tcW w:w="1564" w:type="dxa"/>
            <w:tcMar>
              <w:top w:w="40" w:type="dxa"/>
              <w:left w:w="40" w:type="dxa"/>
              <w:bottom w:w="40" w:type="dxa"/>
              <w:right w:w="40" w:type="dxa"/>
            </w:tcMar>
            <w:vAlign w:val="center"/>
          </w:tcPr>
          <w:p w14:paraId="1148A272"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istaknuti USP proizvoda</w:t>
            </w:r>
          </w:p>
        </w:tc>
        <w:tc>
          <w:tcPr>
            <w:tcW w:w="1615" w:type="dxa"/>
            <w:tcMar>
              <w:top w:w="40" w:type="dxa"/>
              <w:left w:w="40" w:type="dxa"/>
              <w:bottom w:w="40" w:type="dxa"/>
              <w:right w:w="40" w:type="dxa"/>
            </w:tcMar>
            <w:vAlign w:val="center"/>
          </w:tcPr>
          <w:p w14:paraId="2A8C9E2C"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komunicira se samo postojanje proizvoda</w:t>
            </w:r>
          </w:p>
        </w:tc>
        <w:tc>
          <w:tcPr>
            <w:tcW w:w="1901" w:type="dxa"/>
            <w:tcMar>
              <w:top w:w="40" w:type="dxa"/>
              <w:left w:w="40" w:type="dxa"/>
              <w:bottom w:w="40" w:type="dxa"/>
              <w:right w:w="40" w:type="dxa"/>
            </w:tcMar>
            <w:vAlign w:val="center"/>
          </w:tcPr>
          <w:p w14:paraId="6F9CBEA5"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komunicira se samo postojanje proizvoda</w:t>
            </w:r>
          </w:p>
        </w:tc>
        <w:tc>
          <w:tcPr>
            <w:tcW w:w="1890" w:type="dxa"/>
            <w:tcMar>
              <w:top w:w="40" w:type="dxa"/>
              <w:left w:w="40" w:type="dxa"/>
              <w:bottom w:w="40" w:type="dxa"/>
              <w:right w:w="40" w:type="dxa"/>
            </w:tcMar>
            <w:vAlign w:val="center"/>
          </w:tcPr>
          <w:p w14:paraId="6B4AB6C6"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Do faza</w:t>
            </w:r>
          </w:p>
        </w:tc>
        <w:tc>
          <w:tcPr>
            <w:tcW w:w="1620" w:type="dxa"/>
            <w:tcMar>
              <w:top w:w="40" w:type="dxa"/>
              <w:left w:w="40" w:type="dxa"/>
              <w:bottom w:w="40" w:type="dxa"/>
              <w:right w:w="40" w:type="dxa"/>
            </w:tcMar>
            <w:vAlign w:val="center"/>
          </w:tcPr>
          <w:p w14:paraId="2C52CD6E"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poslije kupnje - kod s popustom, tražiti review proizvoda, novi proizvodi</w:t>
            </w:r>
          </w:p>
        </w:tc>
        <w:tc>
          <w:tcPr>
            <w:tcW w:w="1353" w:type="dxa"/>
            <w:tcMar>
              <w:top w:w="40" w:type="dxa"/>
              <w:left w:w="40" w:type="dxa"/>
              <w:bottom w:w="40" w:type="dxa"/>
              <w:right w:w="40" w:type="dxa"/>
            </w:tcMar>
            <w:vAlign w:val="center"/>
          </w:tcPr>
          <w:p w14:paraId="7F9FC668" w14:textId="77777777" w:rsidR="00071609" w:rsidRPr="00796CAE" w:rsidRDefault="00071609">
            <w:pPr>
              <w:spacing w:after="0"/>
              <w:rPr>
                <w:rFonts w:ascii="Times New Roman" w:hAnsi="Times New Roman" w:cs="Times New Roman"/>
                <w:sz w:val="20"/>
                <w:szCs w:val="20"/>
              </w:rPr>
            </w:pPr>
          </w:p>
        </w:tc>
      </w:tr>
      <w:tr w:rsidR="00071609" w:rsidRPr="00796CAE" w14:paraId="0DD2C275" w14:textId="77777777" w:rsidTr="00796CAE">
        <w:trPr>
          <w:trHeight w:val="311"/>
        </w:trPr>
        <w:tc>
          <w:tcPr>
            <w:tcW w:w="1564" w:type="dxa"/>
            <w:tcMar>
              <w:top w:w="40" w:type="dxa"/>
              <w:left w:w="40" w:type="dxa"/>
              <w:bottom w:w="40" w:type="dxa"/>
              <w:right w:w="40" w:type="dxa"/>
            </w:tcMar>
            <w:vAlign w:val="center"/>
          </w:tcPr>
          <w:p w14:paraId="131FF13B"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forma za naručivanje proizvoda</w:t>
            </w:r>
          </w:p>
        </w:tc>
        <w:tc>
          <w:tcPr>
            <w:tcW w:w="1615" w:type="dxa"/>
            <w:tcMar>
              <w:top w:w="40" w:type="dxa"/>
              <w:left w:w="40" w:type="dxa"/>
              <w:bottom w:w="40" w:type="dxa"/>
              <w:right w:w="40" w:type="dxa"/>
            </w:tcMar>
            <w:vAlign w:val="center"/>
          </w:tcPr>
          <w:p w14:paraId="4B7616A3"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Carousel, Link postovi</w:t>
            </w:r>
          </w:p>
        </w:tc>
        <w:tc>
          <w:tcPr>
            <w:tcW w:w="1901" w:type="dxa"/>
            <w:tcMar>
              <w:top w:w="40" w:type="dxa"/>
              <w:left w:w="40" w:type="dxa"/>
              <w:bottom w:w="40" w:type="dxa"/>
              <w:right w:w="40" w:type="dxa"/>
            </w:tcMar>
            <w:vAlign w:val="center"/>
          </w:tcPr>
          <w:p w14:paraId="0C4F3985"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Learn more</w:t>
            </w:r>
          </w:p>
        </w:tc>
        <w:tc>
          <w:tcPr>
            <w:tcW w:w="1890" w:type="dxa"/>
            <w:tcMar>
              <w:top w:w="40" w:type="dxa"/>
              <w:left w:w="40" w:type="dxa"/>
              <w:bottom w:w="40" w:type="dxa"/>
              <w:right w:w="40" w:type="dxa"/>
            </w:tcMar>
            <w:vAlign w:val="center"/>
          </w:tcPr>
          <w:p w14:paraId="565E4FAC"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popusti, waiting lista, novi blogovi, subscribe i osvoji popuste</w:t>
            </w:r>
          </w:p>
        </w:tc>
        <w:tc>
          <w:tcPr>
            <w:tcW w:w="1620" w:type="dxa"/>
            <w:tcMar>
              <w:top w:w="40" w:type="dxa"/>
              <w:left w:w="40" w:type="dxa"/>
              <w:bottom w:w="40" w:type="dxa"/>
              <w:right w:w="40" w:type="dxa"/>
            </w:tcMar>
            <w:vAlign w:val="center"/>
          </w:tcPr>
          <w:p w14:paraId="7B2367B3"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184E45A6" w14:textId="77777777" w:rsidR="00071609" w:rsidRPr="00796CAE" w:rsidRDefault="00071609">
            <w:pPr>
              <w:spacing w:after="0"/>
              <w:rPr>
                <w:rFonts w:ascii="Times New Roman" w:hAnsi="Times New Roman" w:cs="Times New Roman"/>
                <w:sz w:val="20"/>
                <w:szCs w:val="20"/>
              </w:rPr>
            </w:pPr>
          </w:p>
        </w:tc>
      </w:tr>
      <w:tr w:rsidR="00071609" w:rsidRPr="00796CAE" w14:paraId="73975140" w14:textId="77777777" w:rsidTr="00796CAE">
        <w:trPr>
          <w:trHeight w:val="311"/>
        </w:trPr>
        <w:tc>
          <w:tcPr>
            <w:tcW w:w="1564" w:type="dxa"/>
            <w:tcMar>
              <w:top w:w="40" w:type="dxa"/>
              <w:left w:w="40" w:type="dxa"/>
              <w:bottom w:w="40" w:type="dxa"/>
              <w:right w:w="40" w:type="dxa"/>
            </w:tcMar>
            <w:vAlign w:val="center"/>
          </w:tcPr>
          <w:p w14:paraId="697AAB1D"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plaćanje</w:t>
            </w:r>
          </w:p>
        </w:tc>
        <w:tc>
          <w:tcPr>
            <w:tcW w:w="1615" w:type="dxa"/>
            <w:tcMar>
              <w:top w:w="40" w:type="dxa"/>
              <w:left w:w="40" w:type="dxa"/>
              <w:bottom w:w="40" w:type="dxa"/>
              <w:right w:w="40" w:type="dxa"/>
            </w:tcMar>
            <w:vAlign w:val="center"/>
          </w:tcPr>
          <w:p w14:paraId="2203629C"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THINK</w:t>
            </w:r>
          </w:p>
        </w:tc>
        <w:tc>
          <w:tcPr>
            <w:tcW w:w="1901" w:type="dxa"/>
            <w:tcMar>
              <w:top w:w="40" w:type="dxa"/>
              <w:left w:w="40" w:type="dxa"/>
              <w:bottom w:w="40" w:type="dxa"/>
              <w:right w:w="40" w:type="dxa"/>
            </w:tcMar>
            <w:vAlign w:val="center"/>
          </w:tcPr>
          <w:p w14:paraId="76EAC3CD"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THINK</w:t>
            </w:r>
          </w:p>
        </w:tc>
        <w:tc>
          <w:tcPr>
            <w:tcW w:w="1890" w:type="dxa"/>
            <w:tcMar>
              <w:top w:w="40" w:type="dxa"/>
              <w:left w:w="40" w:type="dxa"/>
              <w:bottom w:w="40" w:type="dxa"/>
              <w:right w:w="40" w:type="dxa"/>
            </w:tcMar>
            <w:vAlign w:val="center"/>
          </w:tcPr>
          <w:p w14:paraId="2766741A"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2080E130"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0B4BBCD1" w14:textId="77777777" w:rsidR="00071609" w:rsidRPr="00796CAE" w:rsidRDefault="00071609">
            <w:pPr>
              <w:spacing w:after="0"/>
              <w:rPr>
                <w:rFonts w:ascii="Times New Roman" w:hAnsi="Times New Roman" w:cs="Times New Roman"/>
                <w:sz w:val="20"/>
                <w:szCs w:val="20"/>
              </w:rPr>
            </w:pPr>
          </w:p>
        </w:tc>
      </w:tr>
      <w:tr w:rsidR="00071609" w:rsidRPr="00796CAE" w14:paraId="23D94A03" w14:textId="77777777" w:rsidTr="00796CAE">
        <w:trPr>
          <w:trHeight w:val="1396"/>
        </w:trPr>
        <w:tc>
          <w:tcPr>
            <w:tcW w:w="1564" w:type="dxa"/>
            <w:tcMar>
              <w:top w:w="40" w:type="dxa"/>
              <w:left w:w="40" w:type="dxa"/>
              <w:bottom w:w="40" w:type="dxa"/>
              <w:right w:w="40" w:type="dxa"/>
            </w:tcMar>
            <w:vAlign w:val="center"/>
          </w:tcPr>
          <w:p w14:paraId="0F14EE5A"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Google Analytics</w:t>
            </w:r>
          </w:p>
        </w:tc>
        <w:tc>
          <w:tcPr>
            <w:tcW w:w="1615" w:type="dxa"/>
            <w:tcMar>
              <w:top w:w="40" w:type="dxa"/>
              <w:left w:w="40" w:type="dxa"/>
              <w:bottom w:w="40" w:type="dxa"/>
              <w:right w:w="40" w:type="dxa"/>
            </w:tcMar>
            <w:vAlign w:val="center"/>
          </w:tcPr>
          <w:p w14:paraId="3108ADF7"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komuniciraju se benfiti/featuri proizvoda</w:t>
            </w:r>
          </w:p>
        </w:tc>
        <w:tc>
          <w:tcPr>
            <w:tcW w:w="1901" w:type="dxa"/>
            <w:tcMar>
              <w:top w:w="40" w:type="dxa"/>
              <w:left w:w="40" w:type="dxa"/>
              <w:bottom w:w="40" w:type="dxa"/>
              <w:right w:w="40" w:type="dxa"/>
            </w:tcMar>
            <w:vAlign w:val="center"/>
          </w:tcPr>
          <w:p w14:paraId="3506AA35"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komuniciraju se benfiti/featuri proizvoda</w:t>
            </w:r>
          </w:p>
        </w:tc>
        <w:tc>
          <w:tcPr>
            <w:tcW w:w="1890" w:type="dxa"/>
            <w:tcMar>
              <w:top w:w="40" w:type="dxa"/>
              <w:left w:w="40" w:type="dxa"/>
              <w:bottom w:w="40" w:type="dxa"/>
              <w:right w:w="40" w:type="dxa"/>
            </w:tcMar>
            <w:vAlign w:val="center"/>
          </w:tcPr>
          <w:p w14:paraId="5BBC860C"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6A6F6F8C"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50172AFF" w14:textId="77777777" w:rsidR="00071609" w:rsidRPr="00796CAE" w:rsidRDefault="00071609">
            <w:pPr>
              <w:spacing w:after="0"/>
              <w:rPr>
                <w:rFonts w:ascii="Times New Roman" w:hAnsi="Times New Roman" w:cs="Times New Roman"/>
                <w:sz w:val="20"/>
                <w:szCs w:val="20"/>
              </w:rPr>
            </w:pPr>
          </w:p>
        </w:tc>
      </w:tr>
      <w:tr w:rsidR="00071609" w:rsidRPr="00796CAE" w14:paraId="004C431B" w14:textId="77777777" w:rsidTr="00796CAE">
        <w:trPr>
          <w:trHeight w:val="433"/>
        </w:trPr>
        <w:tc>
          <w:tcPr>
            <w:tcW w:w="1564" w:type="dxa"/>
            <w:tcMar>
              <w:top w:w="40" w:type="dxa"/>
              <w:left w:w="40" w:type="dxa"/>
              <w:bottom w:w="40" w:type="dxa"/>
              <w:right w:w="40" w:type="dxa"/>
            </w:tcMar>
            <w:vAlign w:val="center"/>
          </w:tcPr>
          <w:p w14:paraId="61F9129B"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istaknuti buttone</w:t>
            </w:r>
          </w:p>
        </w:tc>
        <w:tc>
          <w:tcPr>
            <w:tcW w:w="1615" w:type="dxa"/>
            <w:tcMar>
              <w:top w:w="40" w:type="dxa"/>
              <w:left w:w="40" w:type="dxa"/>
              <w:bottom w:w="40" w:type="dxa"/>
              <w:right w:w="40" w:type="dxa"/>
            </w:tcMar>
            <w:vAlign w:val="center"/>
          </w:tcPr>
          <w:p w14:paraId="2B4BA305"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Link postovi</w:t>
            </w:r>
          </w:p>
        </w:tc>
        <w:tc>
          <w:tcPr>
            <w:tcW w:w="1901" w:type="dxa"/>
            <w:tcMar>
              <w:top w:w="40" w:type="dxa"/>
              <w:left w:w="40" w:type="dxa"/>
              <w:bottom w:w="40" w:type="dxa"/>
              <w:right w:w="40" w:type="dxa"/>
            </w:tcMar>
            <w:vAlign w:val="center"/>
          </w:tcPr>
          <w:p w14:paraId="0FB9C113"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Learn more</w:t>
            </w:r>
          </w:p>
        </w:tc>
        <w:tc>
          <w:tcPr>
            <w:tcW w:w="1890" w:type="dxa"/>
            <w:tcMar>
              <w:top w:w="40" w:type="dxa"/>
              <w:left w:w="40" w:type="dxa"/>
              <w:bottom w:w="40" w:type="dxa"/>
              <w:right w:w="40" w:type="dxa"/>
            </w:tcMar>
            <w:vAlign w:val="center"/>
          </w:tcPr>
          <w:p w14:paraId="6430A99A"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39E75F86"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7C4864B4" w14:textId="77777777" w:rsidR="00071609" w:rsidRPr="00796CAE" w:rsidRDefault="00071609">
            <w:pPr>
              <w:spacing w:after="0"/>
              <w:rPr>
                <w:rFonts w:ascii="Times New Roman" w:hAnsi="Times New Roman" w:cs="Times New Roman"/>
                <w:sz w:val="20"/>
                <w:szCs w:val="20"/>
              </w:rPr>
            </w:pPr>
          </w:p>
        </w:tc>
      </w:tr>
      <w:tr w:rsidR="00071609" w:rsidRPr="00796CAE" w14:paraId="2883BFD9" w14:textId="77777777" w:rsidTr="00796CAE">
        <w:trPr>
          <w:trHeight w:val="1081"/>
        </w:trPr>
        <w:tc>
          <w:tcPr>
            <w:tcW w:w="1564" w:type="dxa"/>
            <w:tcMar>
              <w:top w:w="40" w:type="dxa"/>
              <w:left w:w="40" w:type="dxa"/>
              <w:bottom w:w="40" w:type="dxa"/>
              <w:right w:w="40" w:type="dxa"/>
            </w:tcMar>
            <w:vAlign w:val="center"/>
          </w:tcPr>
          <w:p w14:paraId="08B72413"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blog sekcija - napraviti dodatni landing i pročistiti home</w:t>
            </w:r>
          </w:p>
        </w:tc>
        <w:tc>
          <w:tcPr>
            <w:tcW w:w="1615" w:type="dxa"/>
            <w:tcMar>
              <w:top w:w="40" w:type="dxa"/>
              <w:left w:w="40" w:type="dxa"/>
              <w:bottom w:w="40" w:type="dxa"/>
              <w:right w:w="40" w:type="dxa"/>
            </w:tcMar>
            <w:vAlign w:val="center"/>
          </w:tcPr>
          <w:p w14:paraId="74EFA865"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DO</w:t>
            </w:r>
          </w:p>
        </w:tc>
        <w:tc>
          <w:tcPr>
            <w:tcW w:w="1901" w:type="dxa"/>
            <w:tcMar>
              <w:top w:w="40" w:type="dxa"/>
              <w:left w:w="40" w:type="dxa"/>
              <w:bottom w:w="40" w:type="dxa"/>
              <w:right w:w="40" w:type="dxa"/>
            </w:tcMar>
            <w:vAlign w:val="center"/>
          </w:tcPr>
          <w:p w14:paraId="291C1B73"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DO</w:t>
            </w:r>
          </w:p>
        </w:tc>
        <w:tc>
          <w:tcPr>
            <w:tcW w:w="1890" w:type="dxa"/>
            <w:tcMar>
              <w:top w:w="40" w:type="dxa"/>
              <w:left w:w="40" w:type="dxa"/>
              <w:bottom w:w="40" w:type="dxa"/>
              <w:right w:w="40" w:type="dxa"/>
            </w:tcMar>
            <w:vAlign w:val="center"/>
          </w:tcPr>
          <w:p w14:paraId="3655E391"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180814E2"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0915E877" w14:textId="77777777" w:rsidR="00071609" w:rsidRPr="00796CAE" w:rsidRDefault="00071609">
            <w:pPr>
              <w:spacing w:after="0"/>
              <w:rPr>
                <w:rFonts w:ascii="Times New Roman" w:hAnsi="Times New Roman" w:cs="Times New Roman"/>
                <w:sz w:val="20"/>
                <w:szCs w:val="20"/>
              </w:rPr>
            </w:pPr>
          </w:p>
        </w:tc>
      </w:tr>
      <w:tr w:rsidR="00071609" w:rsidRPr="00796CAE" w14:paraId="38E12B8E" w14:textId="77777777" w:rsidTr="00796CAE">
        <w:trPr>
          <w:trHeight w:val="721"/>
        </w:trPr>
        <w:tc>
          <w:tcPr>
            <w:tcW w:w="1564" w:type="dxa"/>
            <w:tcMar>
              <w:top w:w="40" w:type="dxa"/>
              <w:left w:w="40" w:type="dxa"/>
              <w:bottom w:w="40" w:type="dxa"/>
              <w:right w:w="40" w:type="dxa"/>
            </w:tcMar>
            <w:vAlign w:val="center"/>
          </w:tcPr>
          <w:p w14:paraId="6163BE86" w14:textId="77777777" w:rsidR="00071609" w:rsidRPr="00796CAE" w:rsidRDefault="00071609">
            <w:pPr>
              <w:spacing w:after="0"/>
              <w:rPr>
                <w:rFonts w:ascii="Times New Roman" w:hAnsi="Times New Roman" w:cs="Times New Roman"/>
                <w:sz w:val="20"/>
                <w:szCs w:val="20"/>
              </w:rPr>
            </w:pPr>
          </w:p>
        </w:tc>
        <w:tc>
          <w:tcPr>
            <w:tcW w:w="1615" w:type="dxa"/>
            <w:tcMar>
              <w:top w:w="40" w:type="dxa"/>
              <w:left w:w="40" w:type="dxa"/>
              <w:bottom w:w="40" w:type="dxa"/>
              <w:right w:w="40" w:type="dxa"/>
            </w:tcMar>
            <w:vAlign w:val="center"/>
          </w:tcPr>
          <w:p w14:paraId="4A90FA96"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motivira se target da kupi</w:t>
            </w:r>
          </w:p>
        </w:tc>
        <w:tc>
          <w:tcPr>
            <w:tcW w:w="1901" w:type="dxa"/>
            <w:tcMar>
              <w:top w:w="40" w:type="dxa"/>
              <w:left w:w="40" w:type="dxa"/>
              <w:bottom w:w="40" w:type="dxa"/>
              <w:right w:w="40" w:type="dxa"/>
            </w:tcMar>
            <w:vAlign w:val="center"/>
          </w:tcPr>
          <w:p w14:paraId="36EA3984"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adsi prema targetu - motivira se target da kupi</w:t>
            </w:r>
          </w:p>
        </w:tc>
        <w:tc>
          <w:tcPr>
            <w:tcW w:w="1890" w:type="dxa"/>
            <w:tcMar>
              <w:top w:w="40" w:type="dxa"/>
              <w:left w:w="40" w:type="dxa"/>
              <w:bottom w:w="40" w:type="dxa"/>
              <w:right w:w="40" w:type="dxa"/>
            </w:tcMar>
            <w:vAlign w:val="center"/>
          </w:tcPr>
          <w:p w14:paraId="52AD3B71"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5ACE4A9F"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3711972B" w14:textId="77777777" w:rsidR="00071609" w:rsidRPr="00796CAE" w:rsidRDefault="00071609">
            <w:pPr>
              <w:spacing w:after="0"/>
              <w:rPr>
                <w:rFonts w:ascii="Times New Roman" w:hAnsi="Times New Roman" w:cs="Times New Roman"/>
                <w:sz w:val="20"/>
                <w:szCs w:val="20"/>
              </w:rPr>
            </w:pPr>
          </w:p>
        </w:tc>
      </w:tr>
      <w:tr w:rsidR="00071609" w:rsidRPr="00796CAE" w14:paraId="4EE1C14B" w14:textId="77777777" w:rsidTr="00796CAE">
        <w:trPr>
          <w:trHeight w:val="577"/>
        </w:trPr>
        <w:tc>
          <w:tcPr>
            <w:tcW w:w="1564" w:type="dxa"/>
            <w:tcMar>
              <w:top w:w="40" w:type="dxa"/>
              <w:left w:w="40" w:type="dxa"/>
              <w:bottom w:w="40" w:type="dxa"/>
              <w:right w:w="40" w:type="dxa"/>
            </w:tcMar>
            <w:vAlign w:val="center"/>
          </w:tcPr>
          <w:p w14:paraId="3150C5BF"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Nakon launcha</w:t>
            </w:r>
          </w:p>
        </w:tc>
        <w:tc>
          <w:tcPr>
            <w:tcW w:w="1615" w:type="dxa"/>
            <w:tcMar>
              <w:top w:w="40" w:type="dxa"/>
              <w:left w:w="40" w:type="dxa"/>
              <w:bottom w:w="40" w:type="dxa"/>
              <w:right w:w="40" w:type="dxa"/>
            </w:tcMar>
            <w:vAlign w:val="center"/>
          </w:tcPr>
          <w:p w14:paraId="02BEFE17"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Lead adsi?</w:t>
            </w:r>
          </w:p>
        </w:tc>
        <w:tc>
          <w:tcPr>
            <w:tcW w:w="1901" w:type="dxa"/>
            <w:tcMar>
              <w:top w:w="40" w:type="dxa"/>
              <w:left w:w="40" w:type="dxa"/>
              <w:bottom w:w="40" w:type="dxa"/>
              <w:right w:w="40" w:type="dxa"/>
            </w:tcMar>
            <w:vAlign w:val="center"/>
          </w:tcPr>
          <w:p w14:paraId="742679B1"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Buy now</w:t>
            </w:r>
          </w:p>
        </w:tc>
        <w:tc>
          <w:tcPr>
            <w:tcW w:w="1890" w:type="dxa"/>
            <w:tcMar>
              <w:top w:w="40" w:type="dxa"/>
              <w:left w:w="40" w:type="dxa"/>
              <w:bottom w:w="40" w:type="dxa"/>
              <w:right w:w="40" w:type="dxa"/>
            </w:tcMar>
            <w:vAlign w:val="center"/>
          </w:tcPr>
          <w:p w14:paraId="03176422"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336914E4"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61532C92" w14:textId="77777777" w:rsidR="00071609" w:rsidRPr="00796CAE" w:rsidRDefault="00071609">
            <w:pPr>
              <w:spacing w:after="0"/>
              <w:rPr>
                <w:rFonts w:ascii="Times New Roman" w:hAnsi="Times New Roman" w:cs="Times New Roman"/>
                <w:sz w:val="20"/>
                <w:szCs w:val="20"/>
              </w:rPr>
            </w:pPr>
          </w:p>
        </w:tc>
      </w:tr>
      <w:tr w:rsidR="00071609" w:rsidRPr="00796CAE" w14:paraId="34E6812D" w14:textId="77777777" w:rsidTr="00796CAE">
        <w:trPr>
          <w:trHeight w:val="311"/>
        </w:trPr>
        <w:tc>
          <w:tcPr>
            <w:tcW w:w="1564" w:type="dxa"/>
            <w:tcMar>
              <w:top w:w="40" w:type="dxa"/>
              <w:left w:w="40" w:type="dxa"/>
              <w:bottom w:w="40" w:type="dxa"/>
              <w:right w:w="40" w:type="dxa"/>
            </w:tcMar>
            <w:vAlign w:val="center"/>
          </w:tcPr>
          <w:p w14:paraId="45C1356F"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reviews</w:t>
            </w:r>
          </w:p>
        </w:tc>
        <w:tc>
          <w:tcPr>
            <w:tcW w:w="1615" w:type="dxa"/>
            <w:tcMar>
              <w:top w:w="40" w:type="dxa"/>
              <w:left w:w="40" w:type="dxa"/>
              <w:bottom w:w="40" w:type="dxa"/>
              <w:right w:w="40" w:type="dxa"/>
            </w:tcMar>
            <w:vAlign w:val="center"/>
          </w:tcPr>
          <w:p w14:paraId="202BBF57" w14:textId="77777777" w:rsidR="00071609" w:rsidRPr="00796CAE" w:rsidRDefault="00071609">
            <w:pPr>
              <w:spacing w:after="0"/>
              <w:rPr>
                <w:rFonts w:ascii="Times New Roman" w:hAnsi="Times New Roman" w:cs="Times New Roman"/>
                <w:sz w:val="20"/>
                <w:szCs w:val="20"/>
              </w:rPr>
            </w:pPr>
          </w:p>
        </w:tc>
        <w:tc>
          <w:tcPr>
            <w:tcW w:w="1901" w:type="dxa"/>
            <w:tcMar>
              <w:top w:w="40" w:type="dxa"/>
              <w:left w:w="40" w:type="dxa"/>
              <w:bottom w:w="40" w:type="dxa"/>
              <w:right w:w="40" w:type="dxa"/>
            </w:tcMar>
            <w:vAlign w:val="center"/>
          </w:tcPr>
          <w:p w14:paraId="4958222E" w14:textId="77777777" w:rsidR="00071609" w:rsidRPr="00796CAE" w:rsidRDefault="00071609">
            <w:pPr>
              <w:spacing w:after="0"/>
              <w:rPr>
                <w:rFonts w:ascii="Times New Roman" w:hAnsi="Times New Roman" w:cs="Times New Roman"/>
                <w:sz w:val="20"/>
                <w:szCs w:val="20"/>
              </w:rPr>
            </w:pPr>
          </w:p>
        </w:tc>
        <w:tc>
          <w:tcPr>
            <w:tcW w:w="1890" w:type="dxa"/>
            <w:tcMar>
              <w:top w:w="40" w:type="dxa"/>
              <w:left w:w="40" w:type="dxa"/>
              <w:bottom w:w="40" w:type="dxa"/>
              <w:right w:w="40" w:type="dxa"/>
            </w:tcMar>
            <w:vAlign w:val="center"/>
          </w:tcPr>
          <w:p w14:paraId="552413AE"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6413D34C"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679E09B0" w14:textId="77777777" w:rsidR="00071609" w:rsidRPr="00796CAE" w:rsidRDefault="00071609">
            <w:pPr>
              <w:spacing w:after="0"/>
              <w:rPr>
                <w:rFonts w:ascii="Times New Roman" w:hAnsi="Times New Roman" w:cs="Times New Roman"/>
                <w:sz w:val="20"/>
                <w:szCs w:val="20"/>
              </w:rPr>
            </w:pPr>
          </w:p>
        </w:tc>
      </w:tr>
      <w:tr w:rsidR="00071609" w:rsidRPr="00796CAE" w14:paraId="766D9A44" w14:textId="77777777" w:rsidTr="00AF6946">
        <w:trPr>
          <w:trHeight w:val="496"/>
        </w:trPr>
        <w:tc>
          <w:tcPr>
            <w:tcW w:w="1564" w:type="dxa"/>
            <w:tcMar>
              <w:top w:w="40" w:type="dxa"/>
              <w:left w:w="40" w:type="dxa"/>
              <w:bottom w:w="40" w:type="dxa"/>
              <w:right w:w="40" w:type="dxa"/>
            </w:tcMar>
            <w:vAlign w:val="center"/>
          </w:tcPr>
          <w:p w14:paraId="09F665D4" w14:textId="77777777" w:rsidR="00071609" w:rsidRPr="00796CAE" w:rsidRDefault="00071609">
            <w:pPr>
              <w:spacing w:after="0"/>
              <w:rPr>
                <w:rFonts w:ascii="Times New Roman" w:hAnsi="Times New Roman" w:cs="Times New Roman"/>
                <w:sz w:val="20"/>
                <w:szCs w:val="20"/>
              </w:rPr>
            </w:pPr>
          </w:p>
        </w:tc>
        <w:tc>
          <w:tcPr>
            <w:tcW w:w="1615" w:type="dxa"/>
            <w:tcMar>
              <w:top w:w="40" w:type="dxa"/>
              <w:left w:w="40" w:type="dxa"/>
              <w:bottom w:w="40" w:type="dxa"/>
              <w:right w:w="40" w:type="dxa"/>
            </w:tcMar>
            <w:vAlign w:val="center"/>
          </w:tcPr>
          <w:p w14:paraId="4CAD3E9F"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prema followerima konkurencije</w:t>
            </w:r>
          </w:p>
        </w:tc>
        <w:tc>
          <w:tcPr>
            <w:tcW w:w="1901" w:type="dxa"/>
            <w:tcMar>
              <w:top w:w="40" w:type="dxa"/>
              <w:left w:w="40" w:type="dxa"/>
              <w:bottom w:w="40" w:type="dxa"/>
              <w:right w:w="40" w:type="dxa"/>
            </w:tcMar>
            <w:vAlign w:val="center"/>
          </w:tcPr>
          <w:p w14:paraId="2D4833FA"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xml:space="preserve">- zapratiti </w:t>
            </w:r>
          </w:p>
        </w:tc>
        <w:tc>
          <w:tcPr>
            <w:tcW w:w="1890" w:type="dxa"/>
            <w:tcMar>
              <w:top w:w="40" w:type="dxa"/>
              <w:left w:w="40" w:type="dxa"/>
              <w:bottom w:w="40" w:type="dxa"/>
              <w:right w:w="40" w:type="dxa"/>
            </w:tcMar>
            <w:vAlign w:val="center"/>
          </w:tcPr>
          <w:p w14:paraId="45FECBF8"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5AE3D43D"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71521E9E" w14:textId="77777777" w:rsidR="00071609" w:rsidRPr="00796CAE" w:rsidRDefault="00071609">
            <w:pPr>
              <w:spacing w:after="0"/>
              <w:rPr>
                <w:rFonts w:ascii="Times New Roman" w:hAnsi="Times New Roman" w:cs="Times New Roman"/>
                <w:sz w:val="20"/>
                <w:szCs w:val="20"/>
              </w:rPr>
            </w:pPr>
          </w:p>
        </w:tc>
      </w:tr>
      <w:tr w:rsidR="00071609" w:rsidRPr="00796CAE" w14:paraId="3953301A" w14:textId="77777777" w:rsidTr="00796CAE">
        <w:trPr>
          <w:trHeight w:val="577"/>
        </w:trPr>
        <w:tc>
          <w:tcPr>
            <w:tcW w:w="1564" w:type="dxa"/>
            <w:tcMar>
              <w:top w:w="40" w:type="dxa"/>
              <w:left w:w="40" w:type="dxa"/>
              <w:bottom w:w="40" w:type="dxa"/>
              <w:right w:w="40" w:type="dxa"/>
            </w:tcMar>
            <w:vAlign w:val="center"/>
          </w:tcPr>
          <w:p w14:paraId="65C4211B" w14:textId="77777777" w:rsidR="00071609" w:rsidRPr="00796CAE" w:rsidRDefault="00071609">
            <w:pPr>
              <w:spacing w:after="0"/>
              <w:rPr>
                <w:rFonts w:ascii="Times New Roman" w:hAnsi="Times New Roman" w:cs="Times New Roman"/>
                <w:sz w:val="20"/>
                <w:szCs w:val="20"/>
              </w:rPr>
            </w:pPr>
          </w:p>
        </w:tc>
        <w:tc>
          <w:tcPr>
            <w:tcW w:w="1615" w:type="dxa"/>
            <w:tcMar>
              <w:top w:w="40" w:type="dxa"/>
              <w:left w:w="40" w:type="dxa"/>
              <w:bottom w:w="40" w:type="dxa"/>
              <w:right w:w="40" w:type="dxa"/>
            </w:tcMar>
            <w:vAlign w:val="center"/>
          </w:tcPr>
          <w:p w14:paraId="3036F322" w14:textId="77777777" w:rsidR="00071609" w:rsidRPr="00796CAE" w:rsidRDefault="00071609">
            <w:pPr>
              <w:spacing w:after="0"/>
              <w:rPr>
                <w:rFonts w:ascii="Times New Roman" w:hAnsi="Times New Roman" w:cs="Times New Roman"/>
                <w:sz w:val="20"/>
                <w:szCs w:val="20"/>
              </w:rPr>
            </w:pPr>
          </w:p>
        </w:tc>
        <w:tc>
          <w:tcPr>
            <w:tcW w:w="1901" w:type="dxa"/>
            <w:tcMar>
              <w:top w:w="40" w:type="dxa"/>
              <w:left w:w="40" w:type="dxa"/>
              <w:bottom w:w="40" w:type="dxa"/>
              <w:right w:w="40" w:type="dxa"/>
            </w:tcMar>
            <w:vAlign w:val="center"/>
          </w:tcPr>
          <w:p w14:paraId="471A2F86"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influenceri - review</w:t>
            </w:r>
          </w:p>
        </w:tc>
        <w:tc>
          <w:tcPr>
            <w:tcW w:w="1890" w:type="dxa"/>
            <w:tcMar>
              <w:top w:w="40" w:type="dxa"/>
              <w:left w:w="40" w:type="dxa"/>
              <w:bottom w:w="40" w:type="dxa"/>
              <w:right w:w="40" w:type="dxa"/>
            </w:tcMar>
            <w:vAlign w:val="center"/>
          </w:tcPr>
          <w:p w14:paraId="529E0F28"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14B84574"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7C4D3766" w14:textId="77777777" w:rsidR="00071609" w:rsidRPr="00796CAE" w:rsidRDefault="00071609">
            <w:pPr>
              <w:spacing w:after="0"/>
              <w:rPr>
                <w:rFonts w:ascii="Times New Roman" w:hAnsi="Times New Roman" w:cs="Times New Roman"/>
                <w:sz w:val="20"/>
                <w:szCs w:val="20"/>
              </w:rPr>
            </w:pPr>
          </w:p>
        </w:tc>
      </w:tr>
      <w:tr w:rsidR="00071609" w:rsidRPr="00796CAE" w14:paraId="0985F0D1" w14:textId="77777777" w:rsidTr="00796CAE">
        <w:trPr>
          <w:trHeight w:val="311"/>
        </w:trPr>
        <w:tc>
          <w:tcPr>
            <w:tcW w:w="1564" w:type="dxa"/>
            <w:tcMar>
              <w:top w:w="40" w:type="dxa"/>
              <w:left w:w="40" w:type="dxa"/>
              <w:bottom w:w="40" w:type="dxa"/>
              <w:right w:w="40" w:type="dxa"/>
            </w:tcMar>
            <w:vAlign w:val="center"/>
          </w:tcPr>
          <w:p w14:paraId="47692C96" w14:textId="77777777" w:rsidR="00071609" w:rsidRPr="00796CAE" w:rsidRDefault="00071609">
            <w:pPr>
              <w:spacing w:after="0"/>
              <w:rPr>
                <w:rFonts w:ascii="Times New Roman" w:hAnsi="Times New Roman" w:cs="Times New Roman"/>
                <w:sz w:val="20"/>
                <w:szCs w:val="20"/>
              </w:rPr>
            </w:pPr>
          </w:p>
        </w:tc>
        <w:tc>
          <w:tcPr>
            <w:tcW w:w="1615" w:type="dxa"/>
            <w:tcMar>
              <w:top w:w="40" w:type="dxa"/>
              <w:left w:w="40" w:type="dxa"/>
              <w:bottom w:w="40" w:type="dxa"/>
              <w:right w:w="40" w:type="dxa"/>
            </w:tcMar>
            <w:vAlign w:val="center"/>
          </w:tcPr>
          <w:p w14:paraId="28E059D9" w14:textId="77777777" w:rsidR="00071609" w:rsidRPr="00796CAE" w:rsidRDefault="00071609">
            <w:pPr>
              <w:spacing w:after="0"/>
              <w:rPr>
                <w:rFonts w:ascii="Times New Roman" w:hAnsi="Times New Roman" w:cs="Times New Roman"/>
                <w:sz w:val="20"/>
                <w:szCs w:val="20"/>
              </w:rPr>
            </w:pPr>
          </w:p>
        </w:tc>
        <w:tc>
          <w:tcPr>
            <w:tcW w:w="1901" w:type="dxa"/>
            <w:tcMar>
              <w:top w:w="40" w:type="dxa"/>
              <w:left w:w="40" w:type="dxa"/>
              <w:bottom w:w="40" w:type="dxa"/>
              <w:right w:w="40" w:type="dxa"/>
            </w:tcMar>
            <w:vAlign w:val="center"/>
          </w:tcPr>
          <w:p w14:paraId="41E3AE20" w14:textId="77777777" w:rsidR="00071609" w:rsidRPr="00796CAE" w:rsidRDefault="004C7456">
            <w:pPr>
              <w:spacing w:after="0"/>
              <w:rPr>
                <w:rFonts w:ascii="Times New Roman" w:hAnsi="Times New Roman" w:cs="Times New Roman"/>
                <w:sz w:val="20"/>
                <w:szCs w:val="20"/>
              </w:rPr>
            </w:pPr>
            <w:r w:rsidRPr="00796CAE">
              <w:rPr>
                <w:rFonts w:ascii="Times New Roman" w:eastAsia="Times New Roman" w:hAnsi="Times New Roman" w:cs="Times New Roman"/>
                <w:sz w:val="20"/>
                <w:szCs w:val="20"/>
              </w:rPr>
              <w:t>- UGC</w:t>
            </w:r>
          </w:p>
        </w:tc>
        <w:tc>
          <w:tcPr>
            <w:tcW w:w="1890" w:type="dxa"/>
            <w:tcMar>
              <w:top w:w="40" w:type="dxa"/>
              <w:left w:w="40" w:type="dxa"/>
              <w:bottom w:w="40" w:type="dxa"/>
              <w:right w:w="40" w:type="dxa"/>
            </w:tcMar>
            <w:vAlign w:val="center"/>
          </w:tcPr>
          <w:p w14:paraId="569BE8BA" w14:textId="77777777" w:rsidR="00071609" w:rsidRPr="00796CAE" w:rsidRDefault="00071609">
            <w:pPr>
              <w:spacing w:after="0"/>
              <w:rPr>
                <w:rFonts w:ascii="Times New Roman" w:hAnsi="Times New Roman" w:cs="Times New Roman"/>
                <w:sz w:val="20"/>
                <w:szCs w:val="20"/>
              </w:rPr>
            </w:pPr>
          </w:p>
        </w:tc>
        <w:tc>
          <w:tcPr>
            <w:tcW w:w="1620" w:type="dxa"/>
            <w:tcMar>
              <w:top w:w="40" w:type="dxa"/>
              <w:left w:w="40" w:type="dxa"/>
              <w:bottom w:w="40" w:type="dxa"/>
              <w:right w:w="40" w:type="dxa"/>
            </w:tcMar>
            <w:vAlign w:val="center"/>
          </w:tcPr>
          <w:p w14:paraId="363BFF03" w14:textId="77777777" w:rsidR="00071609" w:rsidRPr="00796CAE" w:rsidRDefault="00071609">
            <w:pPr>
              <w:spacing w:after="0"/>
              <w:rPr>
                <w:rFonts w:ascii="Times New Roman" w:hAnsi="Times New Roman" w:cs="Times New Roman"/>
                <w:sz w:val="20"/>
                <w:szCs w:val="20"/>
              </w:rPr>
            </w:pPr>
          </w:p>
        </w:tc>
        <w:tc>
          <w:tcPr>
            <w:tcW w:w="1353" w:type="dxa"/>
            <w:tcMar>
              <w:top w:w="40" w:type="dxa"/>
              <w:left w:w="40" w:type="dxa"/>
              <w:bottom w:w="40" w:type="dxa"/>
              <w:right w:w="40" w:type="dxa"/>
            </w:tcMar>
            <w:vAlign w:val="center"/>
          </w:tcPr>
          <w:p w14:paraId="36B2EEF5" w14:textId="77777777" w:rsidR="00071609" w:rsidRPr="00796CAE" w:rsidRDefault="00071609">
            <w:pPr>
              <w:spacing w:after="0"/>
              <w:rPr>
                <w:rFonts w:ascii="Times New Roman" w:hAnsi="Times New Roman" w:cs="Times New Roman"/>
                <w:sz w:val="20"/>
                <w:szCs w:val="20"/>
              </w:rPr>
            </w:pPr>
          </w:p>
        </w:tc>
      </w:tr>
    </w:tbl>
    <w:p w14:paraId="7167C89C" w14:textId="77777777" w:rsidR="00071609" w:rsidRDefault="00071609">
      <w:pPr>
        <w:spacing w:after="0"/>
      </w:pPr>
    </w:p>
    <w:p w14:paraId="79D838BF" w14:textId="77777777" w:rsidR="000E42FD" w:rsidRDefault="000E42FD">
      <w:pPr>
        <w:rPr>
          <w:rFonts w:ascii="Times New Roman" w:eastAsia="Times New Roman" w:hAnsi="Times New Roman" w:cs="Times New Roman"/>
          <w:b/>
        </w:rPr>
      </w:pPr>
      <w:r>
        <w:rPr>
          <w:rFonts w:ascii="Times New Roman" w:eastAsia="Times New Roman" w:hAnsi="Times New Roman" w:cs="Times New Roman"/>
          <w:b/>
        </w:rPr>
        <w:br w:type="page"/>
      </w:r>
    </w:p>
    <w:p w14:paraId="35880248" w14:textId="7A49BCAD" w:rsidR="00071609" w:rsidRDefault="004C7456">
      <w:pPr>
        <w:spacing w:after="0"/>
        <w:rPr>
          <w:rFonts w:ascii="Times New Roman" w:eastAsia="Times New Roman" w:hAnsi="Times New Roman" w:cs="Times New Roman"/>
          <w:b/>
        </w:rPr>
      </w:pPr>
      <w:r>
        <w:rPr>
          <w:rFonts w:ascii="Times New Roman" w:eastAsia="Times New Roman" w:hAnsi="Times New Roman" w:cs="Times New Roman"/>
          <w:b/>
        </w:rPr>
        <w:lastRenderedPageBreak/>
        <w:t xml:space="preserve">Marketing aktivnosti </w:t>
      </w:r>
    </w:p>
    <w:p w14:paraId="7705F9FC" w14:textId="77777777" w:rsidR="000E42FD" w:rsidRDefault="000E42FD">
      <w:pPr>
        <w:spacing w:after="0"/>
      </w:pPr>
    </w:p>
    <w:p w14:paraId="3DCC5681" w14:textId="105FFFCB" w:rsidR="00071609" w:rsidRDefault="004C745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Dru</w:t>
      </w:r>
      <w:r w:rsidR="00420B84">
        <w:rPr>
          <w:rFonts w:ascii="Times New Roman" w:eastAsia="Times New Roman" w:hAnsi="Times New Roman" w:cs="Times New Roman"/>
        </w:rPr>
        <w:t>štvene mrež</w:t>
      </w:r>
      <w:r>
        <w:rPr>
          <w:rFonts w:ascii="Times New Roman" w:eastAsia="Times New Roman" w:hAnsi="Times New Roman" w:cs="Times New Roman"/>
        </w:rPr>
        <w:t xml:space="preserve">e - </w:t>
      </w:r>
      <w:r w:rsidR="00420B84">
        <w:rPr>
          <w:rFonts w:ascii="Times New Roman" w:eastAsia="Times New Roman" w:hAnsi="Times New Roman" w:cs="Times New Roman"/>
        </w:rPr>
        <w:t>kontinuirano</w:t>
      </w:r>
      <w:r>
        <w:rPr>
          <w:rFonts w:ascii="Times New Roman" w:eastAsia="Times New Roman" w:hAnsi="Times New Roman" w:cs="Times New Roman"/>
        </w:rPr>
        <w:t xml:space="preserve"> prisu</w:t>
      </w:r>
      <w:r w:rsidR="00420B84">
        <w:rPr>
          <w:rFonts w:ascii="Times New Roman" w:eastAsia="Times New Roman" w:hAnsi="Times New Roman" w:cs="Times New Roman"/>
        </w:rPr>
        <w:t>tstvo na društvenim mrežama (kanali, smjer komunikacije i vizualno oblikovanje odabrani prema preferencama ciljane skupine korisnika)</w:t>
      </w:r>
    </w:p>
    <w:p w14:paraId="631F5E3D" w14:textId="43C98171" w:rsidR="00071609" w:rsidRDefault="00420B84">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C</w:t>
      </w:r>
      <w:r w:rsidR="004C7456">
        <w:rPr>
          <w:rFonts w:ascii="Times New Roman" w:eastAsia="Times New Roman" w:hAnsi="Times New Roman" w:cs="Times New Roman"/>
        </w:rPr>
        <w:t>ommunity management</w:t>
      </w:r>
      <w:r>
        <w:rPr>
          <w:rFonts w:ascii="Times New Roman" w:eastAsia="Times New Roman" w:hAnsi="Times New Roman" w:cs="Times New Roman"/>
        </w:rPr>
        <w:t xml:space="preserve"> – blizak odnos sa fanovima/kupcima/korisnicima</w:t>
      </w:r>
    </w:p>
    <w:p w14:paraId="456F4006" w14:textId="05B937C7" w:rsidR="00071609" w:rsidRDefault="003D2D75">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Stvaranje čvrste online zajednice koja prati brend ne samo zbog proizvoda, već i zbog informacija o temi poticanja senzorne inteligencije i pravilnog razvoja djece u kontekstu interakcije s prostorom</w:t>
      </w:r>
    </w:p>
    <w:p w14:paraId="57F7F54E" w14:textId="5C6D6546" w:rsidR="00071609" w:rsidRDefault="004C745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Adv</w:t>
      </w:r>
      <w:r w:rsidR="009172E3">
        <w:rPr>
          <w:rFonts w:ascii="Times New Roman" w:eastAsia="Times New Roman" w:hAnsi="Times New Roman" w:cs="Times New Roman"/>
        </w:rPr>
        <w:t xml:space="preserve">ertising -  prvenstveno online jer je </w:t>
      </w:r>
      <w:r>
        <w:rPr>
          <w:rFonts w:ascii="Times New Roman" w:eastAsia="Times New Roman" w:hAnsi="Times New Roman" w:cs="Times New Roman"/>
        </w:rPr>
        <w:t>cost effective</w:t>
      </w:r>
      <w:r w:rsidR="009172E3">
        <w:rPr>
          <w:rFonts w:ascii="Times New Roman" w:eastAsia="Times New Roman" w:hAnsi="Times New Roman" w:cs="Times New Roman"/>
        </w:rPr>
        <w:t xml:space="preserve"> i prikladan ciljanoj skupini korisnika</w:t>
      </w:r>
    </w:p>
    <w:p w14:paraId="5E8A83FB" w14:textId="2AD14897" w:rsidR="00071609" w:rsidRDefault="004C745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 xml:space="preserve">PR - online - portali, blogovi, magazini - </w:t>
      </w:r>
      <w:r w:rsidRPr="00AE6D31">
        <w:rPr>
          <w:rFonts w:ascii="Times New Roman" w:eastAsia="Times New Roman" w:hAnsi="Times New Roman" w:cs="Times New Roman"/>
          <w:i/>
        </w:rPr>
        <w:t>lifestyle, design, children</w:t>
      </w:r>
      <w:r w:rsidR="005F636D" w:rsidRPr="00AE6D31">
        <w:rPr>
          <w:rFonts w:ascii="Times New Roman" w:eastAsia="Times New Roman" w:hAnsi="Times New Roman" w:cs="Times New Roman"/>
          <w:i/>
        </w:rPr>
        <w:t>, family, education</w:t>
      </w:r>
    </w:p>
    <w:p w14:paraId="7CB12DE4" w14:textId="2920F015" w:rsidR="00BA58EE" w:rsidRDefault="004C745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 xml:space="preserve">Dizajn festivali i </w:t>
      </w:r>
      <w:r w:rsidR="00E6045C">
        <w:rPr>
          <w:rFonts w:ascii="Times New Roman" w:eastAsia="Times New Roman" w:hAnsi="Times New Roman" w:cs="Times New Roman"/>
        </w:rPr>
        <w:t>sajmovi namješ</w:t>
      </w:r>
      <w:r>
        <w:rPr>
          <w:rFonts w:ascii="Times New Roman" w:eastAsia="Times New Roman" w:hAnsi="Times New Roman" w:cs="Times New Roman"/>
        </w:rPr>
        <w:t xml:space="preserve">taja </w:t>
      </w:r>
      <w:r w:rsidR="00BA58EE">
        <w:rPr>
          <w:rFonts w:ascii="Times New Roman" w:eastAsia="Times New Roman" w:hAnsi="Times New Roman" w:cs="Times New Roman"/>
        </w:rPr>
        <w:t>–</w:t>
      </w:r>
      <w:r>
        <w:rPr>
          <w:rFonts w:ascii="Times New Roman" w:eastAsia="Times New Roman" w:hAnsi="Times New Roman" w:cs="Times New Roman"/>
        </w:rPr>
        <w:t xml:space="preserve"> </w:t>
      </w:r>
      <w:r w:rsidR="00BA58EE">
        <w:rPr>
          <w:rFonts w:ascii="Times New Roman" w:eastAsia="Times New Roman" w:hAnsi="Times New Roman" w:cs="Times New Roman"/>
        </w:rPr>
        <w:t xml:space="preserve">za </w:t>
      </w:r>
      <w:r w:rsidR="00E6045C">
        <w:rPr>
          <w:rFonts w:ascii="Times New Roman" w:eastAsia="Times New Roman" w:hAnsi="Times New Roman" w:cs="Times New Roman"/>
        </w:rPr>
        <w:t>2017.</w:t>
      </w:r>
      <w:r w:rsidR="00D01D04">
        <w:rPr>
          <w:rFonts w:ascii="Times New Roman" w:eastAsia="Times New Roman" w:hAnsi="Times New Roman" w:cs="Times New Roman"/>
        </w:rPr>
        <w:t xml:space="preserve"> </w:t>
      </w:r>
      <w:proofErr w:type="gramStart"/>
      <w:r w:rsidR="00D01D04">
        <w:rPr>
          <w:rFonts w:ascii="Times New Roman" w:eastAsia="Times New Roman" w:hAnsi="Times New Roman" w:cs="Times New Roman"/>
        </w:rPr>
        <w:t>godinu</w:t>
      </w:r>
      <w:proofErr w:type="gramEnd"/>
      <w:r w:rsidR="00D01D04">
        <w:rPr>
          <w:rFonts w:ascii="Times New Roman" w:eastAsia="Times New Roman" w:hAnsi="Times New Roman" w:cs="Times New Roman"/>
        </w:rPr>
        <w:t xml:space="preserve"> </w:t>
      </w:r>
      <w:r w:rsidR="00BA58EE">
        <w:rPr>
          <w:rFonts w:ascii="Times New Roman" w:eastAsia="Times New Roman" w:hAnsi="Times New Roman" w:cs="Times New Roman"/>
        </w:rPr>
        <w:t>planira</w:t>
      </w:r>
      <w:r w:rsidR="00D01D04">
        <w:rPr>
          <w:rFonts w:ascii="Times New Roman" w:eastAsia="Times New Roman" w:hAnsi="Times New Roman" w:cs="Times New Roman"/>
        </w:rPr>
        <w:t>no</w:t>
      </w:r>
      <w:r w:rsidR="00BA58EE">
        <w:rPr>
          <w:rFonts w:ascii="Times New Roman" w:eastAsia="Times New Roman" w:hAnsi="Times New Roman" w:cs="Times New Roman"/>
        </w:rPr>
        <w:t xml:space="preserve"> apliciranje za nastup na Fuorisalone 2017 u Milanu početkom travnja, potom </w:t>
      </w:r>
      <w:r w:rsidR="00F12EDF">
        <w:rPr>
          <w:rFonts w:ascii="Times New Roman" w:eastAsia="Times New Roman" w:hAnsi="Times New Roman" w:cs="Times New Roman"/>
        </w:rPr>
        <w:t xml:space="preserve">samostalna </w:t>
      </w:r>
      <w:r w:rsidR="00BA58EE">
        <w:rPr>
          <w:rFonts w:ascii="Times New Roman" w:eastAsia="Times New Roman" w:hAnsi="Times New Roman" w:cs="Times New Roman"/>
        </w:rPr>
        <w:t>izložba u Galeriji HDD</w:t>
      </w:r>
      <w:r w:rsidR="008E43E1">
        <w:rPr>
          <w:rFonts w:ascii="Times New Roman" w:eastAsia="Times New Roman" w:hAnsi="Times New Roman" w:cs="Times New Roman"/>
        </w:rPr>
        <w:t xml:space="preserve"> (Zagreb)</w:t>
      </w:r>
      <w:r w:rsidR="00BA58EE">
        <w:rPr>
          <w:rFonts w:ascii="Times New Roman" w:eastAsia="Times New Roman" w:hAnsi="Times New Roman" w:cs="Times New Roman"/>
        </w:rPr>
        <w:t xml:space="preserve"> u lipnju, pojavljivanje na Maison Object u Parizu u rujnu. Također očekujemo nastupanje </w:t>
      </w:r>
      <w:proofErr w:type="gramStart"/>
      <w:r w:rsidR="00BA58EE">
        <w:rPr>
          <w:rFonts w:ascii="Times New Roman" w:eastAsia="Times New Roman" w:hAnsi="Times New Roman" w:cs="Times New Roman"/>
        </w:rPr>
        <w:t>na</w:t>
      </w:r>
      <w:proofErr w:type="gramEnd"/>
      <w:r w:rsidR="00BA58EE">
        <w:rPr>
          <w:rFonts w:ascii="Times New Roman" w:eastAsia="Times New Roman" w:hAnsi="Times New Roman" w:cs="Times New Roman"/>
        </w:rPr>
        <w:t xml:space="preserve"> Tjednu dizajna u Zagrebu, te pozive za pojavljivanje na Beogradskom sajmu namještaja, Mikser festivalu, te Month of design u Ljubljani. Za siječanj 2018</w:t>
      </w:r>
      <w:r w:rsidR="00741F0F">
        <w:rPr>
          <w:rFonts w:ascii="Times New Roman" w:eastAsia="Times New Roman" w:hAnsi="Times New Roman" w:cs="Times New Roman"/>
        </w:rPr>
        <w:t xml:space="preserve">. </w:t>
      </w:r>
      <w:proofErr w:type="gramStart"/>
      <w:r w:rsidR="00741F0F">
        <w:rPr>
          <w:rFonts w:ascii="Times New Roman" w:eastAsia="Times New Roman" w:hAnsi="Times New Roman" w:cs="Times New Roman"/>
        </w:rPr>
        <w:t>se</w:t>
      </w:r>
      <w:proofErr w:type="gramEnd"/>
      <w:r w:rsidR="00741F0F">
        <w:rPr>
          <w:rFonts w:ascii="Times New Roman" w:eastAsia="Times New Roman" w:hAnsi="Times New Roman" w:cs="Times New Roman"/>
        </w:rPr>
        <w:t xml:space="preserve"> planira</w:t>
      </w:r>
      <w:r w:rsidR="00BA58EE">
        <w:rPr>
          <w:rFonts w:ascii="Times New Roman" w:eastAsia="Times New Roman" w:hAnsi="Times New Roman" w:cs="Times New Roman"/>
        </w:rPr>
        <w:t xml:space="preserve"> IMM Cologne.</w:t>
      </w:r>
    </w:p>
    <w:p w14:paraId="02F61B70" w14:textId="03B04F14" w:rsidR="00071609" w:rsidRDefault="00BA58EE">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Kao pre</w:t>
      </w:r>
      <w:r w:rsidR="00BB5FAD">
        <w:rPr>
          <w:rFonts w:ascii="Times New Roman" w:eastAsia="Times New Roman" w:hAnsi="Times New Roman" w:cs="Times New Roman"/>
        </w:rPr>
        <w:t>-</w:t>
      </w:r>
      <w:r w:rsidR="004C7456">
        <w:rPr>
          <w:rFonts w:ascii="Times New Roman" w:eastAsia="Times New Roman" w:hAnsi="Times New Roman" w:cs="Times New Roman"/>
        </w:rPr>
        <w:t xml:space="preserve">launch </w:t>
      </w:r>
      <w:r>
        <w:rPr>
          <w:rFonts w:ascii="Times New Roman" w:eastAsia="Times New Roman" w:hAnsi="Times New Roman" w:cs="Times New Roman"/>
        </w:rPr>
        <w:t>se planira</w:t>
      </w:r>
      <w:r w:rsidR="004C7456">
        <w:rPr>
          <w:rFonts w:ascii="Times New Roman" w:eastAsia="Times New Roman" w:hAnsi="Times New Roman" w:cs="Times New Roman"/>
        </w:rPr>
        <w:t xml:space="preserve"> </w:t>
      </w:r>
      <w:r>
        <w:rPr>
          <w:rFonts w:ascii="Times New Roman" w:eastAsia="Times New Roman" w:hAnsi="Times New Roman" w:cs="Times New Roman"/>
        </w:rPr>
        <w:t xml:space="preserve">nastup </w:t>
      </w:r>
      <w:proofErr w:type="gramStart"/>
      <w:r>
        <w:rPr>
          <w:rFonts w:ascii="Times New Roman" w:eastAsia="Times New Roman" w:hAnsi="Times New Roman" w:cs="Times New Roman"/>
        </w:rPr>
        <w:t>na</w:t>
      </w:r>
      <w:proofErr w:type="gramEnd"/>
      <w:r w:rsidR="00BB5FAD">
        <w:rPr>
          <w:rFonts w:ascii="Times New Roman" w:eastAsia="Times New Roman" w:hAnsi="Times New Roman" w:cs="Times New Roman"/>
        </w:rPr>
        <w:t xml:space="preserve"> Fuorisalone 2017 u Milanu (Fuorisalone je prateć</w:t>
      </w:r>
      <w:r w:rsidR="004C7456">
        <w:rPr>
          <w:rFonts w:ascii="Times New Roman" w:eastAsia="Times New Roman" w:hAnsi="Times New Roman" w:cs="Times New Roman"/>
        </w:rPr>
        <w:t>i program Salone di mobile sajma nam</w:t>
      </w:r>
      <w:r w:rsidR="00BB5FAD">
        <w:rPr>
          <w:rFonts w:ascii="Times New Roman" w:eastAsia="Times New Roman" w:hAnsi="Times New Roman" w:cs="Times New Roman"/>
        </w:rPr>
        <w:t>ješt</w:t>
      </w:r>
      <w:r w:rsidR="004C7456">
        <w:rPr>
          <w:rFonts w:ascii="Times New Roman" w:eastAsia="Times New Roman" w:hAnsi="Times New Roman" w:cs="Times New Roman"/>
        </w:rPr>
        <w:t xml:space="preserve">aja u Milanu, koji </w:t>
      </w:r>
      <w:r w:rsidR="00BB5FAD">
        <w:rPr>
          <w:rFonts w:ascii="Times New Roman" w:eastAsia="Times New Roman" w:hAnsi="Times New Roman" w:cs="Times New Roman"/>
        </w:rPr>
        <w:t xml:space="preserve">se </w:t>
      </w:r>
      <w:r w:rsidR="004C7456">
        <w:rPr>
          <w:rFonts w:ascii="Times New Roman" w:eastAsia="Times New Roman" w:hAnsi="Times New Roman" w:cs="Times New Roman"/>
        </w:rPr>
        <w:t xml:space="preserve">uz IMM </w:t>
      </w:r>
      <w:r w:rsidR="00BB5FAD">
        <w:rPr>
          <w:rFonts w:ascii="Times New Roman" w:eastAsia="Times New Roman" w:hAnsi="Times New Roman" w:cs="Times New Roman"/>
        </w:rPr>
        <w:t>smatra najvećim i najprestiž</w:t>
      </w:r>
      <w:r w:rsidR="004C7456">
        <w:rPr>
          <w:rFonts w:ascii="Times New Roman" w:eastAsia="Times New Roman" w:hAnsi="Times New Roman" w:cs="Times New Roman"/>
        </w:rPr>
        <w:t>niji</w:t>
      </w:r>
      <w:r w:rsidR="00BB5FAD">
        <w:rPr>
          <w:rFonts w:ascii="Times New Roman" w:eastAsia="Times New Roman" w:hAnsi="Times New Roman" w:cs="Times New Roman"/>
        </w:rPr>
        <w:t>m</w:t>
      </w:r>
      <w:r w:rsidR="004C7456">
        <w:rPr>
          <w:rFonts w:ascii="Times New Roman" w:eastAsia="Times New Roman" w:hAnsi="Times New Roman" w:cs="Times New Roman"/>
        </w:rPr>
        <w:t xml:space="preserve"> sv</w:t>
      </w:r>
      <w:r w:rsidR="00BB5FAD">
        <w:rPr>
          <w:rFonts w:ascii="Times New Roman" w:eastAsia="Times New Roman" w:hAnsi="Times New Roman" w:cs="Times New Roman"/>
        </w:rPr>
        <w:t>jetskim saj</w:t>
      </w:r>
      <w:r w:rsidR="004C7456">
        <w:rPr>
          <w:rFonts w:ascii="Times New Roman" w:eastAsia="Times New Roman" w:hAnsi="Times New Roman" w:cs="Times New Roman"/>
        </w:rPr>
        <w:t>m</w:t>
      </w:r>
      <w:r w:rsidR="00BB5FAD">
        <w:rPr>
          <w:rFonts w:ascii="Times New Roman" w:eastAsia="Times New Roman" w:hAnsi="Times New Roman" w:cs="Times New Roman"/>
        </w:rPr>
        <w:t>om</w:t>
      </w:r>
      <w:r w:rsidR="004C7456">
        <w:rPr>
          <w:rFonts w:ascii="Times New Roman" w:eastAsia="Times New Roman" w:hAnsi="Times New Roman" w:cs="Times New Roman"/>
        </w:rPr>
        <w:t xml:space="preserve"> nam</w:t>
      </w:r>
      <w:r w:rsidR="00BB5FAD">
        <w:rPr>
          <w:rFonts w:ascii="Times New Roman" w:eastAsia="Times New Roman" w:hAnsi="Times New Roman" w:cs="Times New Roman"/>
        </w:rPr>
        <w:t>j</w:t>
      </w:r>
      <w:r w:rsidR="004C7456">
        <w:rPr>
          <w:rFonts w:ascii="Times New Roman" w:eastAsia="Times New Roman" w:hAnsi="Times New Roman" w:cs="Times New Roman"/>
        </w:rPr>
        <w:t>e</w:t>
      </w:r>
      <w:r w:rsidR="00BB5FAD">
        <w:rPr>
          <w:rFonts w:ascii="Times New Roman" w:eastAsia="Times New Roman" w:hAnsi="Times New Roman" w:cs="Times New Roman"/>
        </w:rPr>
        <w:t>š</w:t>
      </w:r>
      <w:r w:rsidR="004C7456">
        <w:rPr>
          <w:rFonts w:ascii="Times New Roman" w:eastAsia="Times New Roman" w:hAnsi="Times New Roman" w:cs="Times New Roman"/>
        </w:rPr>
        <w:t xml:space="preserve">taja. </w:t>
      </w:r>
    </w:p>
    <w:p w14:paraId="368756B4" w14:textId="5E76B552" w:rsidR="00071609" w:rsidRDefault="00BA58EE">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Izrada novo</w:t>
      </w:r>
      <w:r w:rsidR="0052236A">
        <w:rPr>
          <w:rFonts w:ascii="Times New Roman" w:eastAsia="Times New Roman" w:hAnsi="Times New Roman" w:cs="Times New Roman"/>
        </w:rPr>
        <w:t>g web site</w:t>
      </w:r>
      <w:r>
        <w:rPr>
          <w:rFonts w:ascii="Times New Roman" w:eastAsia="Times New Roman" w:hAnsi="Times New Roman" w:cs="Times New Roman"/>
        </w:rPr>
        <w:t xml:space="preserve">a sa e-commerce </w:t>
      </w:r>
      <w:r w:rsidR="0052236A">
        <w:rPr>
          <w:rFonts w:ascii="Times New Roman" w:eastAsia="Times New Roman" w:hAnsi="Times New Roman" w:cs="Times New Roman"/>
        </w:rPr>
        <w:t>web shopom</w:t>
      </w:r>
      <w:r w:rsidR="009B5E88">
        <w:rPr>
          <w:rFonts w:ascii="Times New Roman" w:eastAsia="Times New Roman" w:hAnsi="Times New Roman" w:cs="Times New Roman"/>
        </w:rPr>
        <w:t xml:space="preserve"> koji će se optimizirati kao prvenstveno prodajni web, ali će imati i važnu edukacijsku ulogu na području senzorne inteligencije kroz blog čiji će se sadržaj širiti na ostale aktivne društvene mreže</w:t>
      </w:r>
      <w:r w:rsidR="00D156D5">
        <w:rPr>
          <w:rFonts w:ascii="Times New Roman" w:eastAsia="Times New Roman" w:hAnsi="Times New Roman" w:cs="Times New Roman"/>
        </w:rPr>
        <w:t xml:space="preserve"> i na taj način jačati online community</w:t>
      </w:r>
      <w:r w:rsidR="00B82E56">
        <w:rPr>
          <w:rFonts w:ascii="Times New Roman" w:eastAsia="Times New Roman" w:hAnsi="Times New Roman" w:cs="Times New Roman"/>
        </w:rPr>
        <w:t>.</w:t>
      </w:r>
    </w:p>
    <w:p w14:paraId="01160805" w14:textId="6F2F2DA4" w:rsidR="00071609" w:rsidRDefault="004E3B9F">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 xml:space="preserve">Kao još jednu reklamnu i PR aktivnost planira se i slanje </w:t>
      </w:r>
      <w:r w:rsidR="004C7456">
        <w:rPr>
          <w:rFonts w:ascii="Times New Roman" w:eastAsia="Times New Roman" w:hAnsi="Times New Roman" w:cs="Times New Roman"/>
        </w:rPr>
        <w:t>nekoliko prim</w:t>
      </w:r>
      <w:r w:rsidR="00B82E56">
        <w:rPr>
          <w:rFonts w:ascii="Times New Roman" w:eastAsia="Times New Roman" w:hAnsi="Times New Roman" w:cs="Times New Roman"/>
        </w:rPr>
        <w:t>j</w:t>
      </w:r>
      <w:r w:rsidR="004C7456">
        <w:rPr>
          <w:rFonts w:ascii="Times New Roman" w:eastAsia="Times New Roman" w:hAnsi="Times New Roman" w:cs="Times New Roman"/>
        </w:rPr>
        <w:t>eraka</w:t>
      </w:r>
      <w:r w:rsidR="00B82E56">
        <w:rPr>
          <w:rFonts w:ascii="Times New Roman" w:eastAsia="Times New Roman" w:hAnsi="Times New Roman" w:cs="Times New Roman"/>
        </w:rPr>
        <w:t xml:space="preserve"> proizvoda</w:t>
      </w:r>
      <w:r w:rsidR="004C7456">
        <w:rPr>
          <w:rFonts w:ascii="Times New Roman" w:eastAsia="Times New Roman" w:hAnsi="Times New Roman" w:cs="Times New Roman"/>
        </w:rPr>
        <w:t xml:space="preserve"> </w:t>
      </w:r>
      <w:r w:rsidR="00B82E56">
        <w:rPr>
          <w:rFonts w:ascii="Times New Roman" w:eastAsia="Times New Roman" w:hAnsi="Times New Roman" w:cs="Times New Roman"/>
        </w:rPr>
        <w:t>opinion makeri</w:t>
      </w:r>
      <w:r w:rsidR="00BA58EE">
        <w:rPr>
          <w:rFonts w:ascii="Times New Roman" w:eastAsia="Times New Roman" w:hAnsi="Times New Roman" w:cs="Times New Roman"/>
        </w:rPr>
        <w:t>ma</w:t>
      </w:r>
      <w:r w:rsidR="00B82E56">
        <w:rPr>
          <w:rFonts w:ascii="Times New Roman" w:eastAsia="Times New Roman" w:hAnsi="Times New Roman" w:cs="Times New Roman"/>
        </w:rPr>
        <w:t xml:space="preserve"> (utjecajnim roditeljima popularnim </w:t>
      </w:r>
      <w:proofErr w:type="gramStart"/>
      <w:r w:rsidR="00B82E56">
        <w:rPr>
          <w:rFonts w:ascii="Times New Roman" w:eastAsia="Times New Roman" w:hAnsi="Times New Roman" w:cs="Times New Roman"/>
        </w:rPr>
        <w:t>na</w:t>
      </w:r>
      <w:proofErr w:type="gramEnd"/>
      <w:r w:rsidR="00B82E56">
        <w:rPr>
          <w:rFonts w:ascii="Times New Roman" w:eastAsia="Times New Roman" w:hAnsi="Times New Roman" w:cs="Times New Roman"/>
        </w:rPr>
        <w:t xml:space="preserve"> društvenim mrežama)</w:t>
      </w:r>
      <w:r w:rsidR="00BA58EE">
        <w:rPr>
          <w:rFonts w:ascii="Times New Roman" w:eastAsia="Times New Roman" w:hAnsi="Times New Roman" w:cs="Times New Roman"/>
        </w:rPr>
        <w:t xml:space="preserve"> </w:t>
      </w:r>
      <w:r>
        <w:rPr>
          <w:rFonts w:ascii="Times New Roman" w:eastAsia="Times New Roman" w:hAnsi="Times New Roman" w:cs="Times New Roman"/>
        </w:rPr>
        <w:t>–</w:t>
      </w:r>
      <w:r w:rsidR="00BA58EE">
        <w:rPr>
          <w:rFonts w:ascii="Times New Roman" w:eastAsia="Times New Roman" w:hAnsi="Times New Roman" w:cs="Times New Roman"/>
        </w:rPr>
        <w:t xml:space="preserve"> </w:t>
      </w:r>
      <w:r>
        <w:rPr>
          <w:rFonts w:ascii="Times New Roman" w:eastAsia="Times New Roman" w:hAnsi="Times New Roman" w:cs="Times New Roman"/>
        </w:rPr>
        <w:t>ovim bi se omo</w:t>
      </w:r>
      <w:r w:rsidR="00C02EED">
        <w:rPr>
          <w:rFonts w:ascii="Times New Roman" w:eastAsia="Times New Roman" w:hAnsi="Times New Roman" w:cs="Times New Roman"/>
        </w:rPr>
        <w:t>gu</w:t>
      </w:r>
      <w:r>
        <w:rPr>
          <w:rFonts w:ascii="Times New Roman" w:eastAsia="Times New Roman" w:hAnsi="Times New Roman" w:cs="Times New Roman"/>
        </w:rPr>
        <w:t>ćio dodatni PR te</w:t>
      </w:r>
      <w:r w:rsidR="004C7456">
        <w:rPr>
          <w:rFonts w:ascii="Times New Roman" w:eastAsia="Times New Roman" w:hAnsi="Times New Roman" w:cs="Times New Roman"/>
        </w:rPr>
        <w:t xml:space="preserve"> zna</w:t>
      </w:r>
      <w:r>
        <w:rPr>
          <w:rFonts w:ascii="Times New Roman" w:eastAsia="Times New Roman" w:hAnsi="Times New Roman" w:cs="Times New Roman"/>
        </w:rPr>
        <w:t>č</w:t>
      </w:r>
      <w:r w:rsidR="004C7456">
        <w:rPr>
          <w:rFonts w:ascii="Times New Roman" w:eastAsia="Times New Roman" w:hAnsi="Times New Roman" w:cs="Times New Roman"/>
        </w:rPr>
        <w:t>ajno uve</w:t>
      </w:r>
      <w:r>
        <w:rPr>
          <w:rFonts w:ascii="Times New Roman" w:eastAsia="Times New Roman" w:hAnsi="Times New Roman" w:cs="Times New Roman"/>
        </w:rPr>
        <w:t>ćanje</w:t>
      </w:r>
      <w:r w:rsidR="004C7456">
        <w:rPr>
          <w:rFonts w:ascii="Times New Roman" w:eastAsia="Times New Roman" w:hAnsi="Times New Roman" w:cs="Times New Roman"/>
        </w:rPr>
        <w:t xml:space="preserve"> on</w:t>
      </w:r>
      <w:r w:rsidR="00542F12">
        <w:rPr>
          <w:rFonts w:ascii="Times New Roman" w:eastAsia="Times New Roman" w:hAnsi="Times New Roman" w:cs="Times New Roman"/>
        </w:rPr>
        <w:t>line vidljivosti,</w:t>
      </w:r>
      <w:r>
        <w:rPr>
          <w:rFonts w:ascii="Times New Roman" w:eastAsia="Times New Roman" w:hAnsi="Times New Roman" w:cs="Times New Roman"/>
        </w:rPr>
        <w:t xml:space="preserve"> </w:t>
      </w:r>
      <w:r w:rsidR="00542F12">
        <w:rPr>
          <w:rFonts w:ascii="Times New Roman" w:eastAsia="Times New Roman" w:hAnsi="Times New Roman" w:cs="Times New Roman"/>
        </w:rPr>
        <w:t>stvaranje</w:t>
      </w:r>
      <w:r w:rsidR="004C7456">
        <w:rPr>
          <w:rFonts w:ascii="Times New Roman" w:eastAsia="Times New Roman" w:hAnsi="Times New Roman" w:cs="Times New Roman"/>
        </w:rPr>
        <w:t xml:space="preserve"> community</w:t>
      </w:r>
      <w:r>
        <w:rPr>
          <w:rFonts w:ascii="Times New Roman" w:eastAsia="Times New Roman" w:hAnsi="Times New Roman" w:cs="Times New Roman"/>
        </w:rPr>
        <w:t>ja</w:t>
      </w:r>
      <w:r w:rsidR="00542F12">
        <w:rPr>
          <w:rFonts w:ascii="Times New Roman" w:eastAsia="Times New Roman" w:hAnsi="Times New Roman" w:cs="Times New Roman"/>
        </w:rPr>
        <w:t xml:space="preserve"> i pozicioniranje na tržištu.</w:t>
      </w:r>
    </w:p>
    <w:p w14:paraId="453E5D04" w14:textId="07514E33" w:rsidR="00071609" w:rsidRDefault="004C745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Prate</w:t>
      </w:r>
      <w:r w:rsidR="004E3B9F">
        <w:rPr>
          <w:rFonts w:ascii="Times New Roman" w:eastAsia="Times New Roman" w:hAnsi="Times New Roman" w:cs="Times New Roman"/>
        </w:rPr>
        <w:t>ć</w:t>
      </w:r>
      <w:r>
        <w:rPr>
          <w:rFonts w:ascii="Times New Roman" w:eastAsia="Times New Roman" w:hAnsi="Times New Roman" w:cs="Times New Roman"/>
        </w:rPr>
        <w:t>i materijal - VIDE</w:t>
      </w:r>
      <w:r w:rsidR="004E3B9F">
        <w:rPr>
          <w:rFonts w:ascii="Times New Roman" w:eastAsia="Times New Roman" w:hAnsi="Times New Roman" w:cs="Times New Roman"/>
        </w:rPr>
        <w:t xml:space="preserve">O - izrada kratkog promo filma koji </w:t>
      </w:r>
      <w:proofErr w:type="gramStart"/>
      <w:r w:rsidR="004E3B9F">
        <w:rPr>
          <w:rFonts w:ascii="Times New Roman" w:eastAsia="Times New Roman" w:hAnsi="Times New Roman" w:cs="Times New Roman"/>
        </w:rPr>
        <w:t>će</w:t>
      </w:r>
      <w:proofErr w:type="gramEnd"/>
      <w:r w:rsidR="004E3B9F">
        <w:rPr>
          <w:rFonts w:ascii="Times New Roman" w:eastAsia="Times New Roman" w:hAnsi="Times New Roman" w:cs="Times New Roman"/>
        </w:rPr>
        <w:t xml:space="preserve"> se koristiti u promotivne svrhe na svim kanalima</w:t>
      </w:r>
      <w:r w:rsidR="00584FEC">
        <w:rPr>
          <w:rFonts w:ascii="Times New Roman" w:eastAsia="Times New Roman" w:hAnsi="Times New Roman" w:cs="Times New Roman"/>
        </w:rPr>
        <w:t xml:space="preserve">, a koji će prikazati viziju koja stoji iza </w:t>
      </w:r>
      <w:r w:rsidR="00C07BE9">
        <w:rPr>
          <w:rFonts w:ascii="Times New Roman" w:eastAsia="Times New Roman" w:hAnsi="Times New Roman" w:cs="Times New Roman"/>
        </w:rPr>
        <w:t>brenda</w:t>
      </w:r>
      <w:r w:rsidR="00584FEC">
        <w:rPr>
          <w:rFonts w:ascii="Times New Roman" w:eastAsia="Times New Roman" w:hAnsi="Times New Roman" w:cs="Times New Roman"/>
        </w:rPr>
        <w:t xml:space="preserve"> kao i predstaviti </w:t>
      </w:r>
      <w:r w:rsidR="00C07BE9">
        <w:rPr>
          <w:rFonts w:ascii="Times New Roman" w:eastAsia="Times New Roman" w:hAnsi="Times New Roman" w:cs="Times New Roman"/>
        </w:rPr>
        <w:t>postojeće</w:t>
      </w:r>
      <w:r w:rsidR="00584FEC">
        <w:rPr>
          <w:rFonts w:ascii="Times New Roman" w:eastAsia="Times New Roman" w:hAnsi="Times New Roman" w:cs="Times New Roman"/>
        </w:rPr>
        <w:t xml:space="preserve"> proizvode</w:t>
      </w:r>
      <w:r w:rsidR="00C07BE9">
        <w:rPr>
          <w:rFonts w:ascii="Times New Roman" w:eastAsia="Times New Roman" w:hAnsi="Times New Roman" w:cs="Times New Roman"/>
        </w:rPr>
        <w:t>.</w:t>
      </w:r>
    </w:p>
    <w:p w14:paraId="439F5E72" w14:textId="75CBE70E" w:rsidR="004E3B9F" w:rsidRDefault="004E3B9F">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Prateći materijal – fotografiranje proizvoda – kontinuirana proizvodnja fo</w:t>
      </w:r>
      <w:r w:rsidR="00AA7B26">
        <w:rPr>
          <w:rFonts w:ascii="Times New Roman" w:eastAsia="Times New Roman" w:hAnsi="Times New Roman" w:cs="Times New Roman"/>
        </w:rPr>
        <w:t>t</w:t>
      </w:r>
      <w:r>
        <w:rPr>
          <w:rFonts w:ascii="Times New Roman" w:eastAsia="Times New Roman" w:hAnsi="Times New Roman" w:cs="Times New Roman"/>
        </w:rPr>
        <w:t xml:space="preserve">o materijala samih proizvoda kao i proizvoda u kontekstu </w:t>
      </w:r>
      <w:r w:rsidR="00AA7B26">
        <w:rPr>
          <w:rFonts w:ascii="Times New Roman" w:eastAsia="Times New Roman" w:hAnsi="Times New Roman" w:cs="Times New Roman"/>
        </w:rPr>
        <w:t xml:space="preserve">korisničkih interijera </w:t>
      </w:r>
      <w:proofErr w:type="gramStart"/>
      <w:r>
        <w:rPr>
          <w:rFonts w:ascii="Times New Roman" w:eastAsia="Times New Roman" w:hAnsi="Times New Roman" w:cs="Times New Roman"/>
        </w:rPr>
        <w:t>te</w:t>
      </w:r>
      <w:proofErr w:type="gramEnd"/>
      <w:r>
        <w:rPr>
          <w:rFonts w:ascii="Times New Roman" w:eastAsia="Times New Roman" w:hAnsi="Times New Roman" w:cs="Times New Roman"/>
        </w:rPr>
        <w:t xml:space="preserve"> njegova distribucija po </w:t>
      </w:r>
      <w:r w:rsidR="00AA7B26">
        <w:rPr>
          <w:rFonts w:ascii="Times New Roman" w:eastAsia="Times New Roman" w:hAnsi="Times New Roman" w:cs="Times New Roman"/>
        </w:rPr>
        <w:t xml:space="preserve">svim </w:t>
      </w:r>
      <w:r>
        <w:rPr>
          <w:rFonts w:ascii="Times New Roman" w:eastAsia="Times New Roman" w:hAnsi="Times New Roman" w:cs="Times New Roman"/>
        </w:rPr>
        <w:t>kanalima promocije</w:t>
      </w:r>
      <w:r w:rsidR="00EF22CE">
        <w:rPr>
          <w:rFonts w:ascii="Times New Roman" w:eastAsia="Times New Roman" w:hAnsi="Times New Roman" w:cs="Times New Roman"/>
        </w:rPr>
        <w:t>.</w:t>
      </w:r>
    </w:p>
    <w:p w14:paraId="500EBD73" w14:textId="1A2E209F" w:rsidR="00071609" w:rsidRPr="000E42FD" w:rsidRDefault="004C7456" w:rsidP="00AF6946">
      <w:pPr>
        <w:numPr>
          <w:ilvl w:val="0"/>
          <w:numId w:val="12"/>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Prate</w:t>
      </w:r>
      <w:r w:rsidR="004E3B9F">
        <w:rPr>
          <w:rFonts w:ascii="Times New Roman" w:eastAsia="Times New Roman" w:hAnsi="Times New Roman" w:cs="Times New Roman"/>
        </w:rPr>
        <w:t>ć</w:t>
      </w:r>
      <w:r>
        <w:rPr>
          <w:rFonts w:ascii="Times New Roman" w:eastAsia="Times New Roman" w:hAnsi="Times New Roman" w:cs="Times New Roman"/>
        </w:rPr>
        <w:t xml:space="preserve">i </w:t>
      </w:r>
      <w:r w:rsidR="00BE2F10">
        <w:rPr>
          <w:rFonts w:ascii="Times New Roman" w:eastAsia="Times New Roman" w:hAnsi="Times New Roman" w:cs="Times New Roman"/>
        </w:rPr>
        <w:t>materijal - PRINT - katalog/brošura, pakira</w:t>
      </w:r>
      <w:r w:rsidR="006B7808">
        <w:rPr>
          <w:rFonts w:ascii="Times New Roman" w:eastAsia="Times New Roman" w:hAnsi="Times New Roman" w:cs="Times New Roman"/>
        </w:rPr>
        <w:t xml:space="preserve">nje, etikete i ostali print materijali koji </w:t>
      </w:r>
      <w:proofErr w:type="gramStart"/>
      <w:r w:rsidR="006B7808">
        <w:rPr>
          <w:rFonts w:ascii="Times New Roman" w:eastAsia="Times New Roman" w:hAnsi="Times New Roman" w:cs="Times New Roman"/>
        </w:rPr>
        <w:t>će</w:t>
      </w:r>
      <w:proofErr w:type="gramEnd"/>
      <w:r w:rsidR="006B7808">
        <w:rPr>
          <w:rFonts w:ascii="Times New Roman" w:eastAsia="Times New Roman" w:hAnsi="Times New Roman" w:cs="Times New Roman"/>
        </w:rPr>
        <w:t xml:space="preserve"> doprinositi </w:t>
      </w:r>
      <w:r w:rsidR="006B7808">
        <w:rPr>
          <w:rFonts w:ascii="Times New Roman" w:eastAsia="Times New Roman" w:hAnsi="Times New Roman" w:cs="Times New Roman"/>
          <w:b/>
        </w:rPr>
        <w:t>stvaranju zaokruženog brend dož</w:t>
      </w:r>
      <w:r>
        <w:rPr>
          <w:rFonts w:ascii="Times New Roman" w:eastAsia="Times New Roman" w:hAnsi="Times New Roman" w:cs="Times New Roman"/>
          <w:b/>
        </w:rPr>
        <w:t>ivljaja</w:t>
      </w:r>
      <w:r w:rsidR="008C7E07">
        <w:rPr>
          <w:rFonts w:ascii="Times New Roman" w:eastAsia="Times New Roman" w:hAnsi="Times New Roman" w:cs="Times New Roman"/>
          <w:b/>
        </w:rPr>
        <w:t>.</w:t>
      </w:r>
    </w:p>
    <w:p w14:paraId="3B542977" w14:textId="77777777" w:rsidR="000E42FD" w:rsidRPr="004E3B9F" w:rsidRDefault="000E42FD" w:rsidP="000E42FD">
      <w:pPr>
        <w:spacing w:after="0"/>
        <w:ind w:left="720"/>
        <w:contextualSpacing/>
        <w:rPr>
          <w:rFonts w:ascii="Times New Roman" w:eastAsia="Times New Roman" w:hAnsi="Times New Roman" w:cs="Times New Roman"/>
        </w:rPr>
      </w:pPr>
    </w:p>
    <w:p w14:paraId="50F0E8EF" w14:textId="6653312E" w:rsidR="00E47448" w:rsidRDefault="00E47448">
      <w:pPr>
        <w:rPr>
          <w:rFonts w:ascii="Times New Roman" w:eastAsia="Times New Roman" w:hAnsi="Times New Roman" w:cs="Times New Roman"/>
          <w:b/>
        </w:rPr>
      </w:pPr>
      <w:r>
        <w:rPr>
          <w:rFonts w:ascii="Times New Roman" w:eastAsia="Times New Roman" w:hAnsi="Times New Roman" w:cs="Times New Roman"/>
          <w:b/>
        </w:rPr>
        <w:br w:type="page"/>
      </w:r>
    </w:p>
    <w:p w14:paraId="36FCFFD6" w14:textId="76649651" w:rsidR="00071609" w:rsidRDefault="003D721A" w:rsidP="00E47448">
      <w:pPr>
        <w:spacing w:after="0"/>
      </w:pPr>
      <w:bookmarkStart w:id="29" w:name="_5dbkt657zxcv" w:colFirst="0" w:colLast="0"/>
      <w:bookmarkStart w:id="30" w:name="_17dp8vu" w:colFirst="0" w:colLast="0"/>
      <w:bookmarkEnd w:id="29"/>
      <w:bookmarkEnd w:id="30"/>
      <w:proofErr w:type="gramStart"/>
      <w:r>
        <w:rPr>
          <w:rFonts w:ascii="Times New Roman" w:eastAsia="Times New Roman" w:hAnsi="Times New Roman" w:cs="Times New Roman"/>
          <w:b/>
          <w:i/>
          <w:sz w:val="28"/>
          <w:szCs w:val="28"/>
        </w:rPr>
        <w:lastRenderedPageBreak/>
        <w:t>6</w:t>
      </w:r>
      <w:r w:rsidR="004C7456">
        <w:rPr>
          <w:rFonts w:ascii="Times New Roman" w:eastAsia="Times New Roman" w:hAnsi="Times New Roman" w:cs="Times New Roman"/>
          <w:b/>
          <w:i/>
          <w:sz w:val="28"/>
          <w:szCs w:val="28"/>
        </w:rPr>
        <w:t xml:space="preserve">. </w:t>
      </w:r>
      <w:r w:rsidR="00E66AE5">
        <w:rPr>
          <w:rFonts w:ascii="Times New Roman" w:eastAsia="Times New Roman" w:hAnsi="Times New Roman" w:cs="Times New Roman"/>
          <w:b/>
          <w:i/>
          <w:sz w:val="28"/>
          <w:szCs w:val="28"/>
        </w:rPr>
        <w:t>Projektni</w:t>
      </w:r>
      <w:r w:rsidR="004C7456">
        <w:rPr>
          <w:rFonts w:ascii="Times New Roman" w:eastAsia="Times New Roman" w:hAnsi="Times New Roman" w:cs="Times New Roman"/>
          <w:b/>
          <w:i/>
          <w:sz w:val="28"/>
          <w:szCs w:val="28"/>
        </w:rPr>
        <w:t xml:space="preserve"> tim</w:t>
      </w:r>
      <w:proofErr w:type="gramEnd"/>
    </w:p>
    <w:p w14:paraId="2F791258" w14:textId="77777777" w:rsidR="00071609" w:rsidRDefault="00071609">
      <w:pPr>
        <w:spacing w:after="0"/>
      </w:pPr>
      <w:bookmarkStart w:id="31" w:name="_3rdcrjn" w:colFirst="0" w:colLast="0"/>
      <w:bookmarkEnd w:id="31"/>
    </w:p>
    <w:p w14:paraId="5FE0C7B6" w14:textId="376AB274" w:rsidR="00FD3579" w:rsidRPr="00FD3579" w:rsidRDefault="00FD3579" w:rsidP="00FD3579">
      <w:pPr>
        <w:rPr>
          <w:rFonts w:ascii="Times New Roman" w:eastAsia="Times New Roman" w:hAnsi="Times New Roman" w:cs="Times New Roman"/>
          <w:b/>
        </w:rPr>
      </w:pPr>
      <w:r>
        <w:rPr>
          <w:rFonts w:ascii="Times New Roman" w:eastAsia="Times New Roman" w:hAnsi="Times New Roman" w:cs="Times New Roman"/>
          <w:b/>
        </w:rPr>
        <w:t xml:space="preserve">Dorja Benusi – </w:t>
      </w:r>
      <w:r>
        <w:rPr>
          <w:rFonts w:ascii="Times New Roman" w:eastAsia="Times New Roman" w:hAnsi="Times New Roman" w:cs="Times New Roman"/>
          <w:b/>
        </w:rPr>
        <w:br/>
      </w:r>
      <w:r w:rsidRPr="00FD3579">
        <w:rPr>
          <w:rFonts w:ascii="Times New Roman" w:eastAsia="Times New Roman" w:hAnsi="Times New Roman" w:cs="Times New Roman"/>
          <w:b/>
          <w:sz w:val="18"/>
          <w:szCs w:val="18"/>
        </w:rPr>
        <w:t xml:space="preserve">Kreativna direkcija, razvoj i dizajn proizvoda, produkt i </w:t>
      </w:r>
      <w:r w:rsidR="00F4173B">
        <w:rPr>
          <w:rFonts w:ascii="Times New Roman" w:eastAsia="Times New Roman" w:hAnsi="Times New Roman" w:cs="Times New Roman"/>
          <w:b/>
          <w:sz w:val="18"/>
          <w:szCs w:val="18"/>
        </w:rPr>
        <w:t>web dizajn</w:t>
      </w:r>
      <w:r>
        <w:rPr>
          <w:rFonts w:ascii="Times New Roman" w:eastAsia="Times New Roman" w:hAnsi="Times New Roman" w:cs="Times New Roman"/>
          <w:b/>
        </w:rPr>
        <w:br/>
      </w:r>
      <w:r w:rsidRPr="00FD3579">
        <w:rPr>
          <w:rFonts w:ascii="Times New Roman" w:eastAsia="Times New Roman" w:hAnsi="Times New Roman" w:cs="Times New Roman"/>
        </w:rPr>
        <w:t>- razvoj proizvoda, prilagodba proizvoda zahtjevima tržišta, izrada tehničke dokumentacije, kreativna direkcija i strategija razvoja proizvoda, produkt i web dizajn</w:t>
      </w:r>
      <w:r w:rsidRPr="00FD3579">
        <w:rPr>
          <w:rFonts w:ascii="Times New Roman" w:eastAsia="Times New Roman" w:hAnsi="Times New Roman" w:cs="Times New Roman"/>
        </w:rPr>
        <w:br/>
      </w:r>
    </w:p>
    <w:p w14:paraId="4D5A894D" w14:textId="7133A0F5" w:rsidR="00FD3579" w:rsidRDefault="00FD3579" w:rsidP="00FD3579">
      <w:r>
        <w:rPr>
          <w:rFonts w:ascii="Times New Roman" w:eastAsia="Times New Roman" w:hAnsi="Times New Roman" w:cs="Times New Roman"/>
          <w:b/>
        </w:rPr>
        <w:t xml:space="preserve">Ivan Benusi - </w:t>
      </w:r>
      <w:r>
        <w:rPr>
          <w:rFonts w:ascii="Times New Roman" w:eastAsia="Times New Roman" w:hAnsi="Times New Roman" w:cs="Times New Roman"/>
          <w:b/>
        </w:rPr>
        <w:br/>
      </w:r>
      <w:r w:rsidRPr="00FD3579">
        <w:rPr>
          <w:rFonts w:ascii="Times New Roman" w:eastAsia="Times New Roman" w:hAnsi="Times New Roman" w:cs="Times New Roman"/>
          <w:b/>
          <w:sz w:val="18"/>
          <w:szCs w:val="18"/>
        </w:rPr>
        <w:t>Organizacija, menadžment, brending, art direkcija, grafički diz</w:t>
      </w:r>
      <w:r w:rsidR="00F4173B">
        <w:rPr>
          <w:rFonts w:ascii="Times New Roman" w:eastAsia="Times New Roman" w:hAnsi="Times New Roman" w:cs="Times New Roman"/>
          <w:b/>
          <w:sz w:val="18"/>
          <w:szCs w:val="18"/>
        </w:rPr>
        <w:t>ajn</w:t>
      </w:r>
      <w:r>
        <w:rPr>
          <w:rFonts w:ascii="Times New Roman" w:eastAsia="Times New Roman" w:hAnsi="Times New Roman" w:cs="Times New Roman"/>
          <w:b/>
        </w:rPr>
        <w:br/>
      </w:r>
      <w:r w:rsidRPr="00FD3579">
        <w:rPr>
          <w:rFonts w:ascii="Times New Roman" w:eastAsia="Times New Roman" w:hAnsi="Times New Roman" w:cs="Times New Roman"/>
        </w:rPr>
        <w:t xml:space="preserve">- organizacija i planiranje poslovanja i menadžment, art direkcija i kreativna strategija razvoja </w:t>
      </w:r>
      <w:proofErr w:type="gramStart"/>
      <w:r w:rsidRPr="00FD3579">
        <w:rPr>
          <w:rFonts w:ascii="Times New Roman" w:eastAsia="Times New Roman" w:hAnsi="Times New Roman" w:cs="Times New Roman"/>
        </w:rPr>
        <w:t>brenda</w:t>
      </w:r>
      <w:proofErr w:type="gramEnd"/>
      <w:r w:rsidRPr="00FD3579">
        <w:rPr>
          <w:rFonts w:ascii="Times New Roman" w:eastAsia="Times New Roman" w:hAnsi="Times New Roman" w:cs="Times New Roman"/>
        </w:rPr>
        <w:br/>
      </w:r>
    </w:p>
    <w:p w14:paraId="102DF47A" w14:textId="77777777" w:rsidR="00E47448" w:rsidRDefault="00E47448" w:rsidP="00FD3579"/>
    <w:p w14:paraId="713DFA27" w14:textId="1A14EFF1" w:rsidR="00FD3579" w:rsidRPr="00FD3579" w:rsidRDefault="00FD3579" w:rsidP="00FD3579">
      <w:pPr>
        <w:rPr>
          <w:rFonts w:ascii="Times New Roman" w:hAnsi="Times New Roman" w:cs="Times New Roman"/>
        </w:rPr>
      </w:pPr>
      <w:r w:rsidRPr="00FD3579">
        <w:rPr>
          <w:rFonts w:ascii="Times New Roman" w:hAnsi="Times New Roman" w:cs="Times New Roman"/>
        </w:rPr>
        <w:t>Outsource</w:t>
      </w:r>
      <w:r>
        <w:rPr>
          <w:rFonts w:ascii="Times New Roman" w:hAnsi="Times New Roman" w:cs="Times New Roman"/>
        </w:rPr>
        <w:t xml:space="preserve">: </w:t>
      </w:r>
    </w:p>
    <w:p w14:paraId="494F4B7B" w14:textId="77777777" w:rsidR="00FD3579" w:rsidRDefault="00FD3579" w:rsidP="00FD3579">
      <w:pPr>
        <w:rPr>
          <w:rFonts w:ascii="Times New Roman" w:eastAsia="Times New Roman" w:hAnsi="Times New Roman" w:cs="Times New Roman"/>
        </w:rPr>
      </w:pPr>
      <w:r>
        <w:rPr>
          <w:rFonts w:ascii="Times New Roman" w:eastAsia="Times New Roman" w:hAnsi="Times New Roman" w:cs="Times New Roman"/>
          <w:b/>
        </w:rPr>
        <w:t xml:space="preserve">Digital advertising manager </w:t>
      </w:r>
      <w:r>
        <w:rPr>
          <w:rFonts w:ascii="Times New Roman" w:eastAsia="Times New Roman" w:hAnsi="Times New Roman" w:cs="Times New Roman"/>
          <w:b/>
        </w:rPr>
        <w:br/>
      </w:r>
      <w:r w:rsidRPr="00FD3579">
        <w:rPr>
          <w:rFonts w:ascii="Times New Roman" w:eastAsia="Times New Roman" w:hAnsi="Times New Roman" w:cs="Times New Roman"/>
        </w:rPr>
        <w:t>- zadužen za provođenje digitalne reklamne kampanje, goo</w:t>
      </w:r>
      <w:r>
        <w:rPr>
          <w:rFonts w:ascii="Times New Roman" w:eastAsia="Times New Roman" w:hAnsi="Times New Roman" w:cs="Times New Roman"/>
        </w:rPr>
        <w:t xml:space="preserve">gle analytics i izvješća </w:t>
      </w:r>
    </w:p>
    <w:p w14:paraId="1FA75393" w14:textId="020F990F" w:rsidR="00FD3579" w:rsidRPr="00FD3579" w:rsidRDefault="00FD3579" w:rsidP="00FD3579">
      <w:r>
        <w:rPr>
          <w:rFonts w:ascii="Times New Roman" w:eastAsia="Times New Roman" w:hAnsi="Times New Roman" w:cs="Times New Roman"/>
          <w:b/>
        </w:rPr>
        <w:t xml:space="preserve">Social media, community manager, PR </w:t>
      </w:r>
      <w:r>
        <w:rPr>
          <w:rFonts w:ascii="Times New Roman" w:eastAsia="Times New Roman" w:hAnsi="Times New Roman" w:cs="Times New Roman"/>
          <w:b/>
        </w:rPr>
        <w:br/>
      </w:r>
      <w:r w:rsidRPr="00FD3579">
        <w:rPr>
          <w:rFonts w:ascii="Times New Roman" w:eastAsia="Times New Roman" w:hAnsi="Times New Roman" w:cs="Times New Roman"/>
        </w:rPr>
        <w:t xml:space="preserve">- vođenje Tink Things društvenih mreža, briga o digitalnom identitetu, komunikacija i plasiranje sadržaja, analiza komunikacije i izvješća, prijedlozi novog sadržaja </w:t>
      </w:r>
      <w:proofErr w:type="gramStart"/>
      <w:r w:rsidRPr="00FD3579">
        <w:rPr>
          <w:rFonts w:ascii="Times New Roman" w:eastAsia="Times New Roman" w:hAnsi="Times New Roman" w:cs="Times New Roman"/>
        </w:rPr>
        <w:t>na</w:t>
      </w:r>
      <w:proofErr w:type="gramEnd"/>
      <w:r w:rsidRPr="00FD3579">
        <w:rPr>
          <w:rFonts w:ascii="Times New Roman" w:eastAsia="Times New Roman" w:hAnsi="Times New Roman" w:cs="Times New Roman"/>
        </w:rPr>
        <w:t xml:space="preserve"> temelju istraživanja i analize interesa korisnika i tema, razrada marketinških aktivnosti putem društvenih mreža, praćenje aktivnosti korisnika i tržišta, prilagođavanje te reprogramiranje strategije po potrebi, remarketing, PR, promo i marketinške aktivnosti</w:t>
      </w:r>
    </w:p>
    <w:p w14:paraId="2552364D" w14:textId="77777777" w:rsidR="00FD3579" w:rsidRDefault="00FD3579" w:rsidP="00FD3579"/>
    <w:p w14:paraId="48471FB8" w14:textId="6B98B167" w:rsidR="00FD3579" w:rsidRPr="00FD3579" w:rsidRDefault="00FD3579" w:rsidP="00FD3579">
      <w:pPr>
        <w:rPr>
          <w:rFonts w:ascii="Times New Roman" w:hAnsi="Times New Roman" w:cs="Times New Roman"/>
        </w:rPr>
      </w:pPr>
      <w:r w:rsidRPr="00FD3579">
        <w:rPr>
          <w:rFonts w:ascii="Times New Roman" w:hAnsi="Times New Roman" w:cs="Times New Roman"/>
        </w:rPr>
        <w:t>Razvoj tima:</w:t>
      </w:r>
    </w:p>
    <w:p w14:paraId="726AAD80" w14:textId="77777777" w:rsidR="00FD3579" w:rsidRDefault="00FD3579" w:rsidP="00FD3579">
      <w:pPr>
        <w:rPr>
          <w:rFonts w:ascii="Times New Roman" w:eastAsia="Times New Roman" w:hAnsi="Times New Roman" w:cs="Times New Roman"/>
          <w:b/>
        </w:rPr>
      </w:pPr>
      <w:r>
        <w:rPr>
          <w:rFonts w:ascii="Times New Roman" w:eastAsia="Times New Roman" w:hAnsi="Times New Roman" w:cs="Times New Roman"/>
          <w:b/>
        </w:rPr>
        <w:t>Office menadžer/administracija i distribucija</w:t>
      </w:r>
      <w:r>
        <w:rPr>
          <w:rFonts w:ascii="Times New Roman" w:eastAsia="Times New Roman" w:hAnsi="Times New Roman" w:cs="Times New Roman"/>
          <w:b/>
        </w:rPr>
        <w:br/>
      </w:r>
      <w:r w:rsidRPr="00FD3579">
        <w:rPr>
          <w:rFonts w:ascii="Times New Roman" w:eastAsia="Times New Roman" w:hAnsi="Times New Roman" w:cs="Times New Roman"/>
        </w:rPr>
        <w:t>- administrativni i organizacijski poslovi vezani za poslovanje, shipping, distribuciju, stanje…</w:t>
      </w:r>
    </w:p>
    <w:p w14:paraId="75C2EC28" w14:textId="018EF7AC" w:rsidR="00FD3579" w:rsidRDefault="00FD3579" w:rsidP="00FD3579">
      <w:pPr>
        <w:rPr>
          <w:rFonts w:ascii="Times New Roman" w:eastAsia="Times New Roman" w:hAnsi="Times New Roman" w:cs="Times New Roman"/>
        </w:rPr>
      </w:pPr>
      <w:r>
        <w:rPr>
          <w:rFonts w:ascii="Times New Roman" w:eastAsia="Times New Roman" w:hAnsi="Times New Roman" w:cs="Times New Roman"/>
          <w:b/>
        </w:rPr>
        <w:t xml:space="preserve">Graficki dizajner </w:t>
      </w:r>
      <w:r>
        <w:rPr>
          <w:rFonts w:ascii="Times New Roman" w:eastAsia="Times New Roman" w:hAnsi="Times New Roman" w:cs="Times New Roman"/>
          <w:b/>
        </w:rPr>
        <w:br/>
      </w:r>
      <w:r w:rsidRPr="00FD3579">
        <w:rPr>
          <w:rFonts w:ascii="Times New Roman" w:eastAsia="Times New Roman" w:hAnsi="Times New Roman" w:cs="Times New Roman"/>
        </w:rPr>
        <w:t>- dizajn svih promotivnih i pratećih materijala za sve kanale komunikacije, kao i one neposredno vezane za proizvode</w:t>
      </w:r>
    </w:p>
    <w:p w14:paraId="11D46C15" w14:textId="573A99B3" w:rsidR="00FD3579" w:rsidRPr="00FD3579" w:rsidRDefault="00FD3579" w:rsidP="00FD3579">
      <w:r>
        <w:rPr>
          <w:rFonts w:ascii="Times New Roman" w:eastAsia="Times New Roman" w:hAnsi="Times New Roman" w:cs="Times New Roman"/>
          <w:b/>
        </w:rPr>
        <w:t xml:space="preserve">Produkt dizajner </w:t>
      </w:r>
      <w:r>
        <w:rPr>
          <w:rFonts w:ascii="Times New Roman" w:eastAsia="Times New Roman" w:hAnsi="Times New Roman" w:cs="Times New Roman"/>
          <w:b/>
        </w:rPr>
        <w:br/>
      </w:r>
      <w:r w:rsidRPr="00FD3579">
        <w:rPr>
          <w:rFonts w:ascii="Times New Roman" w:eastAsia="Times New Roman" w:hAnsi="Times New Roman" w:cs="Times New Roman"/>
        </w:rPr>
        <w:t>- dizajn svih promotivnih i pratećih materijala za sve kanale komunikacije, kao i one neposredno vezane za proizvode</w:t>
      </w:r>
    </w:p>
    <w:p w14:paraId="3C43D879" w14:textId="77777777" w:rsidR="00FD3579" w:rsidRPr="00FD3579" w:rsidRDefault="00FD3579" w:rsidP="00FD3579"/>
    <w:p w14:paraId="32836A45" w14:textId="77777777" w:rsidR="00FD3579" w:rsidRDefault="00FD3579">
      <w:pPr>
        <w:spacing w:after="0"/>
        <w:rPr>
          <w:rFonts w:ascii="Times New Roman" w:eastAsia="Times New Roman" w:hAnsi="Times New Roman" w:cs="Times New Roman"/>
        </w:rPr>
      </w:pPr>
    </w:p>
    <w:p w14:paraId="0CF73495" w14:textId="14E79ADB" w:rsidR="00071609" w:rsidRDefault="008238D3" w:rsidP="00FD3579">
      <w:pPr>
        <w:rPr>
          <w:rFonts w:ascii="Times New Roman" w:eastAsia="Times New Roman" w:hAnsi="Times New Roman" w:cs="Times New Roman"/>
        </w:rPr>
      </w:pPr>
      <w:r>
        <w:rPr>
          <w:rFonts w:ascii="Times New Roman" w:eastAsia="Times New Roman" w:hAnsi="Times New Roman" w:cs="Times New Roman"/>
        </w:rPr>
        <w:br w:type="page"/>
      </w:r>
    </w:p>
    <w:p w14:paraId="4A9285C9" w14:textId="071FEE71" w:rsidR="005D0BA9" w:rsidRDefault="003D721A" w:rsidP="00E47448">
      <w:pPr>
        <w:spacing w:after="0"/>
      </w:pPr>
      <w:bookmarkStart w:id="32" w:name="_26in1rg" w:colFirst="0" w:colLast="0"/>
      <w:bookmarkEnd w:id="32"/>
      <w:r>
        <w:rPr>
          <w:rFonts w:ascii="Times New Roman" w:eastAsia="Times New Roman" w:hAnsi="Times New Roman" w:cs="Times New Roman"/>
          <w:b/>
          <w:i/>
          <w:sz w:val="28"/>
          <w:szCs w:val="28"/>
        </w:rPr>
        <w:lastRenderedPageBreak/>
        <w:t>7</w:t>
      </w:r>
      <w:r w:rsidR="005D0BA9">
        <w:rPr>
          <w:rFonts w:ascii="Times New Roman" w:eastAsia="Times New Roman" w:hAnsi="Times New Roman" w:cs="Times New Roman"/>
          <w:b/>
          <w:i/>
          <w:sz w:val="28"/>
          <w:szCs w:val="28"/>
        </w:rPr>
        <w:t>. Izvedbeni plan</w:t>
      </w:r>
    </w:p>
    <w:p w14:paraId="143317DB" w14:textId="77777777" w:rsidR="00071609" w:rsidRDefault="00071609">
      <w:pPr>
        <w:spacing w:after="0"/>
      </w:pPr>
    </w:p>
    <w:p w14:paraId="0A98827B" w14:textId="77777777" w:rsidR="008E6AEA" w:rsidRDefault="008E6AEA" w:rsidP="008E6AEA">
      <w:pPr>
        <w:spacing w:after="0"/>
        <w:rPr>
          <w:rFonts w:ascii="Times New Roman" w:eastAsia="Times New Roman" w:hAnsi="Times New Roman" w:cs="Times New Roman"/>
          <w:b/>
        </w:rPr>
      </w:pPr>
      <w:r>
        <w:rPr>
          <w:rFonts w:ascii="Times New Roman" w:eastAsia="Times New Roman" w:hAnsi="Times New Roman" w:cs="Times New Roman"/>
          <w:b/>
        </w:rPr>
        <w:t>Analiza rizika</w:t>
      </w:r>
    </w:p>
    <w:p w14:paraId="17D250FF" w14:textId="77777777" w:rsidR="008E6AEA" w:rsidRDefault="008E6AEA" w:rsidP="008E6AEA">
      <w:pPr>
        <w:spacing w:after="0"/>
        <w:rPr>
          <w:rFonts w:ascii="Times New Roman" w:eastAsia="Times New Roman" w:hAnsi="Times New Roman" w:cs="Times New Roman"/>
          <w:b/>
        </w:rPr>
      </w:pPr>
    </w:p>
    <w:tbl>
      <w:tblPr>
        <w:tblStyle w:val="Reetkatablice"/>
        <w:tblW w:w="0" w:type="auto"/>
        <w:tblLook w:val="04A0" w:firstRow="1" w:lastRow="0" w:firstColumn="1" w:lastColumn="0" w:noHBand="0" w:noVBand="1"/>
      </w:tblPr>
      <w:tblGrid>
        <w:gridCol w:w="3226"/>
        <w:gridCol w:w="3243"/>
        <w:gridCol w:w="3238"/>
      </w:tblGrid>
      <w:tr w:rsidR="000749F8" w14:paraId="6237CE95" w14:textId="77777777" w:rsidTr="00261443">
        <w:trPr>
          <w:trHeight w:val="523"/>
        </w:trPr>
        <w:tc>
          <w:tcPr>
            <w:tcW w:w="3311" w:type="dxa"/>
            <w:vAlign w:val="center"/>
          </w:tcPr>
          <w:p w14:paraId="2EC9E248" w14:textId="7C92D25C" w:rsidR="000749F8" w:rsidRDefault="000749F8" w:rsidP="00261443">
            <w:pPr>
              <w:jc w:val="center"/>
              <w:rPr>
                <w:rFonts w:ascii="Times New Roman" w:eastAsia="Times New Roman" w:hAnsi="Times New Roman" w:cs="Times New Roman"/>
                <w:b/>
              </w:rPr>
            </w:pPr>
            <w:r>
              <w:rPr>
                <w:rFonts w:ascii="Times New Roman" w:eastAsia="Times New Roman" w:hAnsi="Times New Roman" w:cs="Times New Roman"/>
                <w:b/>
              </w:rPr>
              <w:t>Faktor</w:t>
            </w:r>
          </w:p>
        </w:tc>
        <w:tc>
          <w:tcPr>
            <w:tcW w:w="3311" w:type="dxa"/>
            <w:vAlign w:val="center"/>
          </w:tcPr>
          <w:p w14:paraId="11FAB203" w14:textId="279D0B9C" w:rsidR="000749F8" w:rsidRPr="00E96D1A" w:rsidRDefault="000749F8" w:rsidP="00261443">
            <w:pPr>
              <w:jc w:val="center"/>
              <w:rPr>
                <w:rFonts w:ascii="Times New Roman" w:eastAsia="Times New Roman" w:hAnsi="Times New Roman" w:cs="Times New Roman"/>
                <w:b/>
              </w:rPr>
            </w:pPr>
            <w:r w:rsidRPr="00E96D1A">
              <w:rPr>
                <w:rFonts w:ascii="Times New Roman" w:eastAsia="Times New Roman" w:hAnsi="Times New Roman" w:cs="Times New Roman"/>
                <w:b/>
              </w:rPr>
              <w:t>Procjena rizika</w:t>
            </w:r>
          </w:p>
        </w:tc>
        <w:tc>
          <w:tcPr>
            <w:tcW w:w="3311" w:type="dxa"/>
            <w:vAlign w:val="center"/>
          </w:tcPr>
          <w:p w14:paraId="598BC600" w14:textId="3B658425" w:rsidR="000749F8" w:rsidRPr="00E96D1A" w:rsidRDefault="0095457E" w:rsidP="00261443">
            <w:pPr>
              <w:jc w:val="center"/>
              <w:rPr>
                <w:rFonts w:ascii="Times New Roman" w:eastAsia="Times New Roman" w:hAnsi="Times New Roman" w:cs="Times New Roman"/>
                <w:b/>
              </w:rPr>
            </w:pPr>
            <w:r>
              <w:rPr>
                <w:rFonts w:ascii="Times New Roman" w:eastAsia="Times New Roman" w:hAnsi="Times New Roman" w:cs="Times New Roman"/>
                <w:b/>
              </w:rPr>
              <w:t>Management</w:t>
            </w:r>
          </w:p>
        </w:tc>
      </w:tr>
      <w:tr w:rsidR="000749F8" w14:paraId="2431AD70" w14:textId="77777777" w:rsidTr="007553E8">
        <w:trPr>
          <w:trHeight w:val="2521"/>
        </w:trPr>
        <w:tc>
          <w:tcPr>
            <w:tcW w:w="3311" w:type="dxa"/>
            <w:vAlign w:val="center"/>
          </w:tcPr>
          <w:p w14:paraId="11FD0924" w14:textId="66D523A4" w:rsidR="000749F8" w:rsidRPr="00261443" w:rsidRDefault="0028421A" w:rsidP="00261443">
            <w:pPr>
              <w:jc w:val="center"/>
              <w:rPr>
                <w:rFonts w:ascii="Times New Roman" w:eastAsia="Times New Roman" w:hAnsi="Times New Roman" w:cs="Times New Roman"/>
              </w:rPr>
            </w:pPr>
            <w:r>
              <w:rPr>
                <w:rFonts w:ascii="Times New Roman" w:eastAsia="Times New Roman" w:hAnsi="Times New Roman" w:cs="Times New Roman"/>
              </w:rPr>
              <w:t>Tržište</w:t>
            </w:r>
          </w:p>
        </w:tc>
        <w:tc>
          <w:tcPr>
            <w:tcW w:w="3311" w:type="dxa"/>
            <w:vAlign w:val="center"/>
          </w:tcPr>
          <w:p w14:paraId="335469D8" w14:textId="3043F59D" w:rsidR="00805956" w:rsidRPr="00775AA1" w:rsidRDefault="00775AA1" w:rsidP="008E6AEA">
            <w:pPr>
              <w:rPr>
                <w:rFonts w:ascii="Times New Roman" w:eastAsia="Times New Roman" w:hAnsi="Times New Roman" w:cs="Times New Roman"/>
              </w:rPr>
            </w:pPr>
            <w:r w:rsidRPr="00775AA1">
              <w:rPr>
                <w:rFonts w:ascii="Times New Roman" w:eastAsia="Times New Roman" w:hAnsi="Times New Roman" w:cs="Times New Roman"/>
              </w:rPr>
              <w:t xml:space="preserve">Odgovor tržišta na novi proizvod – rizik premale </w:t>
            </w:r>
            <w:r>
              <w:rPr>
                <w:rFonts w:ascii="Times New Roman" w:eastAsia="Times New Roman" w:hAnsi="Times New Roman" w:cs="Times New Roman"/>
              </w:rPr>
              <w:t xml:space="preserve">potražnje, nezainteresiranosti target skupine. </w:t>
            </w:r>
          </w:p>
        </w:tc>
        <w:tc>
          <w:tcPr>
            <w:tcW w:w="3311" w:type="dxa"/>
            <w:vAlign w:val="center"/>
          </w:tcPr>
          <w:p w14:paraId="486D4D0C" w14:textId="1B2634E6" w:rsidR="000749F8" w:rsidRPr="00775AA1" w:rsidRDefault="00623112" w:rsidP="00623112">
            <w:pPr>
              <w:rPr>
                <w:rFonts w:ascii="Times New Roman" w:eastAsia="Times New Roman" w:hAnsi="Times New Roman" w:cs="Times New Roman"/>
              </w:rPr>
            </w:pPr>
            <w:r>
              <w:rPr>
                <w:rFonts w:ascii="Times New Roman" w:eastAsia="Times New Roman" w:hAnsi="Times New Roman" w:cs="Times New Roman"/>
              </w:rPr>
              <w:t>Plasiranje proizvoda u testnoj manjoj seriji; testiranje tržišta i reakcija kupaca i potražnje; feedback korisnika i unaprijeđivanje proizvoda u odnosu na eventualne negativne komentare; planiranje proizvodnje sljedeće serije u odnosu na procjenu potražnje.</w:t>
            </w:r>
          </w:p>
        </w:tc>
      </w:tr>
      <w:tr w:rsidR="000749F8" w14:paraId="5724A472" w14:textId="77777777" w:rsidTr="00111202">
        <w:trPr>
          <w:trHeight w:val="1873"/>
        </w:trPr>
        <w:tc>
          <w:tcPr>
            <w:tcW w:w="3311" w:type="dxa"/>
            <w:vAlign w:val="center"/>
          </w:tcPr>
          <w:p w14:paraId="20D760A1" w14:textId="5E86179B" w:rsidR="000749F8" w:rsidRPr="007F340F" w:rsidRDefault="007F340F" w:rsidP="007F340F">
            <w:pPr>
              <w:jc w:val="center"/>
              <w:rPr>
                <w:rFonts w:ascii="Times New Roman" w:eastAsia="Times New Roman" w:hAnsi="Times New Roman" w:cs="Times New Roman"/>
              </w:rPr>
            </w:pPr>
            <w:r w:rsidRPr="007F340F">
              <w:rPr>
                <w:rFonts w:ascii="Times New Roman" w:eastAsia="Times New Roman" w:hAnsi="Times New Roman" w:cs="Times New Roman"/>
              </w:rPr>
              <w:t>Konkurencija</w:t>
            </w:r>
          </w:p>
        </w:tc>
        <w:tc>
          <w:tcPr>
            <w:tcW w:w="3311" w:type="dxa"/>
            <w:vAlign w:val="center"/>
          </w:tcPr>
          <w:p w14:paraId="01A2CA26" w14:textId="69214427" w:rsidR="000749F8" w:rsidRPr="00775AA1" w:rsidRDefault="00231D9D" w:rsidP="00231D9D">
            <w:pPr>
              <w:rPr>
                <w:rFonts w:ascii="Times New Roman" w:eastAsia="Times New Roman" w:hAnsi="Times New Roman" w:cs="Times New Roman"/>
              </w:rPr>
            </w:pPr>
            <w:r>
              <w:rPr>
                <w:rFonts w:ascii="Times New Roman" w:eastAsia="Times New Roman" w:hAnsi="Times New Roman" w:cs="Times New Roman"/>
              </w:rPr>
              <w:t xml:space="preserve">Kopiranje Tink Things USP-a (sensory intelligence). Niže cijene konkurencije za slične proizvode. Bolja marketing/PR strategija; veća popularnost kod potencijalnih kupaca. </w:t>
            </w:r>
          </w:p>
        </w:tc>
        <w:tc>
          <w:tcPr>
            <w:tcW w:w="3311" w:type="dxa"/>
            <w:vAlign w:val="center"/>
          </w:tcPr>
          <w:p w14:paraId="5D31B61F" w14:textId="3B5B5504" w:rsidR="000749F8" w:rsidRPr="00775AA1" w:rsidRDefault="006A732C" w:rsidP="008E6AEA">
            <w:pPr>
              <w:rPr>
                <w:rFonts w:ascii="Times New Roman" w:eastAsia="Times New Roman" w:hAnsi="Times New Roman" w:cs="Times New Roman"/>
              </w:rPr>
            </w:pPr>
            <w:r>
              <w:rPr>
                <w:rFonts w:ascii="Times New Roman" w:eastAsia="Times New Roman" w:hAnsi="Times New Roman" w:cs="Times New Roman"/>
              </w:rPr>
              <w:t>Fokus na promociji USP-</w:t>
            </w:r>
            <w:proofErr w:type="gramStart"/>
            <w:r>
              <w:rPr>
                <w:rFonts w:ascii="Times New Roman" w:eastAsia="Times New Roman" w:hAnsi="Times New Roman" w:cs="Times New Roman"/>
              </w:rPr>
              <w:t>a</w:t>
            </w:r>
            <w:proofErr w:type="gramEnd"/>
            <w:r w:rsidR="00323FED">
              <w:rPr>
                <w:rFonts w:ascii="Times New Roman" w:eastAsia="Times New Roman" w:hAnsi="Times New Roman" w:cs="Times New Roman"/>
              </w:rPr>
              <w:t xml:space="preserve"> od plasiranja nadalje</w:t>
            </w:r>
            <w:r>
              <w:rPr>
                <w:rFonts w:ascii="Times New Roman" w:eastAsia="Times New Roman" w:hAnsi="Times New Roman" w:cs="Times New Roman"/>
              </w:rPr>
              <w:t>, isticanju prednosti Tink Thingsa (iz tablice SWOT analiza).</w:t>
            </w:r>
          </w:p>
        </w:tc>
      </w:tr>
      <w:tr w:rsidR="000749F8" w14:paraId="22DC681C" w14:textId="77777777" w:rsidTr="000A7D97">
        <w:trPr>
          <w:trHeight w:val="4951"/>
        </w:trPr>
        <w:tc>
          <w:tcPr>
            <w:tcW w:w="3311" w:type="dxa"/>
            <w:vAlign w:val="center"/>
          </w:tcPr>
          <w:p w14:paraId="33C57EE9" w14:textId="6F1136DF" w:rsidR="000749F8" w:rsidRPr="007F340F" w:rsidRDefault="007F340F" w:rsidP="007F340F">
            <w:pPr>
              <w:jc w:val="center"/>
              <w:rPr>
                <w:rFonts w:ascii="Times New Roman" w:eastAsia="Times New Roman" w:hAnsi="Times New Roman" w:cs="Times New Roman"/>
              </w:rPr>
            </w:pPr>
            <w:r>
              <w:rPr>
                <w:rFonts w:ascii="Times New Roman" w:eastAsia="Times New Roman" w:hAnsi="Times New Roman" w:cs="Times New Roman"/>
              </w:rPr>
              <w:t>Tehnološki i operativni rizik</w:t>
            </w:r>
          </w:p>
        </w:tc>
        <w:tc>
          <w:tcPr>
            <w:tcW w:w="3311" w:type="dxa"/>
            <w:vAlign w:val="center"/>
          </w:tcPr>
          <w:p w14:paraId="65FBBC2F" w14:textId="5319BFF3" w:rsidR="000A7D97" w:rsidRDefault="000A7D97" w:rsidP="008E6AEA">
            <w:pPr>
              <w:rPr>
                <w:rFonts w:ascii="Times New Roman" w:eastAsia="Times New Roman" w:hAnsi="Times New Roman" w:cs="Times New Roman"/>
              </w:rPr>
            </w:pPr>
            <w:r>
              <w:rPr>
                <w:rFonts w:ascii="Times New Roman" w:eastAsia="Times New Roman" w:hAnsi="Times New Roman" w:cs="Times New Roman"/>
              </w:rPr>
              <w:t>Nemogućnost odgovora na početnu potražnju veću od testne serije, u kratkom roku.</w:t>
            </w:r>
          </w:p>
          <w:p w14:paraId="056F3D0E" w14:textId="77777777" w:rsidR="000A7D97" w:rsidRDefault="000A7D97" w:rsidP="008E6AEA">
            <w:pPr>
              <w:rPr>
                <w:rFonts w:ascii="Times New Roman" w:eastAsia="Times New Roman" w:hAnsi="Times New Roman" w:cs="Times New Roman"/>
              </w:rPr>
            </w:pPr>
          </w:p>
          <w:p w14:paraId="11D7C67F" w14:textId="77777777" w:rsidR="000749F8" w:rsidRDefault="00F52CEC" w:rsidP="008E6AEA">
            <w:pPr>
              <w:rPr>
                <w:rFonts w:ascii="Times New Roman" w:eastAsia="Times New Roman" w:hAnsi="Times New Roman" w:cs="Times New Roman"/>
              </w:rPr>
            </w:pPr>
            <w:r>
              <w:rPr>
                <w:rFonts w:ascii="Times New Roman" w:eastAsia="Times New Roman" w:hAnsi="Times New Roman" w:cs="Times New Roman"/>
              </w:rPr>
              <w:t>Potencijalni problemi u suradnji s proizvođačem: loša procjena proizvođačke cijene koja je isplativa, loša p</w:t>
            </w:r>
            <w:r w:rsidR="009E2F79">
              <w:rPr>
                <w:rFonts w:ascii="Times New Roman" w:eastAsia="Times New Roman" w:hAnsi="Times New Roman" w:cs="Times New Roman"/>
              </w:rPr>
              <w:t xml:space="preserve">rocjena kapaciteta proizvodnje u zadanom roku. </w:t>
            </w:r>
          </w:p>
          <w:p w14:paraId="0AD98D2E" w14:textId="77777777" w:rsidR="009E2F79" w:rsidRDefault="009E2F79" w:rsidP="008E6AEA">
            <w:pPr>
              <w:rPr>
                <w:rFonts w:ascii="Times New Roman" w:eastAsia="Times New Roman" w:hAnsi="Times New Roman" w:cs="Times New Roman"/>
              </w:rPr>
            </w:pPr>
          </w:p>
          <w:p w14:paraId="49864379" w14:textId="0F02D6D5" w:rsidR="009E2F79" w:rsidRDefault="009E2F79" w:rsidP="008E6AEA">
            <w:pPr>
              <w:rPr>
                <w:rFonts w:ascii="Times New Roman" w:eastAsia="Times New Roman" w:hAnsi="Times New Roman" w:cs="Times New Roman"/>
              </w:rPr>
            </w:pPr>
            <w:r>
              <w:rPr>
                <w:rFonts w:ascii="Times New Roman" w:eastAsia="Times New Roman" w:hAnsi="Times New Roman" w:cs="Times New Roman"/>
              </w:rPr>
              <w:t>Logistika pakiranja i distribucija: potecijaln</w:t>
            </w:r>
            <w:r w:rsidR="00676838">
              <w:rPr>
                <w:rFonts w:ascii="Times New Roman" w:eastAsia="Times New Roman" w:hAnsi="Times New Roman" w:cs="Times New Roman"/>
              </w:rPr>
              <w:t>a neisplativost isplaniranog, nezadovoljavajući rokovi isporuke proizvoda.</w:t>
            </w:r>
          </w:p>
          <w:p w14:paraId="65457124" w14:textId="77777777" w:rsidR="009E2F79" w:rsidRDefault="009E2F79" w:rsidP="008E6AEA">
            <w:pPr>
              <w:rPr>
                <w:rFonts w:ascii="Times New Roman" w:eastAsia="Times New Roman" w:hAnsi="Times New Roman" w:cs="Times New Roman"/>
              </w:rPr>
            </w:pPr>
          </w:p>
          <w:p w14:paraId="3AA26DC9" w14:textId="4B1925AD" w:rsidR="008629A4" w:rsidRPr="00775AA1" w:rsidRDefault="009E2F79" w:rsidP="00015A66">
            <w:pPr>
              <w:rPr>
                <w:rFonts w:ascii="Times New Roman" w:eastAsia="Times New Roman" w:hAnsi="Times New Roman" w:cs="Times New Roman"/>
              </w:rPr>
            </w:pPr>
            <w:r>
              <w:rPr>
                <w:rFonts w:ascii="Times New Roman" w:eastAsia="Times New Roman" w:hAnsi="Times New Roman" w:cs="Times New Roman"/>
              </w:rPr>
              <w:t>Customer support u slučaju problema sa distribucijom, kvalitetom proizvoda i</w:t>
            </w:r>
            <w:r w:rsidR="008629A4">
              <w:rPr>
                <w:rFonts w:ascii="Times New Roman" w:eastAsia="Times New Roman" w:hAnsi="Times New Roman" w:cs="Times New Roman"/>
              </w:rPr>
              <w:t xml:space="preserve"> sl.</w:t>
            </w:r>
          </w:p>
        </w:tc>
        <w:tc>
          <w:tcPr>
            <w:tcW w:w="3311" w:type="dxa"/>
            <w:vAlign w:val="center"/>
          </w:tcPr>
          <w:p w14:paraId="6ABDE093" w14:textId="77777777" w:rsidR="000749F8" w:rsidRDefault="00207F6E" w:rsidP="008E6AEA">
            <w:pPr>
              <w:rPr>
                <w:rFonts w:ascii="Times New Roman" w:eastAsia="Times New Roman" w:hAnsi="Times New Roman" w:cs="Times New Roman"/>
              </w:rPr>
            </w:pPr>
            <w:r>
              <w:rPr>
                <w:rFonts w:ascii="Times New Roman" w:eastAsia="Times New Roman" w:hAnsi="Times New Roman" w:cs="Times New Roman"/>
              </w:rPr>
              <w:t>Dobro planiranje odnosa sa proizvođačem; spremnost na veću narudžbu i komuniciranje potrebnog roka za izradu kupcima prije kupnje/narudžbe; jasno definiranje cijena u kontekstu male i velike serije.</w:t>
            </w:r>
          </w:p>
          <w:p w14:paraId="4739F888" w14:textId="77777777" w:rsidR="00207F6E" w:rsidRDefault="00207F6E" w:rsidP="008E6AEA">
            <w:pPr>
              <w:rPr>
                <w:rFonts w:ascii="Times New Roman" w:eastAsia="Times New Roman" w:hAnsi="Times New Roman" w:cs="Times New Roman"/>
              </w:rPr>
            </w:pPr>
          </w:p>
          <w:p w14:paraId="3556670B" w14:textId="77777777" w:rsidR="00207F6E" w:rsidRDefault="00207F6E" w:rsidP="008E6AEA">
            <w:pPr>
              <w:rPr>
                <w:rFonts w:ascii="Times New Roman" w:eastAsia="Times New Roman" w:hAnsi="Times New Roman" w:cs="Times New Roman"/>
              </w:rPr>
            </w:pPr>
            <w:r>
              <w:rPr>
                <w:rFonts w:ascii="Times New Roman" w:eastAsia="Times New Roman" w:hAnsi="Times New Roman" w:cs="Times New Roman"/>
              </w:rPr>
              <w:t>Uspostavljanje logistike pakiranja i distribucije te testiranje iste prije puštanja proizvoda u prodaju.</w:t>
            </w:r>
          </w:p>
          <w:p w14:paraId="1AD95DA8" w14:textId="77777777" w:rsidR="00207F6E" w:rsidRDefault="00207F6E" w:rsidP="008E6AEA">
            <w:pPr>
              <w:rPr>
                <w:rFonts w:ascii="Times New Roman" w:eastAsia="Times New Roman" w:hAnsi="Times New Roman" w:cs="Times New Roman"/>
              </w:rPr>
            </w:pPr>
          </w:p>
          <w:p w14:paraId="045A9A41" w14:textId="0721E80D" w:rsidR="00207F6E" w:rsidRPr="00775AA1" w:rsidRDefault="00207F6E" w:rsidP="008E6AEA">
            <w:pPr>
              <w:rPr>
                <w:rFonts w:ascii="Times New Roman" w:eastAsia="Times New Roman" w:hAnsi="Times New Roman" w:cs="Times New Roman"/>
              </w:rPr>
            </w:pPr>
            <w:r>
              <w:rPr>
                <w:rFonts w:ascii="Times New Roman" w:eastAsia="Times New Roman" w:hAnsi="Times New Roman" w:cs="Times New Roman"/>
              </w:rPr>
              <w:t>Planiranje ljudi za krizno komuniciranje</w:t>
            </w:r>
            <w:r w:rsidR="000E2201">
              <w:rPr>
                <w:rFonts w:ascii="Times New Roman" w:eastAsia="Times New Roman" w:hAnsi="Times New Roman" w:cs="Times New Roman"/>
              </w:rPr>
              <w:t xml:space="preserve"> u slučaju bilo kakvih problema sa proizvodima ili distribucijom; predviđen budžet za reklamacije. </w:t>
            </w:r>
          </w:p>
        </w:tc>
      </w:tr>
      <w:tr w:rsidR="007F340F" w14:paraId="629CF683" w14:textId="77777777" w:rsidTr="00D27331">
        <w:trPr>
          <w:trHeight w:val="1981"/>
        </w:trPr>
        <w:tc>
          <w:tcPr>
            <w:tcW w:w="3311" w:type="dxa"/>
            <w:vAlign w:val="center"/>
          </w:tcPr>
          <w:p w14:paraId="6D58AB7D" w14:textId="4EBBEF55" w:rsidR="007F340F" w:rsidRDefault="007F340F" w:rsidP="007F340F">
            <w:pPr>
              <w:jc w:val="center"/>
              <w:rPr>
                <w:rFonts w:ascii="Times New Roman" w:eastAsia="Times New Roman" w:hAnsi="Times New Roman" w:cs="Times New Roman"/>
              </w:rPr>
            </w:pPr>
            <w:r>
              <w:rPr>
                <w:rFonts w:ascii="Times New Roman" w:eastAsia="Times New Roman" w:hAnsi="Times New Roman" w:cs="Times New Roman"/>
              </w:rPr>
              <w:t>Financije</w:t>
            </w:r>
          </w:p>
        </w:tc>
        <w:tc>
          <w:tcPr>
            <w:tcW w:w="3311" w:type="dxa"/>
            <w:vAlign w:val="center"/>
          </w:tcPr>
          <w:p w14:paraId="76A7A2D2" w14:textId="77777777" w:rsidR="00111202" w:rsidRDefault="00111202" w:rsidP="008E6AEA">
            <w:pPr>
              <w:rPr>
                <w:rFonts w:ascii="Times New Roman" w:eastAsia="Times New Roman" w:hAnsi="Times New Roman" w:cs="Times New Roman"/>
              </w:rPr>
            </w:pPr>
          </w:p>
          <w:p w14:paraId="11682A49" w14:textId="77777777" w:rsidR="00536320" w:rsidRDefault="00536320" w:rsidP="008E6AEA">
            <w:pPr>
              <w:rPr>
                <w:rFonts w:ascii="Times New Roman" w:eastAsia="Times New Roman" w:hAnsi="Times New Roman" w:cs="Times New Roman"/>
              </w:rPr>
            </w:pPr>
          </w:p>
          <w:p w14:paraId="16E0CB00" w14:textId="77777777" w:rsidR="007F340F" w:rsidRDefault="00015A66" w:rsidP="008E6AEA">
            <w:pPr>
              <w:rPr>
                <w:rFonts w:ascii="Times New Roman" w:eastAsia="Times New Roman" w:hAnsi="Times New Roman" w:cs="Times New Roman"/>
              </w:rPr>
            </w:pPr>
            <w:r>
              <w:rPr>
                <w:rFonts w:ascii="Times New Roman" w:eastAsia="Times New Roman" w:hAnsi="Times New Roman" w:cs="Times New Roman"/>
              </w:rPr>
              <w:t>U slučaju velike potražnje, nedostatak kapitala za instantnu narudžbu druge serije, što može voditi do odustajanja potencijalnih kupaca.</w:t>
            </w:r>
          </w:p>
          <w:p w14:paraId="48D882A9" w14:textId="77777777" w:rsidR="00015A66" w:rsidRDefault="00015A66" w:rsidP="008E6AEA">
            <w:pPr>
              <w:rPr>
                <w:rFonts w:ascii="Times New Roman" w:eastAsia="Times New Roman" w:hAnsi="Times New Roman" w:cs="Times New Roman"/>
              </w:rPr>
            </w:pPr>
          </w:p>
          <w:p w14:paraId="1D4D2645" w14:textId="77777777" w:rsidR="00015A66" w:rsidRDefault="008004DE" w:rsidP="008E6AEA">
            <w:pPr>
              <w:rPr>
                <w:rFonts w:ascii="Times New Roman" w:eastAsia="Times New Roman" w:hAnsi="Times New Roman" w:cs="Times New Roman"/>
              </w:rPr>
            </w:pPr>
            <w:r>
              <w:rPr>
                <w:rFonts w:ascii="Times New Roman" w:eastAsia="Times New Roman" w:hAnsi="Times New Roman" w:cs="Times New Roman"/>
              </w:rPr>
              <w:t xml:space="preserve">Mogućnost poskupljenja proizvodnje u slučaju problema sa proizvođačem. </w:t>
            </w:r>
          </w:p>
          <w:p w14:paraId="33C1E3DB" w14:textId="77777777" w:rsidR="008E62E8" w:rsidRDefault="008E62E8" w:rsidP="008E6AEA">
            <w:pPr>
              <w:rPr>
                <w:rFonts w:ascii="Times New Roman" w:eastAsia="Times New Roman" w:hAnsi="Times New Roman" w:cs="Times New Roman"/>
              </w:rPr>
            </w:pPr>
          </w:p>
          <w:p w14:paraId="1C5B361F" w14:textId="77777777" w:rsidR="00111202" w:rsidRDefault="008E62E8" w:rsidP="00111202">
            <w:pPr>
              <w:rPr>
                <w:rFonts w:ascii="Times New Roman" w:eastAsia="Times New Roman" w:hAnsi="Times New Roman" w:cs="Times New Roman"/>
              </w:rPr>
            </w:pPr>
            <w:r>
              <w:rPr>
                <w:rFonts w:ascii="Times New Roman" w:eastAsia="Times New Roman" w:hAnsi="Times New Roman" w:cs="Times New Roman"/>
              </w:rPr>
              <w:lastRenderedPageBreak/>
              <w:t>Manjak sredstava za provođenje odgovarajuće marketing/PR strategije – u slučaju da se planirana ispostavi nedovoljno dobrom u kontekstu zakupa medijskog prostora.</w:t>
            </w:r>
          </w:p>
          <w:p w14:paraId="7DB7C255" w14:textId="4AEDB590" w:rsidR="00111202" w:rsidRPr="00775AA1" w:rsidRDefault="00111202" w:rsidP="00111202">
            <w:pPr>
              <w:rPr>
                <w:rFonts w:ascii="Times New Roman" w:eastAsia="Times New Roman" w:hAnsi="Times New Roman" w:cs="Times New Roman"/>
              </w:rPr>
            </w:pPr>
          </w:p>
        </w:tc>
        <w:tc>
          <w:tcPr>
            <w:tcW w:w="3311" w:type="dxa"/>
            <w:vAlign w:val="center"/>
          </w:tcPr>
          <w:p w14:paraId="2D5E6B2D" w14:textId="77777777" w:rsidR="00D27331" w:rsidRDefault="00D27331" w:rsidP="008E6AEA">
            <w:pPr>
              <w:rPr>
                <w:rFonts w:ascii="Times New Roman" w:eastAsia="Times New Roman" w:hAnsi="Times New Roman" w:cs="Times New Roman"/>
              </w:rPr>
            </w:pPr>
          </w:p>
          <w:p w14:paraId="77AFEC72" w14:textId="77777777" w:rsidR="007F340F" w:rsidRDefault="000829D1" w:rsidP="008E6AEA">
            <w:pPr>
              <w:rPr>
                <w:rFonts w:ascii="Times New Roman" w:eastAsia="Times New Roman" w:hAnsi="Times New Roman" w:cs="Times New Roman"/>
              </w:rPr>
            </w:pPr>
            <w:r>
              <w:rPr>
                <w:rFonts w:ascii="Times New Roman" w:eastAsia="Times New Roman" w:hAnsi="Times New Roman" w:cs="Times New Roman"/>
              </w:rPr>
              <w:t>Jasno komuniciranje</w:t>
            </w:r>
            <w:r w:rsidR="00F14148">
              <w:rPr>
                <w:rFonts w:ascii="Times New Roman" w:eastAsia="Times New Roman" w:hAnsi="Times New Roman" w:cs="Times New Roman"/>
              </w:rPr>
              <w:t xml:space="preserve"> da smo mala start-up tvrtka koja ima relativno uvjetovane kapacitete, zbog čega treba računati na vrijeme potrebno za proizvodnju prije same isporuke.</w:t>
            </w:r>
          </w:p>
          <w:p w14:paraId="59DFF3E7" w14:textId="77777777" w:rsidR="00F14148" w:rsidRDefault="00F14148" w:rsidP="008E6AEA">
            <w:pPr>
              <w:rPr>
                <w:rFonts w:ascii="Times New Roman" w:eastAsia="Times New Roman" w:hAnsi="Times New Roman" w:cs="Times New Roman"/>
              </w:rPr>
            </w:pPr>
          </w:p>
          <w:p w14:paraId="516C068B" w14:textId="77777777" w:rsidR="00F14148" w:rsidRDefault="00F14148" w:rsidP="008E6AEA">
            <w:pPr>
              <w:rPr>
                <w:rFonts w:ascii="Times New Roman" w:eastAsia="Times New Roman" w:hAnsi="Times New Roman" w:cs="Times New Roman"/>
              </w:rPr>
            </w:pPr>
            <w:r>
              <w:rPr>
                <w:rFonts w:ascii="Times New Roman" w:eastAsia="Times New Roman" w:hAnsi="Times New Roman" w:cs="Times New Roman"/>
              </w:rPr>
              <w:t xml:space="preserve">Jasni dogovori i potpisivanje ugovora s proizvođačem, vezano za proizvodne cijene i tretiranje </w:t>
            </w:r>
            <w:r>
              <w:rPr>
                <w:rFonts w:ascii="Times New Roman" w:eastAsia="Times New Roman" w:hAnsi="Times New Roman" w:cs="Times New Roman"/>
              </w:rPr>
              <w:lastRenderedPageBreak/>
              <w:t>eventualnih promjena u naknadnom procesu suradnje.</w:t>
            </w:r>
          </w:p>
          <w:p w14:paraId="2250F3E9" w14:textId="77777777" w:rsidR="00F14148" w:rsidRDefault="00F14148" w:rsidP="008E6AEA">
            <w:pPr>
              <w:rPr>
                <w:rFonts w:ascii="Times New Roman" w:eastAsia="Times New Roman" w:hAnsi="Times New Roman" w:cs="Times New Roman"/>
              </w:rPr>
            </w:pPr>
          </w:p>
          <w:p w14:paraId="0DA734B0" w14:textId="216F2C79" w:rsidR="00734C93" w:rsidRPr="00775AA1" w:rsidRDefault="00734C93" w:rsidP="008E6AEA">
            <w:pPr>
              <w:rPr>
                <w:rFonts w:ascii="Times New Roman" w:eastAsia="Times New Roman" w:hAnsi="Times New Roman" w:cs="Times New Roman"/>
              </w:rPr>
            </w:pPr>
            <w:r>
              <w:rPr>
                <w:rFonts w:ascii="Times New Roman" w:eastAsia="Times New Roman" w:hAnsi="Times New Roman" w:cs="Times New Roman"/>
              </w:rPr>
              <w:t>Planiranje sekundarnih izvora financija i/ili prilagođavanje kampanje u smislu sužavanja tržišta za plasman ili preusmjeravanja resursa na manje kanala.</w:t>
            </w:r>
          </w:p>
        </w:tc>
      </w:tr>
      <w:tr w:rsidR="007F340F" w14:paraId="006203DE" w14:textId="77777777" w:rsidTr="00F7349D">
        <w:trPr>
          <w:trHeight w:val="3133"/>
        </w:trPr>
        <w:tc>
          <w:tcPr>
            <w:tcW w:w="3311" w:type="dxa"/>
            <w:vAlign w:val="center"/>
          </w:tcPr>
          <w:p w14:paraId="19030884" w14:textId="162B97E7" w:rsidR="007F340F" w:rsidRDefault="007F340F" w:rsidP="007F340F">
            <w:pPr>
              <w:jc w:val="center"/>
              <w:rPr>
                <w:rFonts w:ascii="Times New Roman" w:eastAsia="Times New Roman" w:hAnsi="Times New Roman" w:cs="Times New Roman"/>
              </w:rPr>
            </w:pPr>
            <w:r>
              <w:rPr>
                <w:rFonts w:ascii="Times New Roman" w:eastAsia="Times New Roman" w:hAnsi="Times New Roman" w:cs="Times New Roman"/>
              </w:rPr>
              <w:lastRenderedPageBreak/>
              <w:t>Ljudski faktor</w:t>
            </w:r>
          </w:p>
        </w:tc>
        <w:tc>
          <w:tcPr>
            <w:tcW w:w="3311" w:type="dxa"/>
            <w:vAlign w:val="center"/>
          </w:tcPr>
          <w:p w14:paraId="246A7DBB" w14:textId="20157AAC" w:rsidR="00412A48" w:rsidRPr="00775AA1" w:rsidRDefault="00412A48" w:rsidP="008E6AEA">
            <w:pPr>
              <w:rPr>
                <w:rFonts w:ascii="Times New Roman" w:eastAsia="Times New Roman" w:hAnsi="Times New Roman" w:cs="Times New Roman"/>
              </w:rPr>
            </w:pPr>
            <w:r>
              <w:rPr>
                <w:rFonts w:ascii="Times New Roman" w:eastAsia="Times New Roman" w:hAnsi="Times New Roman" w:cs="Times New Roman"/>
              </w:rPr>
              <w:t xml:space="preserve">Relativno nestalan tim suradnika – u prvoj fazi poslovanja još </w:t>
            </w:r>
            <w:proofErr w:type="gramStart"/>
            <w:r>
              <w:rPr>
                <w:rFonts w:ascii="Times New Roman" w:eastAsia="Times New Roman" w:hAnsi="Times New Roman" w:cs="Times New Roman"/>
              </w:rPr>
              <w:t>nitko  od</w:t>
            </w:r>
            <w:proofErr w:type="gramEnd"/>
            <w:r>
              <w:rPr>
                <w:rFonts w:ascii="Times New Roman" w:eastAsia="Times New Roman" w:hAnsi="Times New Roman" w:cs="Times New Roman"/>
              </w:rPr>
              <w:t xml:space="preserve"> suradnika nije stalno zaposlen. Launch kampanja ovisi o suradnji tima koji kao zajednica nema ranijeg iskustva.</w:t>
            </w:r>
          </w:p>
        </w:tc>
        <w:tc>
          <w:tcPr>
            <w:tcW w:w="3311" w:type="dxa"/>
            <w:vAlign w:val="center"/>
          </w:tcPr>
          <w:p w14:paraId="7D53A30F" w14:textId="77777777" w:rsidR="007F340F" w:rsidRDefault="00D27331" w:rsidP="008E6AEA">
            <w:pPr>
              <w:rPr>
                <w:rFonts w:ascii="Times New Roman" w:eastAsia="Times New Roman" w:hAnsi="Times New Roman" w:cs="Times New Roman"/>
              </w:rPr>
            </w:pPr>
            <w:r>
              <w:rPr>
                <w:rFonts w:ascii="Times New Roman" w:eastAsia="Times New Roman" w:hAnsi="Times New Roman" w:cs="Times New Roman"/>
              </w:rPr>
              <w:t>Potpisivanje ugovora sa cijelim timom suradnika prije početka rada na kampanji, a koji uključuje obostrane obaveze vezane za odrađiv</w:t>
            </w:r>
            <w:r w:rsidR="00F7349D">
              <w:rPr>
                <w:rFonts w:ascii="Times New Roman" w:eastAsia="Times New Roman" w:hAnsi="Times New Roman" w:cs="Times New Roman"/>
              </w:rPr>
              <w:t xml:space="preserve">anje obaveza, odnosno, plaćanje, u dogovorenom roku (prvog dijela kampanje). </w:t>
            </w:r>
          </w:p>
          <w:p w14:paraId="75B29A59" w14:textId="77777777" w:rsidR="00F7349D" w:rsidRDefault="00F7349D" w:rsidP="008E6AEA">
            <w:pPr>
              <w:rPr>
                <w:rFonts w:ascii="Times New Roman" w:eastAsia="Times New Roman" w:hAnsi="Times New Roman" w:cs="Times New Roman"/>
              </w:rPr>
            </w:pPr>
          </w:p>
          <w:p w14:paraId="2466373E" w14:textId="5DD2303A" w:rsidR="00F7349D" w:rsidRPr="00775AA1" w:rsidRDefault="00F7349D" w:rsidP="008E6AEA">
            <w:pPr>
              <w:rPr>
                <w:rFonts w:ascii="Times New Roman" w:eastAsia="Times New Roman" w:hAnsi="Times New Roman" w:cs="Times New Roman"/>
              </w:rPr>
            </w:pPr>
            <w:r>
              <w:rPr>
                <w:rFonts w:ascii="Times New Roman" w:eastAsia="Times New Roman" w:hAnsi="Times New Roman" w:cs="Times New Roman"/>
              </w:rPr>
              <w:t>Kvalitetna procjena radnih kapaciteta te prednosti i mana okupljenog tima unaprijed.</w:t>
            </w:r>
          </w:p>
        </w:tc>
      </w:tr>
      <w:tr w:rsidR="007F340F" w14:paraId="0010B426" w14:textId="77777777" w:rsidTr="00536320">
        <w:trPr>
          <w:trHeight w:val="1783"/>
        </w:trPr>
        <w:tc>
          <w:tcPr>
            <w:tcW w:w="3311" w:type="dxa"/>
            <w:vAlign w:val="center"/>
          </w:tcPr>
          <w:p w14:paraId="1FA6CA73" w14:textId="0CA37455" w:rsidR="007F340F" w:rsidRDefault="007F340F" w:rsidP="007F340F">
            <w:pPr>
              <w:jc w:val="center"/>
              <w:rPr>
                <w:rFonts w:ascii="Times New Roman" w:eastAsia="Times New Roman" w:hAnsi="Times New Roman" w:cs="Times New Roman"/>
              </w:rPr>
            </w:pPr>
            <w:r>
              <w:rPr>
                <w:rFonts w:ascii="Times New Roman" w:eastAsia="Times New Roman" w:hAnsi="Times New Roman" w:cs="Times New Roman"/>
              </w:rPr>
              <w:t>Legalni i pravni faktor</w:t>
            </w:r>
          </w:p>
        </w:tc>
        <w:tc>
          <w:tcPr>
            <w:tcW w:w="3311" w:type="dxa"/>
            <w:vAlign w:val="center"/>
          </w:tcPr>
          <w:p w14:paraId="5CB15692" w14:textId="3CDFFD22" w:rsidR="007F340F" w:rsidRPr="00775AA1" w:rsidRDefault="00412A48" w:rsidP="00021254">
            <w:pPr>
              <w:rPr>
                <w:rFonts w:ascii="Times New Roman" w:eastAsia="Times New Roman" w:hAnsi="Times New Roman" w:cs="Times New Roman"/>
              </w:rPr>
            </w:pPr>
            <w:r>
              <w:rPr>
                <w:rFonts w:ascii="Times New Roman" w:eastAsia="Times New Roman" w:hAnsi="Times New Roman" w:cs="Times New Roman"/>
              </w:rPr>
              <w:t>Mogu</w:t>
            </w:r>
            <w:r w:rsidR="00021254">
              <w:rPr>
                <w:rFonts w:ascii="Times New Roman" w:eastAsia="Times New Roman" w:hAnsi="Times New Roman" w:cs="Times New Roman"/>
              </w:rPr>
              <w:t xml:space="preserve">ći problemi s intelektualnim vlasništvom, obzirom na zaštitu industrijskog dizajna i žiga nakon što je koncept proizvoda već godinu dana javan. </w:t>
            </w:r>
          </w:p>
        </w:tc>
        <w:tc>
          <w:tcPr>
            <w:tcW w:w="3311" w:type="dxa"/>
            <w:vAlign w:val="center"/>
          </w:tcPr>
          <w:p w14:paraId="1A53131B" w14:textId="02757C63" w:rsidR="007F340F" w:rsidRPr="00775AA1" w:rsidRDefault="00C34AD5" w:rsidP="007B09C6">
            <w:pPr>
              <w:rPr>
                <w:rFonts w:ascii="Times New Roman" w:eastAsia="Times New Roman" w:hAnsi="Times New Roman" w:cs="Times New Roman"/>
              </w:rPr>
            </w:pPr>
            <w:r>
              <w:rPr>
                <w:rFonts w:ascii="Times New Roman" w:eastAsia="Times New Roman" w:hAnsi="Times New Roman" w:cs="Times New Roman"/>
              </w:rPr>
              <w:t xml:space="preserve">Rješavanje svih aspekata zaštite intelektualnog vlasništva prije </w:t>
            </w:r>
            <w:r w:rsidR="007B09C6">
              <w:rPr>
                <w:rFonts w:ascii="Times New Roman" w:eastAsia="Times New Roman" w:hAnsi="Times New Roman" w:cs="Times New Roman"/>
              </w:rPr>
              <w:t>plasiranja</w:t>
            </w:r>
            <w:r>
              <w:rPr>
                <w:rFonts w:ascii="Times New Roman" w:eastAsia="Times New Roman" w:hAnsi="Times New Roman" w:cs="Times New Roman"/>
              </w:rPr>
              <w:t xml:space="preserve"> prvog </w:t>
            </w:r>
            <w:r w:rsidR="007B09C6">
              <w:rPr>
                <w:rFonts w:ascii="Times New Roman" w:eastAsia="Times New Roman" w:hAnsi="Times New Roman" w:cs="Times New Roman"/>
              </w:rPr>
              <w:t xml:space="preserve">awareness </w:t>
            </w:r>
            <w:r>
              <w:rPr>
                <w:rFonts w:ascii="Times New Roman" w:eastAsia="Times New Roman" w:hAnsi="Times New Roman" w:cs="Times New Roman"/>
              </w:rPr>
              <w:t>dijela kampanje.</w:t>
            </w:r>
          </w:p>
        </w:tc>
      </w:tr>
      <w:tr w:rsidR="007F340F" w14:paraId="0C05845C" w14:textId="77777777" w:rsidTr="00946283">
        <w:trPr>
          <w:trHeight w:val="2251"/>
        </w:trPr>
        <w:tc>
          <w:tcPr>
            <w:tcW w:w="3311" w:type="dxa"/>
            <w:vAlign w:val="center"/>
          </w:tcPr>
          <w:p w14:paraId="56D4337D" w14:textId="4AB36954" w:rsidR="007F340F" w:rsidRDefault="007F340F" w:rsidP="007F340F">
            <w:pPr>
              <w:jc w:val="center"/>
              <w:rPr>
                <w:rFonts w:ascii="Times New Roman" w:eastAsia="Times New Roman" w:hAnsi="Times New Roman" w:cs="Times New Roman"/>
              </w:rPr>
            </w:pPr>
            <w:r>
              <w:rPr>
                <w:rFonts w:ascii="Times New Roman" w:eastAsia="Times New Roman" w:hAnsi="Times New Roman" w:cs="Times New Roman"/>
              </w:rPr>
              <w:t>Sistemski rizik</w:t>
            </w:r>
          </w:p>
        </w:tc>
        <w:tc>
          <w:tcPr>
            <w:tcW w:w="3311" w:type="dxa"/>
            <w:vAlign w:val="center"/>
          </w:tcPr>
          <w:p w14:paraId="25C83414" w14:textId="2DAB259A" w:rsidR="007F340F" w:rsidRPr="00775AA1" w:rsidRDefault="00021254" w:rsidP="008E6AEA">
            <w:pPr>
              <w:rPr>
                <w:rFonts w:ascii="Times New Roman" w:eastAsia="Times New Roman" w:hAnsi="Times New Roman" w:cs="Times New Roman"/>
              </w:rPr>
            </w:pPr>
            <w:r>
              <w:rPr>
                <w:rFonts w:ascii="Times New Roman" w:eastAsia="Times New Roman" w:hAnsi="Times New Roman" w:cs="Times New Roman"/>
              </w:rPr>
              <w:t>Moguća nagla promjena u trendovima dječjeg namještaja, pad potražnje, odnosno, kupovne moći target skupine.</w:t>
            </w:r>
          </w:p>
        </w:tc>
        <w:tc>
          <w:tcPr>
            <w:tcW w:w="3311" w:type="dxa"/>
            <w:vAlign w:val="center"/>
          </w:tcPr>
          <w:p w14:paraId="0C82ABCD" w14:textId="00939B26" w:rsidR="007F340F" w:rsidRPr="00775AA1" w:rsidRDefault="0086329F" w:rsidP="008E6AEA">
            <w:pPr>
              <w:rPr>
                <w:rFonts w:ascii="Times New Roman" w:eastAsia="Times New Roman" w:hAnsi="Times New Roman" w:cs="Times New Roman"/>
              </w:rPr>
            </w:pPr>
            <w:r>
              <w:rPr>
                <w:rFonts w:ascii="Times New Roman" w:eastAsia="Times New Roman" w:hAnsi="Times New Roman" w:cs="Times New Roman"/>
              </w:rPr>
              <w:t>Up to date praćenje fluktuacija na tržištu, trendova u dječjem i namještaju općenito, kroz medije i internu analitiku aktivnosti i reakciju target publike. Prilagođavanje marketinške strategije u odnosu na eventualne promjene.</w:t>
            </w:r>
          </w:p>
        </w:tc>
      </w:tr>
    </w:tbl>
    <w:p w14:paraId="651A121C" w14:textId="77777777" w:rsidR="000749F8" w:rsidRDefault="000749F8" w:rsidP="008E6AEA">
      <w:pPr>
        <w:spacing w:after="0"/>
        <w:rPr>
          <w:rFonts w:ascii="Times New Roman" w:eastAsia="Times New Roman" w:hAnsi="Times New Roman" w:cs="Times New Roman"/>
          <w:b/>
        </w:rPr>
      </w:pPr>
    </w:p>
    <w:p w14:paraId="7A7A15D5" w14:textId="77777777" w:rsidR="008E6AEA" w:rsidRDefault="008E6AEA" w:rsidP="008E6AEA">
      <w:pPr>
        <w:spacing w:after="0"/>
        <w:rPr>
          <w:rFonts w:ascii="Times New Roman" w:eastAsia="Times New Roman" w:hAnsi="Times New Roman" w:cs="Times New Roman"/>
          <w:b/>
        </w:rPr>
      </w:pPr>
    </w:p>
    <w:p w14:paraId="5DE81D18" w14:textId="77777777" w:rsidR="00DC3B65" w:rsidRDefault="00DC3B65">
      <w:pPr>
        <w:rPr>
          <w:rFonts w:ascii="Times New Roman" w:eastAsia="Times New Roman" w:hAnsi="Times New Roman" w:cs="Times New Roman"/>
          <w:b/>
        </w:rPr>
      </w:pPr>
      <w:r>
        <w:rPr>
          <w:rFonts w:ascii="Times New Roman" w:eastAsia="Times New Roman" w:hAnsi="Times New Roman" w:cs="Times New Roman"/>
          <w:b/>
        </w:rPr>
        <w:br w:type="page"/>
      </w:r>
    </w:p>
    <w:p w14:paraId="1C69DD28" w14:textId="71D7FA5C" w:rsidR="000B3BCD" w:rsidRDefault="000B3BCD" w:rsidP="000B3BCD">
      <w:pPr>
        <w:spacing w:after="0"/>
        <w:rPr>
          <w:rFonts w:ascii="Times New Roman" w:eastAsia="Times New Roman" w:hAnsi="Times New Roman" w:cs="Times New Roman"/>
          <w:b/>
        </w:rPr>
      </w:pPr>
      <w:r>
        <w:rPr>
          <w:rFonts w:ascii="Times New Roman" w:eastAsia="Times New Roman" w:hAnsi="Times New Roman" w:cs="Times New Roman"/>
          <w:b/>
        </w:rPr>
        <w:lastRenderedPageBreak/>
        <w:t>SWOT analiza</w:t>
      </w:r>
    </w:p>
    <w:p w14:paraId="6C617525" w14:textId="77777777" w:rsidR="000B3BCD" w:rsidRDefault="000B3BCD" w:rsidP="000B3BCD">
      <w:pPr>
        <w:spacing w:after="0"/>
        <w:rPr>
          <w:rFonts w:ascii="Times New Roman" w:eastAsia="Times New Roman" w:hAnsi="Times New Roman" w:cs="Times New Roman"/>
          <w:b/>
        </w:rPr>
      </w:pPr>
    </w:p>
    <w:tbl>
      <w:tblPr>
        <w:tblStyle w:val="Reetkatablice"/>
        <w:tblW w:w="0" w:type="auto"/>
        <w:tblLook w:val="04A0" w:firstRow="1" w:lastRow="0" w:firstColumn="1" w:lastColumn="0" w:noHBand="0" w:noVBand="1"/>
      </w:tblPr>
      <w:tblGrid>
        <w:gridCol w:w="4850"/>
        <w:gridCol w:w="4857"/>
      </w:tblGrid>
      <w:tr w:rsidR="00190109" w14:paraId="0E276549" w14:textId="77777777" w:rsidTr="00190109">
        <w:trPr>
          <w:trHeight w:val="70"/>
        </w:trPr>
        <w:tc>
          <w:tcPr>
            <w:tcW w:w="4966" w:type="dxa"/>
            <w:vAlign w:val="center"/>
          </w:tcPr>
          <w:p w14:paraId="469B2011" w14:textId="7360851F" w:rsidR="00190109" w:rsidRDefault="00190109" w:rsidP="00190109">
            <w:pPr>
              <w:jc w:val="center"/>
              <w:rPr>
                <w:rFonts w:ascii="Times New Roman" w:eastAsia="Times New Roman" w:hAnsi="Times New Roman" w:cs="Times New Roman"/>
                <w:b/>
              </w:rPr>
            </w:pPr>
            <w:r>
              <w:rPr>
                <w:rFonts w:ascii="Times New Roman" w:eastAsia="Times New Roman" w:hAnsi="Times New Roman" w:cs="Times New Roman"/>
                <w:b/>
              </w:rPr>
              <w:t>STRENGTHS</w:t>
            </w:r>
          </w:p>
        </w:tc>
        <w:tc>
          <w:tcPr>
            <w:tcW w:w="4967" w:type="dxa"/>
            <w:vAlign w:val="center"/>
          </w:tcPr>
          <w:p w14:paraId="4829FEF9" w14:textId="67C2A3AE" w:rsidR="00190109" w:rsidRDefault="00190109" w:rsidP="000B3BCD">
            <w:pPr>
              <w:jc w:val="center"/>
              <w:rPr>
                <w:rFonts w:ascii="Times New Roman" w:eastAsia="Times New Roman" w:hAnsi="Times New Roman" w:cs="Times New Roman"/>
                <w:b/>
              </w:rPr>
            </w:pPr>
            <w:r>
              <w:rPr>
                <w:rFonts w:ascii="Times New Roman" w:eastAsia="Times New Roman" w:hAnsi="Times New Roman" w:cs="Times New Roman"/>
                <w:b/>
              </w:rPr>
              <w:t>WEAKNESSES</w:t>
            </w:r>
          </w:p>
        </w:tc>
      </w:tr>
      <w:tr w:rsidR="000B3BCD" w14:paraId="56DFB1B9" w14:textId="77777777" w:rsidTr="00B7366B">
        <w:trPr>
          <w:trHeight w:val="7066"/>
        </w:trPr>
        <w:tc>
          <w:tcPr>
            <w:tcW w:w="4966" w:type="dxa"/>
            <w:vAlign w:val="center"/>
          </w:tcPr>
          <w:p w14:paraId="769BB69F" w14:textId="50C62281" w:rsidR="009A0F9B" w:rsidRPr="00756FE4" w:rsidRDefault="00EA6639" w:rsidP="0098523F">
            <w:pPr>
              <w:pStyle w:val="Odlomakpopisa"/>
              <w:numPr>
                <w:ilvl w:val="0"/>
                <w:numId w:val="19"/>
              </w:numPr>
              <w:rPr>
                <w:rFonts w:ascii="Times New Roman" w:eastAsia="Times New Roman" w:hAnsi="Times New Roman" w:cs="Times New Roman"/>
                <w:sz w:val="20"/>
                <w:szCs w:val="20"/>
              </w:rPr>
            </w:pPr>
            <w:r w:rsidRPr="00756FE4">
              <w:rPr>
                <w:rFonts w:ascii="Times New Roman" w:eastAsia="Times New Roman" w:hAnsi="Times New Roman" w:cs="Times New Roman"/>
                <w:sz w:val="20"/>
                <w:szCs w:val="20"/>
              </w:rPr>
              <w:t>Dinstinktivne forme</w:t>
            </w:r>
            <w:r w:rsidR="00FD5FD4" w:rsidRPr="00756FE4">
              <w:rPr>
                <w:rFonts w:ascii="Times New Roman" w:eastAsia="Times New Roman" w:hAnsi="Times New Roman" w:cs="Times New Roman"/>
                <w:sz w:val="20"/>
                <w:szCs w:val="20"/>
              </w:rPr>
              <w:t xml:space="preserve"> i dodatne funkcije</w:t>
            </w:r>
            <w:r w:rsidRPr="00756FE4">
              <w:rPr>
                <w:rFonts w:ascii="Times New Roman" w:eastAsia="Times New Roman" w:hAnsi="Times New Roman" w:cs="Times New Roman"/>
                <w:sz w:val="20"/>
                <w:szCs w:val="20"/>
              </w:rPr>
              <w:t xml:space="preserve"> proizvoda;</w:t>
            </w:r>
            <w:r w:rsidR="00C26BE2" w:rsidRPr="00756FE4">
              <w:rPr>
                <w:rFonts w:ascii="Times New Roman" w:eastAsia="Times New Roman" w:hAnsi="Times New Roman" w:cs="Times New Roman"/>
                <w:sz w:val="20"/>
                <w:szCs w:val="20"/>
              </w:rPr>
              <w:t xml:space="preserve"> jasan iskorak u dizajnu dječje okoline</w:t>
            </w:r>
            <w:r w:rsidRPr="00756FE4">
              <w:rPr>
                <w:rFonts w:ascii="Times New Roman" w:eastAsia="Times New Roman" w:hAnsi="Times New Roman" w:cs="Times New Roman"/>
                <w:sz w:val="20"/>
                <w:szCs w:val="20"/>
              </w:rPr>
              <w:t>.</w:t>
            </w:r>
          </w:p>
          <w:p w14:paraId="4EB9EEAB" w14:textId="2170D8DC" w:rsidR="009A0F9B" w:rsidRPr="00756FE4" w:rsidRDefault="00D1133A" w:rsidP="0098523F">
            <w:pPr>
              <w:pStyle w:val="Odlomakpopisa"/>
              <w:numPr>
                <w:ilvl w:val="0"/>
                <w:numId w:val="19"/>
              </w:numPr>
              <w:rPr>
                <w:rFonts w:ascii="Times New Roman" w:eastAsia="Times New Roman" w:hAnsi="Times New Roman" w:cs="Times New Roman"/>
                <w:sz w:val="20"/>
                <w:szCs w:val="20"/>
              </w:rPr>
            </w:pPr>
            <w:r w:rsidRPr="00756FE4">
              <w:rPr>
                <w:rFonts w:ascii="Times New Roman" w:eastAsia="Times New Roman" w:hAnsi="Times New Roman" w:cs="Times New Roman"/>
                <w:sz w:val="20"/>
                <w:szCs w:val="20"/>
              </w:rPr>
              <w:t>Specifičan USP (dodatna vrijednost proizvoda</w:t>
            </w:r>
            <w:r w:rsidR="00EE0970" w:rsidRPr="00756FE4">
              <w:rPr>
                <w:rFonts w:ascii="Times New Roman" w:eastAsia="Times New Roman" w:hAnsi="Times New Roman" w:cs="Times New Roman"/>
                <w:sz w:val="20"/>
                <w:szCs w:val="20"/>
              </w:rPr>
              <w:t>, sensory intelligence baza</w:t>
            </w:r>
            <w:r w:rsidRPr="00756FE4">
              <w:rPr>
                <w:rFonts w:ascii="Times New Roman" w:eastAsia="Times New Roman" w:hAnsi="Times New Roman" w:cs="Times New Roman"/>
                <w:sz w:val="20"/>
                <w:szCs w:val="20"/>
              </w:rPr>
              <w:t xml:space="preserve">) koji je </w:t>
            </w:r>
            <w:r w:rsidRPr="00756FE4">
              <w:rPr>
                <w:rFonts w:ascii="Times New Roman" w:eastAsia="Times New Roman" w:hAnsi="Times New Roman" w:cs="Times New Roman"/>
                <w:sz w:val="20"/>
                <w:szCs w:val="20"/>
                <w:u w:val="single"/>
              </w:rPr>
              <w:t>inovacija</w:t>
            </w:r>
            <w:r w:rsidR="006B0D75" w:rsidRPr="00756FE4">
              <w:rPr>
                <w:rFonts w:ascii="Times New Roman" w:eastAsia="Times New Roman" w:hAnsi="Times New Roman" w:cs="Times New Roman"/>
                <w:sz w:val="20"/>
                <w:szCs w:val="20"/>
              </w:rPr>
              <w:t xml:space="preserve"> </w:t>
            </w:r>
            <w:proofErr w:type="gramStart"/>
            <w:r w:rsidR="006B0D75" w:rsidRPr="00756FE4">
              <w:rPr>
                <w:rFonts w:ascii="Times New Roman" w:eastAsia="Times New Roman" w:hAnsi="Times New Roman" w:cs="Times New Roman"/>
                <w:sz w:val="20"/>
                <w:szCs w:val="20"/>
              </w:rPr>
              <w:t>na</w:t>
            </w:r>
            <w:proofErr w:type="gramEnd"/>
            <w:r w:rsidR="006B0D75" w:rsidRPr="00756FE4">
              <w:rPr>
                <w:rFonts w:ascii="Times New Roman" w:eastAsia="Times New Roman" w:hAnsi="Times New Roman" w:cs="Times New Roman"/>
                <w:sz w:val="20"/>
                <w:szCs w:val="20"/>
              </w:rPr>
              <w:t xml:space="preserve"> tržištu dječjeg namještaja.</w:t>
            </w:r>
          </w:p>
          <w:p w14:paraId="4E05E82B" w14:textId="189198AB" w:rsidR="009A0F9B" w:rsidRPr="00756FE4" w:rsidRDefault="006B0D75" w:rsidP="0098523F">
            <w:pPr>
              <w:pStyle w:val="Odlomakpopisa"/>
              <w:numPr>
                <w:ilvl w:val="0"/>
                <w:numId w:val="19"/>
              </w:numPr>
              <w:rPr>
                <w:rFonts w:ascii="Times New Roman" w:eastAsia="Times New Roman" w:hAnsi="Times New Roman" w:cs="Times New Roman"/>
                <w:sz w:val="20"/>
                <w:szCs w:val="20"/>
              </w:rPr>
            </w:pPr>
            <w:r w:rsidRPr="00756FE4">
              <w:rPr>
                <w:rFonts w:ascii="Times New Roman" w:eastAsia="Times New Roman" w:hAnsi="Times New Roman" w:cs="Times New Roman"/>
                <w:sz w:val="20"/>
                <w:szCs w:val="20"/>
              </w:rPr>
              <w:t xml:space="preserve">Proces dizajniranja proizvoda koji polazi </w:t>
            </w:r>
            <w:proofErr w:type="gramStart"/>
            <w:r w:rsidRPr="00756FE4">
              <w:rPr>
                <w:rFonts w:ascii="Times New Roman" w:eastAsia="Times New Roman" w:hAnsi="Times New Roman" w:cs="Times New Roman"/>
                <w:sz w:val="20"/>
                <w:szCs w:val="20"/>
              </w:rPr>
              <w:t>od</w:t>
            </w:r>
            <w:proofErr w:type="gramEnd"/>
            <w:r w:rsidRPr="00756FE4">
              <w:rPr>
                <w:rFonts w:ascii="Times New Roman" w:eastAsia="Times New Roman" w:hAnsi="Times New Roman" w:cs="Times New Roman"/>
                <w:sz w:val="20"/>
                <w:szCs w:val="20"/>
              </w:rPr>
              <w:t xml:space="preserve"> znanstveno potkrijepljenog poznavanja dječjih osjetnih potreba</w:t>
            </w:r>
            <w:r w:rsidR="00AB2C20" w:rsidRPr="00756FE4">
              <w:rPr>
                <w:rFonts w:ascii="Times New Roman" w:eastAsia="Times New Roman" w:hAnsi="Times New Roman" w:cs="Times New Roman"/>
                <w:sz w:val="20"/>
                <w:szCs w:val="20"/>
              </w:rPr>
              <w:t xml:space="preserve"> (</w:t>
            </w:r>
            <w:r w:rsidR="00F13A2D" w:rsidRPr="00756FE4">
              <w:rPr>
                <w:rFonts w:ascii="Times New Roman" w:eastAsia="Times New Roman" w:hAnsi="Times New Roman" w:cs="Times New Roman"/>
                <w:sz w:val="20"/>
                <w:szCs w:val="20"/>
              </w:rPr>
              <w:t>u suradnji</w:t>
            </w:r>
            <w:r w:rsidR="00AB2C20" w:rsidRPr="00756FE4">
              <w:rPr>
                <w:rFonts w:ascii="Times New Roman" w:eastAsia="Times New Roman" w:hAnsi="Times New Roman" w:cs="Times New Roman"/>
                <w:sz w:val="20"/>
                <w:szCs w:val="20"/>
              </w:rPr>
              <w:t xml:space="preserve"> sa stručnjacima). </w:t>
            </w:r>
          </w:p>
          <w:p w14:paraId="53A88F7D" w14:textId="33F15111" w:rsidR="009A0F9B" w:rsidRPr="00756FE4" w:rsidRDefault="00975A86" w:rsidP="0098523F">
            <w:pPr>
              <w:pStyle w:val="Odlomakpopisa"/>
              <w:numPr>
                <w:ilvl w:val="0"/>
                <w:numId w:val="19"/>
              </w:numPr>
              <w:rPr>
                <w:rFonts w:ascii="Times New Roman" w:eastAsia="Times New Roman" w:hAnsi="Times New Roman" w:cs="Times New Roman"/>
                <w:sz w:val="20"/>
                <w:szCs w:val="20"/>
              </w:rPr>
            </w:pPr>
            <w:r w:rsidRPr="00756FE4">
              <w:rPr>
                <w:rFonts w:ascii="Times New Roman" w:eastAsia="Times New Roman" w:hAnsi="Times New Roman" w:cs="Times New Roman"/>
                <w:sz w:val="20"/>
                <w:szCs w:val="20"/>
              </w:rPr>
              <w:t>Kvalitetan eco-friendly pristup materijalima i</w:t>
            </w:r>
            <w:r w:rsidR="0023755A" w:rsidRPr="00756FE4">
              <w:rPr>
                <w:rFonts w:ascii="Times New Roman" w:eastAsia="Times New Roman" w:hAnsi="Times New Roman" w:cs="Times New Roman"/>
                <w:sz w:val="20"/>
                <w:szCs w:val="20"/>
              </w:rPr>
              <w:t xml:space="preserve"> proizvodnji; dugotrajnost i lokalna proizvodnja.</w:t>
            </w:r>
          </w:p>
          <w:p w14:paraId="2D00BD6E" w14:textId="4D767440" w:rsidR="0023755A" w:rsidRDefault="007E2D21" w:rsidP="0098523F">
            <w:pPr>
              <w:pStyle w:val="Odlomakpopisa"/>
              <w:numPr>
                <w:ilvl w:val="0"/>
                <w:numId w:val="19"/>
              </w:numPr>
              <w:rPr>
                <w:rFonts w:ascii="Times New Roman" w:eastAsia="Times New Roman" w:hAnsi="Times New Roman" w:cs="Times New Roman"/>
                <w:sz w:val="20"/>
                <w:szCs w:val="20"/>
              </w:rPr>
            </w:pPr>
            <w:r w:rsidRPr="00756FE4">
              <w:rPr>
                <w:rFonts w:ascii="Times New Roman" w:eastAsia="Times New Roman" w:hAnsi="Times New Roman" w:cs="Times New Roman"/>
                <w:sz w:val="20"/>
                <w:szCs w:val="20"/>
              </w:rPr>
              <w:t>Mogućnost edukacije</w:t>
            </w:r>
            <w:r w:rsidR="00DB46A3" w:rsidRPr="00756FE4">
              <w:rPr>
                <w:rFonts w:ascii="Times New Roman" w:eastAsia="Times New Roman" w:hAnsi="Times New Roman" w:cs="Times New Roman"/>
                <w:sz w:val="20"/>
                <w:szCs w:val="20"/>
              </w:rPr>
              <w:t xml:space="preserve"> roditelja i edukatora o temi. Blog, savjeti i interakcija mimo prodaje</w:t>
            </w:r>
            <w:r w:rsidR="00763FCD">
              <w:rPr>
                <w:rFonts w:ascii="Times New Roman" w:eastAsia="Times New Roman" w:hAnsi="Times New Roman" w:cs="Times New Roman"/>
                <w:sz w:val="20"/>
                <w:szCs w:val="20"/>
              </w:rPr>
              <w:t xml:space="preserve"> samih proizvoda</w:t>
            </w:r>
            <w:r w:rsidR="00DB46A3" w:rsidRPr="00756FE4">
              <w:rPr>
                <w:rFonts w:ascii="Times New Roman" w:eastAsia="Times New Roman" w:hAnsi="Times New Roman" w:cs="Times New Roman"/>
                <w:sz w:val="20"/>
                <w:szCs w:val="20"/>
              </w:rPr>
              <w:t xml:space="preserve">. </w:t>
            </w:r>
            <w:r w:rsidR="00756FE4">
              <w:rPr>
                <w:rFonts w:ascii="Times New Roman" w:eastAsia="Times New Roman" w:hAnsi="Times New Roman" w:cs="Times New Roman"/>
                <w:sz w:val="20"/>
                <w:szCs w:val="20"/>
              </w:rPr>
              <w:br/>
            </w:r>
          </w:p>
          <w:p w14:paraId="16BEECC5" w14:textId="02238DC0" w:rsidR="00756FE4" w:rsidRDefault="002A07BB" w:rsidP="0098523F">
            <w:pPr>
              <w:pStyle w:val="Odlomakpopisa"/>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Jednostavna i brza </w:t>
            </w:r>
            <w:r w:rsidR="002413F4">
              <w:rPr>
                <w:rFonts w:ascii="Times New Roman" w:eastAsia="Times New Roman" w:hAnsi="Times New Roman" w:cs="Times New Roman"/>
                <w:sz w:val="20"/>
                <w:szCs w:val="20"/>
              </w:rPr>
              <w:t>kupnja/</w:t>
            </w:r>
            <w:r>
              <w:rPr>
                <w:rFonts w:ascii="Times New Roman" w:eastAsia="Times New Roman" w:hAnsi="Times New Roman" w:cs="Times New Roman"/>
                <w:sz w:val="20"/>
                <w:szCs w:val="20"/>
              </w:rPr>
              <w:t>narudžba (online shop).</w:t>
            </w:r>
          </w:p>
          <w:p w14:paraId="55D32466" w14:textId="29051491" w:rsidR="00F423FD" w:rsidRDefault="00F423FD" w:rsidP="0098523F">
            <w:pPr>
              <w:pStyle w:val="Odlomakpopisa"/>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Multidisciplinarn</w:t>
            </w:r>
            <w:r w:rsidR="002F5C93">
              <w:rPr>
                <w:rFonts w:ascii="Times New Roman" w:eastAsia="Times New Roman" w:hAnsi="Times New Roman" w:cs="Times New Roman"/>
                <w:sz w:val="20"/>
                <w:szCs w:val="20"/>
              </w:rPr>
              <w:t xml:space="preserve">ost i </w:t>
            </w:r>
            <w:proofErr w:type="gramStart"/>
            <w:r w:rsidR="002F5C93">
              <w:rPr>
                <w:rFonts w:ascii="Times New Roman" w:eastAsia="Times New Roman" w:hAnsi="Times New Roman" w:cs="Times New Roman"/>
                <w:sz w:val="20"/>
                <w:szCs w:val="20"/>
              </w:rPr>
              <w:t xml:space="preserve">komplementarnost </w:t>
            </w:r>
            <w:r w:rsidR="00343135">
              <w:rPr>
                <w:rFonts w:ascii="Times New Roman" w:eastAsia="Times New Roman" w:hAnsi="Times New Roman" w:cs="Times New Roman"/>
                <w:sz w:val="20"/>
                <w:szCs w:val="20"/>
              </w:rPr>
              <w:t xml:space="preserve"> u</w:t>
            </w:r>
            <w:proofErr w:type="gramEnd"/>
            <w:r w:rsidR="00343135">
              <w:rPr>
                <w:rFonts w:ascii="Times New Roman" w:eastAsia="Times New Roman" w:hAnsi="Times New Roman" w:cs="Times New Roman"/>
                <w:sz w:val="20"/>
                <w:szCs w:val="20"/>
              </w:rPr>
              <w:t xml:space="preserve"> iskustvu </w:t>
            </w:r>
            <w:r w:rsidR="002F5C93">
              <w:rPr>
                <w:rFonts w:ascii="Times New Roman" w:eastAsia="Times New Roman" w:hAnsi="Times New Roman" w:cs="Times New Roman"/>
                <w:sz w:val="20"/>
                <w:szCs w:val="20"/>
              </w:rPr>
              <w:t>voditelja projekta/branda</w:t>
            </w:r>
            <w:r w:rsidR="006D5266">
              <w:rPr>
                <w:rFonts w:ascii="Times New Roman" w:eastAsia="Times New Roman" w:hAnsi="Times New Roman" w:cs="Times New Roman"/>
                <w:sz w:val="20"/>
                <w:szCs w:val="20"/>
              </w:rPr>
              <w:t>.</w:t>
            </w:r>
          </w:p>
          <w:p w14:paraId="19CDDB2E" w14:textId="6C27B9A2" w:rsidR="003B5308" w:rsidRDefault="00010A38" w:rsidP="0098523F">
            <w:pPr>
              <w:pStyle w:val="Odlomakpopisa"/>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Obiteljsk</w:t>
            </w:r>
            <w:r w:rsidR="0084212E">
              <w:rPr>
                <w:rFonts w:ascii="Times New Roman" w:eastAsia="Times New Roman" w:hAnsi="Times New Roman" w:cs="Times New Roman"/>
                <w:sz w:val="20"/>
                <w:szCs w:val="20"/>
              </w:rPr>
              <w:t xml:space="preserve">a tvrtka bez vanjskih utjecaja – potpuna kontrola </w:t>
            </w:r>
            <w:proofErr w:type="gramStart"/>
            <w:r w:rsidR="0084212E">
              <w:rPr>
                <w:rFonts w:ascii="Times New Roman" w:eastAsia="Times New Roman" w:hAnsi="Times New Roman" w:cs="Times New Roman"/>
                <w:sz w:val="20"/>
                <w:szCs w:val="20"/>
              </w:rPr>
              <w:t>nad</w:t>
            </w:r>
            <w:proofErr w:type="gramEnd"/>
            <w:r w:rsidR="0084212E">
              <w:rPr>
                <w:rFonts w:ascii="Times New Roman" w:eastAsia="Times New Roman" w:hAnsi="Times New Roman" w:cs="Times New Roman"/>
                <w:sz w:val="20"/>
                <w:szCs w:val="20"/>
              </w:rPr>
              <w:t xml:space="preserve"> internim procesima i financijama.</w:t>
            </w:r>
          </w:p>
          <w:p w14:paraId="6CF4C5B3" w14:textId="77777777" w:rsidR="006F4ABD" w:rsidRPr="006F4ABD" w:rsidRDefault="004F38A1" w:rsidP="006F4ABD">
            <w:pPr>
              <w:pStyle w:val="Odlomakpopisa"/>
              <w:numPr>
                <w:ilvl w:val="0"/>
                <w:numId w:val="19"/>
              </w:numPr>
              <w:rPr>
                <w:rFonts w:ascii="Times New Roman" w:eastAsia="Times New Roman" w:hAnsi="Times New Roman" w:cs="Times New Roman"/>
              </w:rPr>
            </w:pPr>
            <w:r w:rsidRPr="00822567">
              <w:rPr>
                <w:rFonts w:ascii="Times New Roman" w:eastAsia="Times New Roman" w:hAnsi="Times New Roman" w:cs="Times New Roman"/>
                <w:sz w:val="20"/>
                <w:szCs w:val="20"/>
              </w:rPr>
              <w:t>Mlad i flek</w:t>
            </w:r>
            <w:r w:rsidR="0091526B" w:rsidRPr="00822567">
              <w:rPr>
                <w:rFonts w:ascii="Times New Roman" w:eastAsia="Times New Roman" w:hAnsi="Times New Roman" w:cs="Times New Roman"/>
                <w:sz w:val="20"/>
                <w:szCs w:val="20"/>
              </w:rPr>
              <w:t>sibilan,</w:t>
            </w:r>
            <w:r w:rsidR="006F4ABD">
              <w:rPr>
                <w:rFonts w:ascii="Times New Roman" w:eastAsia="Times New Roman" w:hAnsi="Times New Roman" w:cs="Times New Roman"/>
                <w:sz w:val="20"/>
                <w:szCs w:val="20"/>
              </w:rPr>
              <w:t xml:space="preserve"> iskusan </w:t>
            </w:r>
            <w:proofErr w:type="gramStart"/>
            <w:r w:rsidR="006F4ABD">
              <w:rPr>
                <w:rFonts w:ascii="Times New Roman" w:eastAsia="Times New Roman" w:hAnsi="Times New Roman" w:cs="Times New Roman"/>
                <w:sz w:val="20"/>
                <w:szCs w:val="20"/>
              </w:rPr>
              <w:t>tim</w:t>
            </w:r>
            <w:proofErr w:type="gramEnd"/>
            <w:r w:rsidR="006F4ABD">
              <w:rPr>
                <w:rFonts w:ascii="Times New Roman" w:eastAsia="Times New Roman" w:hAnsi="Times New Roman" w:cs="Times New Roman"/>
                <w:sz w:val="20"/>
                <w:szCs w:val="20"/>
              </w:rPr>
              <w:t xml:space="preserve"> suradnika.</w:t>
            </w:r>
            <w:r w:rsidR="006F4ABD">
              <w:rPr>
                <w:rFonts w:ascii="Times New Roman" w:eastAsia="Times New Roman" w:hAnsi="Times New Roman" w:cs="Times New Roman"/>
                <w:sz w:val="20"/>
                <w:szCs w:val="20"/>
              </w:rPr>
              <w:br/>
            </w:r>
          </w:p>
          <w:p w14:paraId="0A1A7DD5" w14:textId="77777777" w:rsidR="006D5266" w:rsidRPr="0084212D" w:rsidRDefault="006F4ABD" w:rsidP="0084212D">
            <w:pPr>
              <w:pStyle w:val="Odlomakpopisa"/>
              <w:numPr>
                <w:ilvl w:val="0"/>
                <w:numId w:val="19"/>
              </w:numPr>
              <w:rPr>
                <w:rFonts w:ascii="Times New Roman" w:eastAsia="Times New Roman" w:hAnsi="Times New Roman" w:cs="Times New Roman"/>
              </w:rPr>
            </w:pPr>
            <w:r>
              <w:rPr>
                <w:rFonts w:ascii="Times New Roman" w:eastAsia="Times New Roman" w:hAnsi="Times New Roman" w:cs="Times New Roman"/>
                <w:sz w:val="20"/>
                <w:szCs w:val="20"/>
              </w:rPr>
              <w:t xml:space="preserve">Zbog opreznog ulaska u proizvodnju i prodaju prve serije, </w:t>
            </w:r>
            <w:r w:rsidR="009F0BB1">
              <w:rPr>
                <w:rFonts w:ascii="Times New Roman" w:eastAsia="Times New Roman" w:hAnsi="Times New Roman" w:cs="Times New Roman"/>
                <w:sz w:val="20"/>
                <w:szCs w:val="20"/>
              </w:rPr>
              <w:t>minimalan</w:t>
            </w:r>
            <w:r w:rsidR="006D5266">
              <w:rPr>
                <w:rFonts w:ascii="Times New Roman" w:eastAsia="Times New Roman" w:hAnsi="Times New Roman" w:cs="Times New Roman"/>
                <w:sz w:val="20"/>
                <w:szCs w:val="20"/>
              </w:rPr>
              <w:t xml:space="preserve"> financijski rizik.</w:t>
            </w:r>
          </w:p>
          <w:p w14:paraId="22C50BE0" w14:textId="00844BE1" w:rsidR="0084212D" w:rsidRPr="0084212D" w:rsidRDefault="0084212D" w:rsidP="0084212D">
            <w:pPr>
              <w:pStyle w:val="Odlomakpopisa"/>
              <w:numPr>
                <w:ilvl w:val="0"/>
                <w:numId w:val="19"/>
              </w:numPr>
              <w:rPr>
                <w:rFonts w:ascii="Times New Roman" w:eastAsia="Times New Roman" w:hAnsi="Times New Roman" w:cs="Times New Roman"/>
              </w:rPr>
            </w:pPr>
            <w:r>
              <w:rPr>
                <w:rFonts w:ascii="Times New Roman" w:eastAsia="Times New Roman" w:hAnsi="Times New Roman" w:cs="Times New Roman"/>
                <w:sz w:val="20"/>
                <w:szCs w:val="20"/>
              </w:rPr>
              <w:t>Postojeći odličan feedback kroz PR Tink Things koncepta – lak follow up po vodećim medijima.</w:t>
            </w:r>
          </w:p>
        </w:tc>
        <w:tc>
          <w:tcPr>
            <w:tcW w:w="4967" w:type="dxa"/>
            <w:vAlign w:val="center"/>
          </w:tcPr>
          <w:p w14:paraId="1DDDFECD" w14:textId="79F3AFA7" w:rsidR="009C052C" w:rsidRDefault="007B7EEE" w:rsidP="009C052C">
            <w:pPr>
              <w:pStyle w:val="Odlomakpopisa"/>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Financije; </w:t>
            </w:r>
            <w:r w:rsidR="00DC022D">
              <w:rPr>
                <w:rFonts w:ascii="Times New Roman" w:eastAsia="Times New Roman" w:hAnsi="Times New Roman" w:cs="Times New Roman"/>
                <w:sz w:val="20"/>
                <w:szCs w:val="20"/>
              </w:rPr>
              <w:t>ograničen bud</w:t>
            </w:r>
            <w:r w:rsidR="007801D1">
              <w:rPr>
                <w:rFonts w:ascii="Times New Roman" w:eastAsia="Times New Roman" w:hAnsi="Times New Roman" w:cs="Times New Roman"/>
                <w:sz w:val="20"/>
                <w:szCs w:val="20"/>
              </w:rPr>
              <w:t>žet za launch kampanju. Nužno</w:t>
            </w:r>
            <w:r w:rsidR="00DC022D">
              <w:rPr>
                <w:rFonts w:ascii="Times New Roman" w:eastAsia="Times New Roman" w:hAnsi="Times New Roman" w:cs="Times New Roman"/>
                <w:sz w:val="20"/>
                <w:szCs w:val="20"/>
              </w:rPr>
              <w:t xml:space="preserve"> jako pažljivo i precizno planiranje. </w:t>
            </w:r>
          </w:p>
          <w:p w14:paraId="14A69035" w14:textId="5DA0C643" w:rsidR="007801D1" w:rsidRDefault="001F1AF8" w:rsidP="009C052C">
            <w:pPr>
              <w:pStyle w:val="Odlomakpopisa"/>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Ograničen (manji) broj proizvedene i dostupne prve serije proizvoda što uvjetuje čekanje u slučaju većih narudžbi u prvoj fazi kampanje. </w:t>
            </w:r>
          </w:p>
          <w:p w14:paraId="7C908C4A" w14:textId="77777777" w:rsidR="000B3BCD" w:rsidRPr="005A3E2F" w:rsidRDefault="00072EC9" w:rsidP="00072EC9">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Nedostatak većeg broja mogućnosti kod proizvoda u prvoj seriji (ograničene dimenzije, vrste tkanina, boje i</w:t>
            </w:r>
            <w:r w:rsidR="005A3E2F">
              <w:rPr>
                <w:rFonts w:ascii="Times New Roman" w:eastAsia="Times New Roman" w:hAnsi="Times New Roman" w:cs="Times New Roman"/>
                <w:sz w:val="20"/>
                <w:szCs w:val="20"/>
              </w:rPr>
              <w:t xml:space="preserve"> vrste drva).</w:t>
            </w:r>
          </w:p>
          <w:p w14:paraId="40BF901D" w14:textId="77777777" w:rsidR="000E788F" w:rsidRPr="000E788F" w:rsidRDefault="005A3E2F" w:rsidP="000E788F">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 xml:space="preserve">Zbog fokusa </w:t>
            </w:r>
            <w:proofErr w:type="gramStart"/>
            <w:r>
              <w:rPr>
                <w:rFonts w:ascii="Times New Roman" w:eastAsia="Times New Roman" w:hAnsi="Times New Roman" w:cs="Times New Roman"/>
                <w:sz w:val="20"/>
                <w:szCs w:val="20"/>
              </w:rPr>
              <w:t>na</w:t>
            </w:r>
            <w:proofErr w:type="gramEnd"/>
            <w:r>
              <w:rPr>
                <w:rFonts w:ascii="Times New Roman" w:eastAsia="Times New Roman" w:hAnsi="Times New Roman" w:cs="Times New Roman"/>
                <w:sz w:val="20"/>
                <w:szCs w:val="20"/>
              </w:rPr>
              <w:t xml:space="preserve"> online prodaju, </w:t>
            </w:r>
            <w:r w:rsidR="00DD6814">
              <w:rPr>
                <w:rFonts w:ascii="Times New Roman" w:eastAsia="Times New Roman" w:hAnsi="Times New Roman" w:cs="Times New Roman"/>
                <w:sz w:val="20"/>
                <w:szCs w:val="20"/>
              </w:rPr>
              <w:t>nemogućnost fizičkog ispro</w:t>
            </w:r>
            <w:r w:rsidR="00165594">
              <w:rPr>
                <w:rFonts w:ascii="Times New Roman" w:eastAsia="Times New Roman" w:hAnsi="Times New Roman" w:cs="Times New Roman"/>
                <w:sz w:val="20"/>
                <w:szCs w:val="20"/>
              </w:rPr>
              <w:t>bavanja proizvoda prije kupnje.</w:t>
            </w:r>
          </w:p>
          <w:p w14:paraId="27E97E4F" w14:textId="77777777" w:rsidR="006F6FA3" w:rsidRPr="006F6FA3" w:rsidRDefault="000E788F" w:rsidP="003F6FE0">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 xml:space="preserve">Proizvodi su testirani </w:t>
            </w:r>
            <w:proofErr w:type="gramStart"/>
            <w:r>
              <w:rPr>
                <w:rFonts w:ascii="Times New Roman" w:eastAsia="Times New Roman" w:hAnsi="Times New Roman" w:cs="Times New Roman"/>
                <w:sz w:val="20"/>
                <w:szCs w:val="20"/>
              </w:rPr>
              <w:t>na</w:t>
            </w:r>
            <w:proofErr w:type="gramEnd"/>
            <w:r>
              <w:rPr>
                <w:rFonts w:ascii="Times New Roman" w:eastAsia="Times New Roman" w:hAnsi="Times New Roman" w:cs="Times New Roman"/>
                <w:sz w:val="20"/>
                <w:szCs w:val="20"/>
              </w:rPr>
              <w:t xml:space="preserve"> malom uzorku djece prije prodaje –</w:t>
            </w:r>
            <w:r w:rsidR="00A67A98">
              <w:rPr>
                <w:rFonts w:ascii="Times New Roman" w:eastAsia="Times New Roman" w:hAnsi="Times New Roman" w:cs="Times New Roman"/>
                <w:sz w:val="20"/>
                <w:szCs w:val="20"/>
              </w:rPr>
              <w:t xml:space="preserve"> slabiji uvid u feedback</w:t>
            </w:r>
            <w:r w:rsidR="009B5008">
              <w:rPr>
                <w:rFonts w:ascii="Times New Roman" w:eastAsia="Times New Roman" w:hAnsi="Times New Roman" w:cs="Times New Roman"/>
                <w:sz w:val="20"/>
                <w:szCs w:val="20"/>
              </w:rPr>
              <w:t xml:space="preserve"> target kupaca</w:t>
            </w:r>
            <w:r w:rsidR="00A67A98">
              <w:rPr>
                <w:rFonts w:ascii="Times New Roman" w:eastAsia="Times New Roman" w:hAnsi="Times New Roman" w:cs="Times New Roman"/>
                <w:sz w:val="20"/>
                <w:szCs w:val="20"/>
              </w:rPr>
              <w:t>, veći oslonac na pretpostavke i komentare</w:t>
            </w:r>
            <w:r w:rsidR="00AA651E">
              <w:rPr>
                <w:rFonts w:ascii="Times New Roman" w:eastAsia="Times New Roman" w:hAnsi="Times New Roman" w:cs="Times New Roman"/>
                <w:sz w:val="20"/>
                <w:szCs w:val="20"/>
              </w:rPr>
              <w:t xml:space="preserve"> struke</w:t>
            </w:r>
            <w:r w:rsidR="00A67A98">
              <w:rPr>
                <w:rFonts w:ascii="Times New Roman" w:eastAsia="Times New Roman" w:hAnsi="Times New Roman" w:cs="Times New Roman"/>
                <w:sz w:val="20"/>
                <w:szCs w:val="20"/>
              </w:rPr>
              <w:t>.</w:t>
            </w:r>
          </w:p>
          <w:p w14:paraId="32EB438B" w14:textId="52FBB2B3" w:rsidR="003F6FE0" w:rsidRPr="003F6FE0" w:rsidRDefault="006F6FA3" w:rsidP="003F6FE0">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 xml:space="preserve">Cijena proizvoda nije puno niža </w:t>
            </w:r>
            <w:proofErr w:type="gramStart"/>
            <w:r>
              <w:rPr>
                <w:rFonts w:ascii="Times New Roman" w:eastAsia="Times New Roman" w:hAnsi="Times New Roman" w:cs="Times New Roman"/>
                <w:sz w:val="20"/>
                <w:szCs w:val="20"/>
              </w:rPr>
              <w:t>od</w:t>
            </w:r>
            <w:proofErr w:type="gramEnd"/>
            <w:r>
              <w:rPr>
                <w:rFonts w:ascii="Times New Roman" w:eastAsia="Times New Roman" w:hAnsi="Times New Roman" w:cs="Times New Roman"/>
                <w:sz w:val="20"/>
                <w:szCs w:val="20"/>
              </w:rPr>
              <w:t xml:space="preserve"> konkurencije, što zahtijeva jače ulaganje u marketing.</w:t>
            </w:r>
            <w:r w:rsidR="00A67A98">
              <w:rPr>
                <w:rFonts w:ascii="Times New Roman" w:eastAsia="Times New Roman" w:hAnsi="Times New Roman" w:cs="Times New Roman"/>
                <w:sz w:val="20"/>
                <w:szCs w:val="20"/>
              </w:rPr>
              <w:t xml:space="preserve"> </w:t>
            </w:r>
            <w:r w:rsidR="003F6FE0">
              <w:rPr>
                <w:rFonts w:ascii="Times New Roman" w:eastAsia="Times New Roman" w:hAnsi="Times New Roman" w:cs="Times New Roman"/>
                <w:sz w:val="20"/>
                <w:szCs w:val="20"/>
              </w:rPr>
              <w:br/>
            </w:r>
          </w:p>
          <w:p w14:paraId="2E2EDE1C" w14:textId="77777777" w:rsidR="00DD7C73" w:rsidRPr="00AE4F91" w:rsidRDefault="003F6FE0" w:rsidP="00AE4F91">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 xml:space="preserve">Manjak iskustva core teama u </w:t>
            </w:r>
            <w:r w:rsidR="009A6F49">
              <w:rPr>
                <w:rFonts w:ascii="Times New Roman" w:eastAsia="Times New Roman" w:hAnsi="Times New Roman" w:cs="Times New Roman"/>
                <w:sz w:val="20"/>
                <w:szCs w:val="20"/>
              </w:rPr>
              <w:t>proizvodnji i prodaji namještaja</w:t>
            </w:r>
            <w:r>
              <w:rPr>
                <w:rFonts w:ascii="Times New Roman" w:eastAsia="Times New Roman" w:hAnsi="Times New Roman" w:cs="Times New Roman"/>
                <w:sz w:val="20"/>
                <w:szCs w:val="20"/>
              </w:rPr>
              <w:t>.</w:t>
            </w:r>
          </w:p>
          <w:p w14:paraId="6442963F" w14:textId="77777777" w:rsidR="006F6FA3" w:rsidRPr="000A1C1C" w:rsidRDefault="00AE4F91" w:rsidP="000A1C1C">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U prvom dijelu launch kampanje, sva</w:t>
            </w:r>
            <w:r w:rsidR="00257096">
              <w:rPr>
                <w:rFonts w:ascii="Times New Roman" w:eastAsia="Times New Roman" w:hAnsi="Times New Roman" w:cs="Times New Roman"/>
                <w:sz w:val="20"/>
                <w:szCs w:val="20"/>
              </w:rPr>
              <w:t xml:space="preserve"> organizacija,</w:t>
            </w:r>
            <w:r>
              <w:rPr>
                <w:rFonts w:ascii="Times New Roman" w:eastAsia="Times New Roman" w:hAnsi="Times New Roman" w:cs="Times New Roman"/>
                <w:sz w:val="20"/>
                <w:szCs w:val="20"/>
              </w:rPr>
              <w:t xml:space="preserve"> logistika prodaje i shippinga ovisna</w:t>
            </w:r>
            <w:r w:rsidR="00257096">
              <w:rPr>
                <w:rFonts w:ascii="Times New Roman" w:eastAsia="Times New Roman" w:hAnsi="Times New Roman" w:cs="Times New Roman"/>
                <w:sz w:val="20"/>
                <w:szCs w:val="20"/>
              </w:rPr>
              <w:t xml:space="preserve"> o voditeljima projekta</w:t>
            </w:r>
            <w:r w:rsidR="00426547">
              <w:rPr>
                <w:rFonts w:ascii="Times New Roman" w:eastAsia="Times New Roman" w:hAnsi="Times New Roman" w:cs="Times New Roman"/>
                <w:sz w:val="20"/>
                <w:szCs w:val="20"/>
              </w:rPr>
              <w:t xml:space="preserve"> – bez zaposle</w:t>
            </w:r>
            <w:r w:rsidR="000A1C1C">
              <w:rPr>
                <w:rFonts w:ascii="Times New Roman" w:eastAsia="Times New Roman" w:hAnsi="Times New Roman" w:cs="Times New Roman"/>
                <w:sz w:val="20"/>
                <w:szCs w:val="20"/>
              </w:rPr>
              <w:t>nika zaduženih konkretno za to.</w:t>
            </w:r>
          </w:p>
          <w:p w14:paraId="7C6557A1" w14:textId="1736DB73" w:rsidR="000A1C1C" w:rsidRPr="000A1C1C" w:rsidRDefault="000A1C1C" w:rsidP="000A1C1C">
            <w:pPr>
              <w:pStyle w:val="Odlomakpopisa"/>
              <w:numPr>
                <w:ilvl w:val="0"/>
                <w:numId w:val="19"/>
              </w:numPr>
              <w:rPr>
                <w:rFonts w:ascii="Times New Roman" w:eastAsia="Times New Roman" w:hAnsi="Times New Roman" w:cs="Times New Roman"/>
                <w:b/>
              </w:rPr>
            </w:pPr>
            <w:r>
              <w:rPr>
                <w:rFonts w:ascii="Times New Roman" w:eastAsia="Times New Roman" w:hAnsi="Times New Roman" w:cs="Times New Roman"/>
                <w:sz w:val="20"/>
                <w:szCs w:val="20"/>
              </w:rPr>
              <w:t xml:space="preserve">Tim zadužen za dizajn i marketing </w:t>
            </w:r>
            <w:proofErr w:type="gramStart"/>
            <w:r>
              <w:rPr>
                <w:rFonts w:ascii="Times New Roman" w:eastAsia="Times New Roman" w:hAnsi="Times New Roman" w:cs="Times New Roman"/>
                <w:sz w:val="20"/>
                <w:szCs w:val="20"/>
              </w:rPr>
              <w:t>nem</w:t>
            </w:r>
            <w:r w:rsidR="00F6667C">
              <w:rPr>
                <w:rFonts w:ascii="Times New Roman" w:eastAsia="Times New Roman" w:hAnsi="Times New Roman" w:cs="Times New Roman"/>
                <w:sz w:val="20"/>
                <w:szCs w:val="20"/>
              </w:rPr>
              <w:t>a</w:t>
            </w:r>
            <w:proofErr w:type="gramEnd"/>
            <w:r w:rsidR="00F6667C">
              <w:rPr>
                <w:rFonts w:ascii="Times New Roman" w:eastAsia="Times New Roman" w:hAnsi="Times New Roman" w:cs="Times New Roman"/>
                <w:sz w:val="20"/>
                <w:szCs w:val="20"/>
              </w:rPr>
              <w:t xml:space="preserve"> ranijeg zajedničkog iskustva.</w:t>
            </w:r>
          </w:p>
        </w:tc>
      </w:tr>
      <w:tr w:rsidR="00190109" w14:paraId="7E6ED1DD" w14:textId="77777777" w:rsidTr="00190109">
        <w:trPr>
          <w:trHeight w:val="70"/>
        </w:trPr>
        <w:tc>
          <w:tcPr>
            <w:tcW w:w="4966" w:type="dxa"/>
            <w:vAlign w:val="center"/>
          </w:tcPr>
          <w:p w14:paraId="37FB57E9" w14:textId="698AD71C" w:rsidR="00190109" w:rsidRPr="00190109" w:rsidRDefault="00190109" w:rsidP="00190109">
            <w:pPr>
              <w:pStyle w:val="Odlomakpopisa"/>
              <w:jc w:val="center"/>
              <w:rPr>
                <w:rFonts w:ascii="Times New Roman" w:eastAsia="Times New Roman" w:hAnsi="Times New Roman" w:cs="Times New Roman"/>
                <w:sz w:val="20"/>
                <w:szCs w:val="20"/>
              </w:rPr>
            </w:pPr>
            <w:r>
              <w:rPr>
                <w:rFonts w:ascii="Times New Roman" w:eastAsia="Times New Roman" w:hAnsi="Times New Roman" w:cs="Times New Roman"/>
                <w:b/>
              </w:rPr>
              <w:t>OPPORTUNITIES</w:t>
            </w:r>
          </w:p>
        </w:tc>
        <w:tc>
          <w:tcPr>
            <w:tcW w:w="4967" w:type="dxa"/>
            <w:vAlign w:val="center"/>
          </w:tcPr>
          <w:p w14:paraId="40685AC3" w14:textId="1039F450" w:rsidR="00190109" w:rsidRDefault="00190109" w:rsidP="000B3BCD">
            <w:pPr>
              <w:jc w:val="center"/>
              <w:rPr>
                <w:rFonts w:ascii="Times New Roman" w:eastAsia="Times New Roman" w:hAnsi="Times New Roman" w:cs="Times New Roman"/>
                <w:b/>
              </w:rPr>
            </w:pPr>
            <w:r>
              <w:rPr>
                <w:rFonts w:ascii="Times New Roman" w:eastAsia="Times New Roman" w:hAnsi="Times New Roman" w:cs="Times New Roman"/>
                <w:b/>
              </w:rPr>
              <w:t>THREATS</w:t>
            </w:r>
          </w:p>
        </w:tc>
      </w:tr>
      <w:tr w:rsidR="000B3BCD" w14:paraId="77F856DE" w14:textId="77777777" w:rsidTr="00B7366B">
        <w:trPr>
          <w:trHeight w:val="5941"/>
        </w:trPr>
        <w:tc>
          <w:tcPr>
            <w:tcW w:w="4966" w:type="dxa"/>
            <w:vAlign w:val="center"/>
          </w:tcPr>
          <w:p w14:paraId="6BEBA288" w14:textId="1CEB930B" w:rsidR="000B3BCD" w:rsidRPr="00B13810" w:rsidRDefault="00D561B4" w:rsidP="001B0B7F">
            <w:pPr>
              <w:pStyle w:val="Odlomakpopisa"/>
              <w:numPr>
                <w:ilvl w:val="0"/>
                <w:numId w:val="21"/>
              </w:numPr>
              <w:rPr>
                <w:rFonts w:ascii="Times New Roman" w:eastAsia="Times New Roman" w:hAnsi="Times New Roman" w:cs="Times New Roman"/>
                <w:b/>
              </w:rPr>
            </w:pPr>
            <w:r w:rsidRPr="00D561B4">
              <w:rPr>
                <w:rFonts w:ascii="Times New Roman" w:eastAsia="Times New Roman" w:hAnsi="Times New Roman" w:cs="Times New Roman"/>
                <w:sz w:val="20"/>
                <w:szCs w:val="20"/>
              </w:rPr>
              <w:t>Potencijal</w:t>
            </w:r>
            <w:r w:rsidR="001B0B7F">
              <w:rPr>
                <w:rFonts w:ascii="Times New Roman" w:eastAsia="Times New Roman" w:hAnsi="Times New Roman" w:cs="Times New Roman"/>
                <w:sz w:val="20"/>
                <w:szCs w:val="20"/>
              </w:rPr>
              <w:t xml:space="preserve"> za realan utjecaj </w:t>
            </w:r>
            <w:proofErr w:type="gramStart"/>
            <w:r w:rsidR="001B0B7F">
              <w:rPr>
                <w:rFonts w:ascii="Times New Roman" w:eastAsia="Times New Roman" w:hAnsi="Times New Roman" w:cs="Times New Roman"/>
                <w:sz w:val="20"/>
                <w:szCs w:val="20"/>
              </w:rPr>
              <w:t>na</w:t>
            </w:r>
            <w:proofErr w:type="gramEnd"/>
            <w:r w:rsidR="001B0B7F">
              <w:rPr>
                <w:rFonts w:ascii="Times New Roman" w:eastAsia="Times New Roman" w:hAnsi="Times New Roman" w:cs="Times New Roman"/>
                <w:sz w:val="20"/>
                <w:szCs w:val="20"/>
              </w:rPr>
              <w:t xml:space="preserve"> promjenu promišljanja oblikovanja dječje okoline. </w:t>
            </w:r>
          </w:p>
          <w:p w14:paraId="353CC0A0" w14:textId="77777777" w:rsidR="00F73656" w:rsidRPr="008C2A65" w:rsidRDefault="00B13810" w:rsidP="008C2A65">
            <w:pPr>
              <w:pStyle w:val="Odlomakpopisa"/>
              <w:numPr>
                <w:ilvl w:val="0"/>
                <w:numId w:val="21"/>
              </w:numPr>
              <w:rPr>
                <w:rFonts w:ascii="Times New Roman" w:eastAsia="Times New Roman" w:hAnsi="Times New Roman" w:cs="Times New Roman"/>
                <w:b/>
              </w:rPr>
            </w:pPr>
            <w:r>
              <w:rPr>
                <w:rFonts w:ascii="Times New Roman" w:eastAsia="Times New Roman" w:hAnsi="Times New Roman" w:cs="Times New Roman"/>
                <w:sz w:val="20"/>
                <w:szCs w:val="20"/>
              </w:rPr>
              <w:t xml:space="preserve">U slučaju uspješne početne kampanje koja </w:t>
            </w:r>
            <w:proofErr w:type="gramStart"/>
            <w:r>
              <w:rPr>
                <w:rFonts w:ascii="Times New Roman" w:eastAsia="Times New Roman" w:hAnsi="Times New Roman" w:cs="Times New Roman"/>
                <w:sz w:val="20"/>
                <w:szCs w:val="20"/>
              </w:rPr>
              <w:t>dobro</w:t>
            </w:r>
            <w:proofErr w:type="gramEnd"/>
            <w:r>
              <w:rPr>
                <w:rFonts w:ascii="Times New Roman" w:eastAsia="Times New Roman" w:hAnsi="Times New Roman" w:cs="Times New Roman"/>
                <w:sz w:val="20"/>
                <w:szCs w:val="20"/>
              </w:rPr>
              <w:t xml:space="preserve"> prati već postojeće informacije o Tink Things konceptu u javnosti – moguće formiranje čvrste pozicije leadera u kontekstu inovacija u dizajnu proizvoda za djecu. </w:t>
            </w:r>
          </w:p>
          <w:p w14:paraId="1A599932" w14:textId="77777777" w:rsidR="007E725F" w:rsidRPr="002D4E80" w:rsidRDefault="008C2A65" w:rsidP="002D4E80">
            <w:pPr>
              <w:pStyle w:val="Odlomakpopisa"/>
              <w:numPr>
                <w:ilvl w:val="0"/>
                <w:numId w:val="21"/>
              </w:numPr>
              <w:rPr>
                <w:rFonts w:ascii="Times New Roman" w:eastAsia="Times New Roman" w:hAnsi="Times New Roman" w:cs="Times New Roman"/>
                <w:b/>
              </w:rPr>
            </w:pPr>
            <w:r>
              <w:rPr>
                <w:rFonts w:ascii="Times New Roman" w:eastAsia="Times New Roman" w:hAnsi="Times New Roman" w:cs="Times New Roman"/>
                <w:sz w:val="20"/>
                <w:szCs w:val="20"/>
              </w:rPr>
              <w:t xml:space="preserve">Zbog odličnog PR odgovora </w:t>
            </w:r>
            <w:r w:rsidR="00677FF6">
              <w:rPr>
                <w:rFonts w:ascii="Times New Roman" w:eastAsia="Times New Roman" w:hAnsi="Times New Roman" w:cs="Times New Roman"/>
                <w:sz w:val="20"/>
                <w:szCs w:val="20"/>
              </w:rPr>
              <w:t xml:space="preserve">i interesa portala i publike </w:t>
            </w:r>
            <w:proofErr w:type="gramStart"/>
            <w:r>
              <w:rPr>
                <w:rFonts w:ascii="Times New Roman" w:eastAsia="Times New Roman" w:hAnsi="Times New Roman" w:cs="Times New Roman"/>
                <w:sz w:val="20"/>
                <w:szCs w:val="20"/>
              </w:rPr>
              <w:t>na</w:t>
            </w:r>
            <w:proofErr w:type="gramEnd"/>
            <w:r>
              <w:rPr>
                <w:rFonts w:ascii="Times New Roman" w:eastAsia="Times New Roman" w:hAnsi="Times New Roman" w:cs="Times New Roman"/>
                <w:sz w:val="20"/>
                <w:szCs w:val="20"/>
              </w:rPr>
              <w:t xml:space="preserve"> prvu promociju Tink Things koncepta, mogućnost za velikom količinom “besplatnog”</w:t>
            </w:r>
            <w:r w:rsidR="007E725F">
              <w:rPr>
                <w:rFonts w:ascii="Times New Roman" w:eastAsia="Times New Roman" w:hAnsi="Times New Roman" w:cs="Times New Roman"/>
                <w:sz w:val="20"/>
                <w:szCs w:val="20"/>
              </w:rPr>
              <w:t xml:space="preserve"> PR-a oko plasiranja proizvoda.</w:t>
            </w:r>
            <w:r w:rsidR="002D4E80">
              <w:rPr>
                <w:rFonts w:ascii="Times New Roman" w:eastAsia="Times New Roman" w:hAnsi="Times New Roman" w:cs="Times New Roman"/>
                <w:sz w:val="20"/>
                <w:szCs w:val="20"/>
              </w:rPr>
              <w:br/>
            </w:r>
          </w:p>
          <w:p w14:paraId="3164D44F" w14:textId="77777777" w:rsidR="00EB220F" w:rsidRPr="00EB220F" w:rsidRDefault="002D4E80" w:rsidP="00EB220F">
            <w:pPr>
              <w:pStyle w:val="Odlomakpopisa"/>
              <w:numPr>
                <w:ilvl w:val="0"/>
                <w:numId w:val="21"/>
              </w:numPr>
              <w:rPr>
                <w:rFonts w:ascii="Times New Roman" w:eastAsia="Times New Roman" w:hAnsi="Times New Roman" w:cs="Times New Roman"/>
                <w:b/>
              </w:rPr>
            </w:pPr>
            <w:r>
              <w:rPr>
                <w:rFonts w:ascii="Times New Roman" w:eastAsia="Times New Roman" w:hAnsi="Times New Roman" w:cs="Times New Roman"/>
                <w:sz w:val="20"/>
                <w:szCs w:val="20"/>
              </w:rPr>
              <w:t>Konstantno rastući porast u ponudi i potražnji dječjeg namještaja.</w:t>
            </w:r>
            <w:r w:rsidR="00BD7191">
              <w:rPr>
                <w:rFonts w:ascii="Times New Roman" w:eastAsia="Times New Roman" w:hAnsi="Times New Roman" w:cs="Times New Roman"/>
                <w:sz w:val="20"/>
                <w:szCs w:val="20"/>
              </w:rPr>
              <w:t xml:space="preserve"> Već poznati brandovi/proizvođači i sajmovi namještaja plasiraju linije dječjeg namještaja</w:t>
            </w:r>
            <w:r w:rsidR="00872AB5">
              <w:rPr>
                <w:rFonts w:ascii="Times New Roman" w:eastAsia="Times New Roman" w:hAnsi="Times New Roman" w:cs="Times New Roman"/>
                <w:sz w:val="20"/>
                <w:szCs w:val="20"/>
              </w:rPr>
              <w:t xml:space="preserve"> – postojeća i</w:t>
            </w:r>
            <w:r w:rsidR="00A70E97">
              <w:rPr>
                <w:rFonts w:ascii="Times New Roman" w:eastAsia="Times New Roman" w:hAnsi="Times New Roman" w:cs="Times New Roman"/>
                <w:sz w:val="20"/>
                <w:szCs w:val="20"/>
              </w:rPr>
              <w:t>zvrsna reakcija target skupine; mjerljiv interes potencijalnih kupaca.</w:t>
            </w:r>
            <w:r w:rsidR="00EB220F">
              <w:rPr>
                <w:rFonts w:ascii="Times New Roman" w:eastAsia="Times New Roman" w:hAnsi="Times New Roman" w:cs="Times New Roman"/>
                <w:sz w:val="20"/>
                <w:szCs w:val="20"/>
              </w:rPr>
              <w:br/>
            </w:r>
          </w:p>
          <w:p w14:paraId="5EB1F852" w14:textId="6F6A54A5" w:rsidR="00B7366B" w:rsidRPr="00B7366B" w:rsidRDefault="00EB220F" w:rsidP="00B7366B">
            <w:pPr>
              <w:pStyle w:val="Odlomakpopisa"/>
              <w:numPr>
                <w:ilvl w:val="0"/>
                <w:numId w:val="21"/>
              </w:numPr>
              <w:rPr>
                <w:rFonts w:ascii="Times New Roman" w:eastAsia="Times New Roman" w:hAnsi="Times New Roman" w:cs="Times New Roman"/>
                <w:b/>
              </w:rPr>
            </w:pPr>
            <w:r>
              <w:rPr>
                <w:rFonts w:ascii="Times New Roman" w:eastAsia="Times New Roman" w:hAnsi="Times New Roman" w:cs="Times New Roman"/>
                <w:sz w:val="20"/>
                <w:szCs w:val="20"/>
              </w:rPr>
              <w:t xml:space="preserve">Uvid u dobar odgovor target skupine </w:t>
            </w:r>
            <w:proofErr w:type="gramStart"/>
            <w:r>
              <w:rPr>
                <w:rFonts w:ascii="Times New Roman" w:eastAsia="Times New Roman" w:hAnsi="Times New Roman" w:cs="Times New Roman"/>
                <w:sz w:val="20"/>
                <w:szCs w:val="20"/>
              </w:rPr>
              <w:t>na</w:t>
            </w:r>
            <w:proofErr w:type="gramEnd"/>
            <w:r>
              <w:rPr>
                <w:rFonts w:ascii="Times New Roman" w:eastAsia="Times New Roman" w:hAnsi="Times New Roman" w:cs="Times New Roman"/>
                <w:sz w:val="20"/>
                <w:szCs w:val="20"/>
              </w:rPr>
              <w:t xml:space="preserve"> blisku interakciju i edukativni pristup brandova koje prate.</w:t>
            </w:r>
          </w:p>
        </w:tc>
        <w:tc>
          <w:tcPr>
            <w:tcW w:w="4967" w:type="dxa"/>
            <w:vAlign w:val="center"/>
          </w:tcPr>
          <w:p w14:paraId="1F8F7D9B" w14:textId="001F7EC8" w:rsidR="000B3BCD" w:rsidRPr="0019369C" w:rsidRDefault="00A8745D" w:rsidP="00A8745D">
            <w:pPr>
              <w:pStyle w:val="Odlomakpopisa"/>
              <w:numPr>
                <w:ilvl w:val="0"/>
                <w:numId w:val="20"/>
              </w:numPr>
              <w:rPr>
                <w:rFonts w:ascii="Times New Roman" w:eastAsia="Times New Roman" w:hAnsi="Times New Roman" w:cs="Times New Roman"/>
                <w:b/>
              </w:rPr>
            </w:pPr>
            <w:r w:rsidRPr="00A8745D">
              <w:rPr>
                <w:rFonts w:ascii="Times New Roman" w:eastAsia="Times New Roman" w:hAnsi="Times New Roman" w:cs="Times New Roman"/>
                <w:sz w:val="20"/>
                <w:szCs w:val="20"/>
              </w:rPr>
              <w:t xml:space="preserve">Potencijalna “krađa” ideje i USP-a </w:t>
            </w:r>
            <w:proofErr w:type="gramStart"/>
            <w:r w:rsidRPr="00A8745D">
              <w:rPr>
                <w:rFonts w:ascii="Times New Roman" w:eastAsia="Times New Roman" w:hAnsi="Times New Roman" w:cs="Times New Roman"/>
                <w:sz w:val="20"/>
                <w:szCs w:val="20"/>
              </w:rPr>
              <w:t>od</w:t>
            </w:r>
            <w:proofErr w:type="gramEnd"/>
            <w:r w:rsidRPr="00A8745D">
              <w:rPr>
                <w:rFonts w:ascii="Times New Roman" w:eastAsia="Times New Roman" w:hAnsi="Times New Roman" w:cs="Times New Roman"/>
                <w:sz w:val="20"/>
                <w:szCs w:val="20"/>
              </w:rPr>
              <w:t xml:space="preserve"> strane proizvođača s većim proizvodnim i marketinškim kapacitetima</w:t>
            </w:r>
            <w:r w:rsidR="0019369C">
              <w:rPr>
                <w:rFonts w:ascii="Times New Roman" w:eastAsia="Times New Roman" w:hAnsi="Times New Roman" w:cs="Times New Roman"/>
                <w:sz w:val="20"/>
                <w:szCs w:val="20"/>
              </w:rPr>
              <w:t>.</w:t>
            </w:r>
            <w:r w:rsidR="001A4FA1">
              <w:rPr>
                <w:rFonts w:ascii="Times New Roman" w:eastAsia="Times New Roman" w:hAnsi="Times New Roman" w:cs="Times New Roman"/>
                <w:sz w:val="20"/>
                <w:szCs w:val="20"/>
              </w:rPr>
              <w:t xml:space="preserve"> U tom slučaju gubimo distinkciju </w:t>
            </w:r>
            <w:proofErr w:type="gramStart"/>
            <w:r w:rsidR="001A4FA1">
              <w:rPr>
                <w:rFonts w:ascii="Times New Roman" w:eastAsia="Times New Roman" w:hAnsi="Times New Roman" w:cs="Times New Roman"/>
                <w:sz w:val="20"/>
                <w:szCs w:val="20"/>
              </w:rPr>
              <w:t>na</w:t>
            </w:r>
            <w:proofErr w:type="gramEnd"/>
            <w:r w:rsidR="001A4FA1">
              <w:rPr>
                <w:rFonts w:ascii="Times New Roman" w:eastAsia="Times New Roman" w:hAnsi="Times New Roman" w:cs="Times New Roman"/>
                <w:sz w:val="20"/>
                <w:szCs w:val="20"/>
              </w:rPr>
              <w:t xml:space="preserve"> tržištu i inovativan pristup manje nas ističe.</w:t>
            </w:r>
          </w:p>
          <w:p w14:paraId="0C021840" w14:textId="3FDD46E3" w:rsidR="0019369C" w:rsidRPr="0019369C" w:rsidRDefault="0019369C" w:rsidP="00A8745D">
            <w:pPr>
              <w:pStyle w:val="Odlomakpopisa"/>
              <w:numPr>
                <w:ilvl w:val="0"/>
                <w:numId w:val="20"/>
              </w:numPr>
              <w:rPr>
                <w:rFonts w:ascii="Times New Roman" w:eastAsia="Times New Roman" w:hAnsi="Times New Roman" w:cs="Times New Roman"/>
                <w:b/>
                <w:sz w:val="20"/>
                <w:szCs w:val="20"/>
              </w:rPr>
            </w:pPr>
            <w:r w:rsidRPr="0019369C">
              <w:rPr>
                <w:rFonts w:ascii="Times New Roman" w:eastAsia="Times New Roman" w:hAnsi="Times New Roman" w:cs="Times New Roman"/>
                <w:sz w:val="20"/>
                <w:szCs w:val="20"/>
              </w:rPr>
              <w:t xml:space="preserve">Odgovor tržišta </w:t>
            </w:r>
            <w:proofErr w:type="gramStart"/>
            <w:r w:rsidRPr="0019369C">
              <w:rPr>
                <w:rFonts w:ascii="Times New Roman" w:eastAsia="Times New Roman" w:hAnsi="Times New Roman" w:cs="Times New Roman"/>
                <w:sz w:val="20"/>
                <w:szCs w:val="20"/>
              </w:rPr>
              <w:t>na</w:t>
            </w:r>
            <w:proofErr w:type="gramEnd"/>
            <w:r w:rsidRPr="0019369C">
              <w:rPr>
                <w:rFonts w:ascii="Times New Roman" w:eastAsia="Times New Roman" w:hAnsi="Times New Roman" w:cs="Times New Roman"/>
                <w:sz w:val="20"/>
                <w:szCs w:val="20"/>
              </w:rPr>
              <w:t xml:space="preserve"> novi proizvod – rizik premale potražnje, nez</w:t>
            </w:r>
            <w:r w:rsidR="00754B3B">
              <w:rPr>
                <w:rFonts w:ascii="Times New Roman" w:eastAsia="Times New Roman" w:hAnsi="Times New Roman" w:cs="Times New Roman"/>
                <w:sz w:val="20"/>
                <w:szCs w:val="20"/>
              </w:rPr>
              <w:t>ainteresiranosti target skupine zbog zasićenosti konstantnim</w:t>
            </w:r>
            <w:r w:rsidR="0050314C">
              <w:rPr>
                <w:rFonts w:ascii="Times New Roman" w:eastAsia="Times New Roman" w:hAnsi="Times New Roman" w:cs="Times New Roman"/>
                <w:sz w:val="20"/>
                <w:szCs w:val="20"/>
              </w:rPr>
              <w:t xml:space="preserve"> pojavljivanjem novih proizvoda za djecu.</w:t>
            </w:r>
          </w:p>
          <w:p w14:paraId="389BB212" w14:textId="77777777" w:rsidR="0019369C" w:rsidRPr="0019369C" w:rsidRDefault="0019369C" w:rsidP="00A8745D">
            <w:pPr>
              <w:pStyle w:val="Odlomakpopisa"/>
              <w:numPr>
                <w:ilvl w:val="0"/>
                <w:numId w:val="20"/>
              </w:numPr>
              <w:rPr>
                <w:rFonts w:ascii="Times New Roman" w:eastAsia="Times New Roman" w:hAnsi="Times New Roman" w:cs="Times New Roman"/>
                <w:b/>
                <w:sz w:val="20"/>
                <w:szCs w:val="20"/>
              </w:rPr>
            </w:pPr>
            <w:r w:rsidRPr="0019369C">
              <w:rPr>
                <w:rFonts w:ascii="Times New Roman" w:eastAsia="Times New Roman" w:hAnsi="Times New Roman" w:cs="Times New Roman"/>
                <w:sz w:val="20"/>
                <w:szCs w:val="20"/>
              </w:rPr>
              <w:t xml:space="preserve">Niže cijene konkurencije za slične proizvode. </w:t>
            </w:r>
          </w:p>
          <w:p w14:paraId="707FC0ED" w14:textId="77777777" w:rsidR="0019369C" w:rsidRPr="0019369C" w:rsidRDefault="0019369C" w:rsidP="00A8745D">
            <w:pPr>
              <w:pStyle w:val="Odlomakpopisa"/>
              <w:numPr>
                <w:ilvl w:val="0"/>
                <w:numId w:val="20"/>
              </w:numPr>
              <w:rPr>
                <w:rFonts w:ascii="Times New Roman" w:eastAsia="Times New Roman" w:hAnsi="Times New Roman" w:cs="Times New Roman"/>
                <w:b/>
                <w:sz w:val="20"/>
                <w:szCs w:val="20"/>
              </w:rPr>
            </w:pPr>
            <w:r w:rsidRPr="0019369C">
              <w:rPr>
                <w:rFonts w:ascii="Times New Roman" w:eastAsia="Times New Roman" w:hAnsi="Times New Roman" w:cs="Times New Roman"/>
                <w:sz w:val="20"/>
                <w:szCs w:val="20"/>
              </w:rPr>
              <w:t>Bolja marketing/PR strategija; veća popularnost kod potencijalnih kupaca.</w:t>
            </w:r>
          </w:p>
          <w:p w14:paraId="557A6E47" w14:textId="77777777" w:rsidR="003D3BFE" w:rsidRPr="003D3BFE" w:rsidRDefault="0019369C" w:rsidP="003D3BFE">
            <w:pPr>
              <w:pStyle w:val="Odlomakpopisa"/>
              <w:numPr>
                <w:ilvl w:val="0"/>
                <w:numId w:val="20"/>
              </w:numPr>
              <w:rPr>
                <w:rFonts w:ascii="Times New Roman" w:eastAsia="Times New Roman" w:hAnsi="Times New Roman" w:cs="Times New Roman"/>
                <w:b/>
                <w:sz w:val="20"/>
                <w:szCs w:val="20"/>
              </w:rPr>
            </w:pPr>
            <w:r w:rsidRPr="0019369C">
              <w:rPr>
                <w:rFonts w:ascii="Times New Roman" w:eastAsia="Times New Roman" w:hAnsi="Times New Roman" w:cs="Times New Roman"/>
                <w:sz w:val="20"/>
                <w:szCs w:val="20"/>
              </w:rPr>
              <w:t>Moguća nagla promjena u trendovima dječjeg namještaja, pad potražnje, odnosno, kupovne moći target skupine.</w:t>
            </w:r>
            <w:r w:rsidR="003D3BFE">
              <w:rPr>
                <w:rFonts w:ascii="Times New Roman" w:eastAsia="Times New Roman" w:hAnsi="Times New Roman" w:cs="Times New Roman"/>
                <w:sz w:val="20"/>
                <w:szCs w:val="20"/>
              </w:rPr>
              <w:br/>
            </w:r>
          </w:p>
          <w:p w14:paraId="6C905421" w14:textId="7224C2C2" w:rsidR="003D3BFE" w:rsidRPr="003D3BFE" w:rsidRDefault="003D3BFE" w:rsidP="003D3BFE">
            <w:pPr>
              <w:pStyle w:val="Odlomakpopisa"/>
              <w:numPr>
                <w:ilvl w:val="0"/>
                <w:numId w:val="20"/>
              </w:numPr>
              <w:rPr>
                <w:rFonts w:ascii="Times New Roman" w:eastAsia="Times New Roman" w:hAnsi="Times New Roman" w:cs="Times New Roman"/>
                <w:b/>
                <w:sz w:val="20"/>
                <w:szCs w:val="20"/>
              </w:rPr>
            </w:pPr>
            <w:r>
              <w:rPr>
                <w:rFonts w:ascii="Times New Roman" w:eastAsia="Times New Roman" w:hAnsi="Times New Roman" w:cs="Times New Roman"/>
                <w:sz w:val="20"/>
                <w:szCs w:val="20"/>
              </w:rPr>
              <w:t>Zbog striktne regulative za edukacijski namještaj, Tink Things proizvodi ne prolaze test za edukacijske u</w:t>
            </w:r>
            <w:r w:rsidR="007E0BBC">
              <w:rPr>
                <w:rFonts w:ascii="Times New Roman" w:eastAsia="Times New Roman" w:hAnsi="Times New Roman" w:cs="Times New Roman"/>
                <w:sz w:val="20"/>
                <w:szCs w:val="20"/>
              </w:rPr>
              <w:t xml:space="preserve">stanove iako su za njih pogodni – potencijalan gubitak zainteresiranih kupaca. </w:t>
            </w:r>
          </w:p>
        </w:tc>
      </w:tr>
    </w:tbl>
    <w:p w14:paraId="62F275A7" w14:textId="26C789E2" w:rsidR="008E6AEA" w:rsidRDefault="00B7366B" w:rsidP="000E42FD">
      <w:pPr>
        <w:rPr>
          <w:rFonts w:ascii="Times New Roman" w:eastAsia="Times New Roman" w:hAnsi="Times New Roman" w:cs="Times New Roman"/>
          <w:b/>
        </w:rPr>
      </w:pPr>
      <w:r>
        <w:rPr>
          <w:rFonts w:ascii="Times New Roman" w:eastAsia="Times New Roman" w:hAnsi="Times New Roman" w:cs="Times New Roman"/>
          <w:b/>
        </w:rPr>
        <w:br w:type="page"/>
      </w:r>
      <w:r w:rsidR="008E6AEA">
        <w:rPr>
          <w:rFonts w:ascii="Times New Roman" w:eastAsia="Times New Roman" w:hAnsi="Times New Roman" w:cs="Times New Roman"/>
          <w:b/>
        </w:rPr>
        <w:lastRenderedPageBreak/>
        <w:t>Poslovni model</w:t>
      </w:r>
    </w:p>
    <w:tbl>
      <w:tblPr>
        <w:tblpPr w:leftFromText="180" w:rightFromText="180" w:vertAnchor="text" w:tblpY="1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2223"/>
        <w:gridCol w:w="897"/>
        <w:gridCol w:w="818"/>
        <w:gridCol w:w="2295"/>
        <w:gridCol w:w="1869"/>
      </w:tblGrid>
      <w:tr w:rsidR="004D1037" w14:paraId="0957DF24" w14:textId="01584AE2" w:rsidTr="008E6E2D">
        <w:trPr>
          <w:trHeight w:val="2986"/>
        </w:trPr>
        <w:tc>
          <w:tcPr>
            <w:tcW w:w="1915" w:type="dxa"/>
            <w:vMerge w:val="restart"/>
          </w:tcPr>
          <w:p w14:paraId="54C9F045" w14:textId="6206B96C" w:rsidR="00536146" w:rsidRDefault="00536146" w:rsidP="00536146">
            <w:pPr>
              <w:rPr>
                <w:rFonts w:ascii="Times New Roman" w:eastAsia="Times New Roman" w:hAnsi="Times New Roman" w:cs="Times New Roman"/>
                <w:b/>
                <w:lang w:val="sr-Latn-RS"/>
              </w:rPr>
            </w:pPr>
            <w:r>
              <w:rPr>
                <w:rFonts w:ascii="Times New Roman" w:eastAsia="Times New Roman" w:hAnsi="Times New Roman" w:cs="Times New Roman"/>
                <w:b/>
              </w:rPr>
              <w:t>Klju</w:t>
            </w:r>
            <w:r>
              <w:rPr>
                <w:rFonts w:ascii="Times New Roman" w:eastAsia="Times New Roman" w:hAnsi="Times New Roman" w:cs="Times New Roman"/>
                <w:b/>
                <w:lang w:val="sr-Latn-RS"/>
              </w:rPr>
              <w:t>čni partneri</w:t>
            </w:r>
          </w:p>
          <w:p w14:paraId="44287E11" w14:textId="2D32E4BF" w:rsidR="002D20B3" w:rsidRDefault="002D20B3" w:rsidP="002D20B3">
            <w:pPr>
              <w:rPr>
                <w:rFonts w:ascii="Times New Roman" w:eastAsia="Times New Roman" w:hAnsi="Times New Roman" w:cs="Times New Roman"/>
              </w:rPr>
            </w:pPr>
            <w:r>
              <w:rPr>
                <w:rFonts w:ascii="Times New Roman" w:eastAsia="Times New Roman" w:hAnsi="Times New Roman" w:cs="Times New Roman"/>
                <w:lang w:val="sr-Latn-RS"/>
              </w:rPr>
              <w:t>proizvođači d</w:t>
            </w:r>
            <w:r w:rsidR="008E6E2D">
              <w:rPr>
                <w:rFonts w:ascii="Times New Roman" w:eastAsia="Times New Roman" w:hAnsi="Times New Roman" w:cs="Times New Roman"/>
                <w:lang w:val="sr-Latn-RS"/>
              </w:rPr>
              <w:t>ij</w:t>
            </w:r>
            <w:r>
              <w:rPr>
                <w:rFonts w:ascii="Times New Roman" w:eastAsia="Times New Roman" w:hAnsi="Times New Roman" w:cs="Times New Roman"/>
                <w:lang w:val="sr-Latn-RS"/>
              </w:rPr>
              <w:t>elova za namještaj</w:t>
            </w:r>
          </w:p>
          <w:p w14:paraId="4AE5833F" w14:textId="77777777" w:rsidR="002D20B3" w:rsidRDefault="002D20B3" w:rsidP="002D20B3">
            <w:pPr>
              <w:rPr>
                <w:rFonts w:ascii="Times New Roman" w:eastAsia="Times New Roman" w:hAnsi="Times New Roman" w:cs="Times New Roman"/>
              </w:rPr>
            </w:pPr>
            <w:r>
              <w:rPr>
                <w:rFonts w:ascii="Times New Roman" w:eastAsia="Times New Roman" w:hAnsi="Times New Roman" w:cs="Times New Roman"/>
              </w:rPr>
              <w:t>logistika/transport/3pl partneri</w:t>
            </w:r>
          </w:p>
          <w:p w14:paraId="59A42622" w14:textId="4839B5EC" w:rsidR="002D20B3" w:rsidRPr="002D20B3" w:rsidRDefault="002D20B3" w:rsidP="004D1037">
            <w:pPr>
              <w:rPr>
                <w:rFonts w:ascii="Times New Roman" w:eastAsia="Times New Roman" w:hAnsi="Times New Roman" w:cs="Times New Roman"/>
              </w:rPr>
            </w:pPr>
            <w:r>
              <w:rPr>
                <w:rFonts w:ascii="Times New Roman" w:eastAsia="Times New Roman" w:hAnsi="Times New Roman" w:cs="Times New Roman"/>
              </w:rPr>
              <w:t>e-commerce prodav</w:t>
            </w:r>
            <w:r w:rsidR="004D1037">
              <w:rPr>
                <w:rFonts w:ascii="Times New Roman" w:eastAsia="Times New Roman" w:hAnsi="Times New Roman" w:cs="Times New Roman"/>
              </w:rPr>
              <w:t>a</w:t>
            </w:r>
            <w:r w:rsidR="004D1037">
              <w:rPr>
                <w:rFonts w:ascii="Times New Roman" w:eastAsia="Times New Roman" w:hAnsi="Times New Roman" w:cs="Times New Roman"/>
                <w:lang w:val="sr-Latn-RS"/>
              </w:rPr>
              <w:t>či</w:t>
            </w:r>
            <w:r>
              <w:rPr>
                <w:rFonts w:ascii="Times New Roman" w:eastAsia="Times New Roman" w:hAnsi="Times New Roman" w:cs="Times New Roman"/>
              </w:rPr>
              <w:t xml:space="preserve"> i </w:t>
            </w:r>
            <w:r w:rsidRPr="002D20B3">
              <w:rPr>
                <w:rFonts w:ascii="Times New Roman" w:eastAsia="Times New Roman" w:hAnsi="Times New Roman" w:cs="Times New Roman"/>
                <w:i/>
              </w:rPr>
              <w:t>brick and mortar</w:t>
            </w:r>
            <w:r>
              <w:rPr>
                <w:rFonts w:ascii="Times New Roman" w:eastAsia="Times New Roman" w:hAnsi="Times New Roman" w:cs="Times New Roman"/>
              </w:rPr>
              <w:t xml:space="preserve"> prodavači</w:t>
            </w:r>
          </w:p>
        </w:tc>
        <w:tc>
          <w:tcPr>
            <w:tcW w:w="2223" w:type="dxa"/>
          </w:tcPr>
          <w:p w14:paraId="238BFDBE" w14:textId="77777777" w:rsidR="00536146" w:rsidRDefault="00536146" w:rsidP="00536146">
            <w:pPr>
              <w:rPr>
                <w:rFonts w:ascii="Times New Roman" w:eastAsia="Times New Roman" w:hAnsi="Times New Roman" w:cs="Times New Roman"/>
                <w:b/>
              </w:rPr>
            </w:pPr>
            <w:r>
              <w:rPr>
                <w:rFonts w:ascii="Times New Roman" w:eastAsia="Times New Roman" w:hAnsi="Times New Roman" w:cs="Times New Roman"/>
                <w:b/>
              </w:rPr>
              <w:t>Ključne aktivnosti</w:t>
            </w:r>
          </w:p>
          <w:p w14:paraId="6BA26E16" w14:textId="77777777" w:rsidR="002D20B3" w:rsidRDefault="002D20B3" w:rsidP="00536146">
            <w:pPr>
              <w:rPr>
                <w:rFonts w:ascii="Times New Roman" w:eastAsia="Times New Roman" w:hAnsi="Times New Roman" w:cs="Times New Roman"/>
              </w:rPr>
            </w:pPr>
            <w:r>
              <w:rPr>
                <w:rFonts w:ascii="Times New Roman" w:eastAsia="Times New Roman" w:hAnsi="Times New Roman" w:cs="Times New Roman"/>
              </w:rPr>
              <w:t>Istraživanje, razvoj i dizajn proizvoda</w:t>
            </w:r>
          </w:p>
          <w:p w14:paraId="23D22576" w14:textId="77777777" w:rsidR="002D20B3" w:rsidRDefault="002D20B3" w:rsidP="00536146">
            <w:pPr>
              <w:rPr>
                <w:rFonts w:ascii="Times New Roman" w:eastAsia="Times New Roman" w:hAnsi="Times New Roman" w:cs="Times New Roman"/>
              </w:rPr>
            </w:pPr>
            <w:r>
              <w:rPr>
                <w:rFonts w:ascii="Times New Roman" w:eastAsia="Times New Roman" w:hAnsi="Times New Roman" w:cs="Times New Roman"/>
              </w:rPr>
              <w:t>Promocija/marketinške aktivnosti/PR/CM</w:t>
            </w:r>
          </w:p>
          <w:p w14:paraId="42ED7CAD" w14:textId="77777777" w:rsidR="004333E2" w:rsidRDefault="004333E2" w:rsidP="00536146">
            <w:pPr>
              <w:rPr>
                <w:rFonts w:ascii="Times New Roman" w:eastAsia="Times New Roman" w:hAnsi="Times New Roman" w:cs="Times New Roman"/>
              </w:rPr>
            </w:pPr>
            <w:r>
              <w:rPr>
                <w:rFonts w:ascii="Times New Roman" w:eastAsia="Times New Roman" w:hAnsi="Times New Roman" w:cs="Times New Roman"/>
              </w:rPr>
              <w:t>Prodaja i distribucija</w:t>
            </w:r>
          </w:p>
          <w:p w14:paraId="12687899" w14:textId="7D597840" w:rsidR="004333E2" w:rsidRPr="002D20B3" w:rsidRDefault="004333E2" w:rsidP="00536146">
            <w:pPr>
              <w:rPr>
                <w:rFonts w:ascii="Times New Roman" w:eastAsia="Times New Roman" w:hAnsi="Times New Roman" w:cs="Times New Roman"/>
              </w:rPr>
            </w:pPr>
            <w:r>
              <w:rPr>
                <w:rFonts w:ascii="Times New Roman" w:eastAsia="Times New Roman" w:hAnsi="Times New Roman" w:cs="Times New Roman"/>
              </w:rPr>
              <w:t>Zaštita intelektualnog vlasništva</w:t>
            </w:r>
          </w:p>
        </w:tc>
        <w:tc>
          <w:tcPr>
            <w:tcW w:w="1715" w:type="dxa"/>
            <w:gridSpan w:val="2"/>
            <w:vMerge w:val="restart"/>
          </w:tcPr>
          <w:p w14:paraId="6CC9933E" w14:textId="77777777" w:rsidR="00536146" w:rsidRDefault="00DE73F8" w:rsidP="00536146">
            <w:pPr>
              <w:rPr>
                <w:rFonts w:ascii="Times New Roman" w:eastAsia="Times New Roman" w:hAnsi="Times New Roman" w:cs="Times New Roman"/>
                <w:b/>
              </w:rPr>
            </w:pPr>
            <w:r>
              <w:rPr>
                <w:rFonts w:ascii="Times New Roman" w:eastAsia="Times New Roman" w:hAnsi="Times New Roman" w:cs="Times New Roman"/>
                <w:b/>
              </w:rPr>
              <w:t>Ponuda vrijednosti</w:t>
            </w:r>
          </w:p>
          <w:p w14:paraId="0C22B5C6" w14:textId="77777777" w:rsidR="007C5ABD" w:rsidRDefault="007C5ABD" w:rsidP="00536146">
            <w:pPr>
              <w:rPr>
                <w:rFonts w:ascii="Times New Roman" w:eastAsia="Times New Roman" w:hAnsi="Times New Roman" w:cs="Times New Roman"/>
                <w:b/>
              </w:rPr>
            </w:pPr>
          </w:p>
          <w:p w14:paraId="2AA43756" w14:textId="77777777" w:rsidR="007C5ABD" w:rsidRDefault="007C5ABD" w:rsidP="00536146">
            <w:pPr>
              <w:rPr>
                <w:rFonts w:ascii="Times New Roman" w:eastAsia="Times New Roman" w:hAnsi="Times New Roman" w:cs="Times New Roman"/>
              </w:rPr>
            </w:pPr>
            <w:r>
              <w:rPr>
                <w:rFonts w:ascii="Times New Roman" w:eastAsia="Times New Roman" w:hAnsi="Times New Roman" w:cs="Times New Roman"/>
              </w:rPr>
              <w:t>Senzomotorno inteligentni namještaj za djecu</w:t>
            </w:r>
          </w:p>
          <w:p w14:paraId="02615914" w14:textId="77777777" w:rsidR="007C5ABD" w:rsidRDefault="007C5ABD" w:rsidP="00536146">
            <w:pPr>
              <w:rPr>
                <w:rFonts w:ascii="Times New Roman" w:eastAsia="Times New Roman" w:hAnsi="Times New Roman" w:cs="Times New Roman"/>
              </w:rPr>
            </w:pPr>
            <w:r>
              <w:rPr>
                <w:rFonts w:ascii="Times New Roman" w:eastAsia="Times New Roman" w:hAnsi="Times New Roman" w:cs="Times New Roman"/>
              </w:rPr>
              <w:t>Inovativni namještaj</w:t>
            </w:r>
          </w:p>
          <w:p w14:paraId="436DABFD" w14:textId="147E2BD0" w:rsidR="007C5ABD" w:rsidRDefault="004D1037" w:rsidP="004D1037">
            <w:pPr>
              <w:rPr>
                <w:rFonts w:ascii="Times New Roman" w:eastAsia="Times New Roman" w:hAnsi="Times New Roman" w:cs="Times New Roman"/>
              </w:rPr>
            </w:pPr>
            <w:r>
              <w:rPr>
                <w:rFonts w:ascii="Times New Roman" w:eastAsia="Times New Roman" w:hAnsi="Times New Roman" w:cs="Times New Roman"/>
              </w:rPr>
              <w:t xml:space="preserve">Poticajni </w:t>
            </w:r>
            <w:r w:rsidR="008E6E2D">
              <w:rPr>
                <w:rFonts w:ascii="Times New Roman" w:eastAsia="Times New Roman" w:hAnsi="Times New Roman" w:cs="Times New Roman"/>
              </w:rPr>
              <w:t xml:space="preserve">/ interaktivni </w:t>
            </w:r>
            <w:r>
              <w:rPr>
                <w:rFonts w:ascii="Times New Roman" w:eastAsia="Times New Roman" w:hAnsi="Times New Roman" w:cs="Times New Roman"/>
              </w:rPr>
              <w:t>namještaj</w:t>
            </w:r>
          </w:p>
          <w:p w14:paraId="60E4201E" w14:textId="055C351A" w:rsidR="004D1037" w:rsidRPr="007C5ABD" w:rsidRDefault="004D1037" w:rsidP="004D1037">
            <w:pPr>
              <w:rPr>
                <w:rFonts w:ascii="Times New Roman" w:eastAsia="Times New Roman" w:hAnsi="Times New Roman" w:cs="Times New Roman"/>
              </w:rPr>
            </w:pPr>
            <w:r>
              <w:rPr>
                <w:rFonts w:ascii="Times New Roman" w:eastAsia="Times New Roman" w:hAnsi="Times New Roman" w:cs="Times New Roman"/>
              </w:rPr>
              <w:t>Dizajnerski namještaj</w:t>
            </w:r>
          </w:p>
        </w:tc>
        <w:tc>
          <w:tcPr>
            <w:tcW w:w="2295" w:type="dxa"/>
          </w:tcPr>
          <w:p w14:paraId="5A710EFB" w14:textId="77777777" w:rsidR="00536146" w:rsidRDefault="00DE73F8" w:rsidP="00536146">
            <w:pPr>
              <w:rPr>
                <w:rFonts w:ascii="Times New Roman" w:eastAsia="Times New Roman" w:hAnsi="Times New Roman" w:cs="Times New Roman"/>
                <w:b/>
              </w:rPr>
            </w:pPr>
            <w:r>
              <w:rPr>
                <w:rFonts w:ascii="Times New Roman" w:eastAsia="Times New Roman" w:hAnsi="Times New Roman" w:cs="Times New Roman"/>
                <w:b/>
              </w:rPr>
              <w:t>Odnos sa kupcima</w:t>
            </w:r>
          </w:p>
          <w:p w14:paraId="7BB72468"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Društvene mreže: facebook, instagram, you tube, pinterest…</w:t>
            </w:r>
          </w:p>
          <w:p w14:paraId="3BFC9C59"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Blog</w:t>
            </w:r>
          </w:p>
          <w:p w14:paraId="51ACA781" w14:textId="3CDEE219" w:rsidR="00EE3C12" w:rsidRPr="00EE3C12" w:rsidRDefault="002E59E8" w:rsidP="00536146">
            <w:pPr>
              <w:rPr>
                <w:rFonts w:ascii="Times New Roman" w:eastAsia="Times New Roman" w:hAnsi="Times New Roman" w:cs="Times New Roman"/>
                <w:lang w:val="sr-Latn-RS"/>
              </w:rPr>
            </w:pPr>
            <w:r>
              <w:rPr>
                <w:rFonts w:ascii="Times New Roman" w:eastAsia="Times New Roman" w:hAnsi="Times New Roman" w:cs="Times New Roman"/>
              </w:rPr>
              <w:t>Direktna komunikacija sa kupcima, korisnicima</w:t>
            </w:r>
            <w:r w:rsidR="00EE3C12">
              <w:rPr>
                <w:rFonts w:ascii="Times New Roman" w:eastAsia="Times New Roman" w:hAnsi="Times New Roman" w:cs="Times New Roman"/>
                <w:lang w:val="sr-Latn-RS"/>
              </w:rPr>
              <w:t>/CM</w:t>
            </w:r>
          </w:p>
          <w:p w14:paraId="70188EE5" w14:textId="77777777" w:rsidR="00EE3C12" w:rsidRDefault="002E59E8" w:rsidP="00536146">
            <w:pPr>
              <w:rPr>
                <w:rFonts w:ascii="Times New Roman" w:eastAsia="Times New Roman" w:hAnsi="Times New Roman" w:cs="Times New Roman"/>
              </w:rPr>
            </w:pPr>
            <w:r>
              <w:rPr>
                <w:rFonts w:ascii="Times New Roman" w:eastAsia="Times New Roman" w:hAnsi="Times New Roman" w:cs="Times New Roman"/>
              </w:rPr>
              <w:t>Sajmovi/izložbe</w:t>
            </w:r>
          </w:p>
          <w:p w14:paraId="345D96F7" w14:textId="77777777" w:rsidR="004D1037" w:rsidRDefault="004D1037" w:rsidP="00536146">
            <w:pPr>
              <w:rPr>
                <w:rFonts w:ascii="Times New Roman" w:eastAsia="Times New Roman" w:hAnsi="Times New Roman" w:cs="Times New Roman"/>
              </w:rPr>
            </w:pPr>
            <w:r>
              <w:rPr>
                <w:rFonts w:ascii="Times New Roman" w:eastAsia="Times New Roman" w:hAnsi="Times New Roman" w:cs="Times New Roman"/>
              </w:rPr>
              <w:t>Mreža prodavača</w:t>
            </w:r>
          </w:p>
          <w:p w14:paraId="792332B2" w14:textId="05755F05" w:rsidR="00642CF3" w:rsidRPr="00EE3C12" w:rsidRDefault="00642CF3" w:rsidP="00536146">
            <w:pPr>
              <w:rPr>
                <w:rFonts w:ascii="Times New Roman" w:eastAsia="Times New Roman" w:hAnsi="Times New Roman" w:cs="Times New Roman"/>
              </w:rPr>
            </w:pPr>
            <w:r>
              <w:rPr>
                <w:rFonts w:ascii="Times New Roman" w:eastAsia="Times New Roman" w:hAnsi="Times New Roman" w:cs="Times New Roman"/>
              </w:rPr>
              <w:t>Motivatori/ opinion makeri</w:t>
            </w:r>
          </w:p>
        </w:tc>
        <w:tc>
          <w:tcPr>
            <w:tcW w:w="1868" w:type="dxa"/>
            <w:vMerge w:val="restart"/>
          </w:tcPr>
          <w:p w14:paraId="3B7272C8" w14:textId="77777777" w:rsidR="00536146" w:rsidRDefault="00DE73F8" w:rsidP="00536146">
            <w:pPr>
              <w:rPr>
                <w:rFonts w:ascii="Times New Roman" w:eastAsia="Times New Roman" w:hAnsi="Times New Roman" w:cs="Times New Roman"/>
                <w:b/>
              </w:rPr>
            </w:pPr>
            <w:r>
              <w:rPr>
                <w:rFonts w:ascii="Times New Roman" w:eastAsia="Times New Roman" w:hAnsi="Times New Roman" w:cs="Times New Roman"/>
                <w:b/>
              </w:rPr>
              <w:t>Segmentacija tržišta/kupaca</w:t>
            </w:r>
          </w:p>
          <w:p w14:paraId="30AA4078"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Roditelji, članovi obitelji</w:t>
            </w:r>
          </w:p>
          <w:p w14:paraId="2C7CBBCC"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Prodavači, distributeri</w:t>
            </w:r>
          </w:p>
          <w:p w14:paraId="333D82DD" w14:textId="4D9C862D" w:rsidR="00EE3C12" w:rsidRPr="00EE3C12" w:rsidRDefault="008E6E2D" w:rsidP="00536146">
            <w:pPr>
              <w:rPr>
                <w:rFonts w:ascii="Times New Roman" w:eastAsia="Times New Roman" w:hAnsi="Times New Roman" w:cs="Times New Roman"/>
              </w:rPr>
            </w:pPr>
            <w:r>
              <w:rPr>
                <w:rFonts w:ascii="Times New Roman" w:eastAsia="Times New Roman" w:hAnsi="Times New Roman" w:cs="Times New Roman"/>
              </w:rPr>
              <w:t>Inovativni</w:t>
            </w:r>
            <w:r w:rsidR="00EE3C12">
              <w:rPr>
                <w:rFonts w:ascii="Times New Roman" w:eastAsia="Times New Roman" w:hAnsi="Times New Roman" w:cs="Times New Roman"/>
              </w:rPr>
              <w:t xml:space="preserve"> i eksperimentalni edukacijski prostori/ustanove</w:t>
            </w:r>
          </w:p>
        </w:tc>
      </w:tr>
      <w:tr w:rsidR="004D1037" w14:paraId="41AE5E14" w14:textId="77777777" w:rsidTr="008E6E2D">
        <w:trPr>
          <w:trHeight w:val="3353"/>
        </w:trPr>
        <w:tc>
          <w:tcPr>
            <w:tcW w:w="1915" w:type="dxa"/>
            <w:vMerge/>
          </w:tcPr>
          <w:p w14:paraId="663FFC73" w14:textId="2BD4BEAF" w:rsidR="00536146" w:rsidRDefault="00536146" w:rsidP="00536146">
            <w:pPr>
              <w:rPr>
                <w:rFonts w:ascii="Times New Roman" w:eastAsia="Times New Roman" w:hAnsi="Times New Roman" w:cs="Times New Roman"/>
                <w:b/>
              </w:rPr>
            </w:pPr>
          </w:p>
        </w:tc>
        <w:tc>
          <w:tcPr>
            <w:tcW w:w="2223" w:type="dxa"/>
          </w:tcPr>
          <w:p w14:paraId="37AC6BBF" w14:textId="77777777" w:rsidR="00536146" w:rsidRDefault="00536146" w:rsidP="00536146">
            <w:pPr>
              <w:rPr>
                <w:rFonts w:ascii="Times New Roman" w:eastAsia="Times New Roman" w:hAnsi="Times New Roman" w:cs="Times New Roman"/>
                <w:b/>
              </w:rPr>
            </w:pPr>
            <w:r>
              <w:rPr>
                <w:rFonts w:ascii="Times New Roman" w:eastAsia="Times New Roman" w:hAnsi="Times New Roman" w:cs="Times New Roman"/>
                <w:b/>
              </w:rPr>
              <w:t>Ključni resursi</w:t>
            </w:r>
          </w:p>
          <w:p w14:paraId="5D32EFFC" w14:textId="54B834CD" w:rsidR="002D20B3" w:rsidRDefault="002D20B3" w:rsidP="00536146">
            <w:pPr>
              <w:rPr>
                <w:rFonts w:ascii="Times New Roman" w:eastAsia="Times New Roman" w:hAnsi="Times New Roman" w:cs="Times New Roman"/>
              </w:rPr>
            </w:pPr>
            <w:r>
              <w:rPr>
                <w:rFonts w:ascii="Times New Roman" w:eastAsia="Times New Roman" w:hAnsi="Times New Roman" w:cs="Times New Roman"/>
              </w:rPr>
              <w:t>Ljudski resursi</w:t>
            </w:r>
            <w:r>
              <w:rPr>
                <w:rFonts w:ascii="Times New Roman" w:eastAsia="Times New Roman" w:hAnsi="Times New Roman" w:cs="Times New Roman"/>
              </w:rPr>
              <w:br/>
              <w:t xml:space="preserve">(R&amp;D, dizajn, organizacija, </w:t>
            </w:r>
            <w:r w:rsidR="007C5ABD">
              <w:rPr>
                <w:rFonts w:ascii="Times New Roman" w:eastAsia="Times New Roman" w:hAnsi="Times New Roman" w:cs="Times New Roman"/>
              </w:rPr>
              <w:t>prodaja i marketing, CM)</w:t>
            </w:r>
          </w:p>
          <w:p w14:paraId="39CE77D0" w14:textId="77777777" w:rsidR="002D20B3" w:rsidRDefault="002D20B3" w:rsidP="00536146">
            <w:pPr>
              <w:rPr>
                <w:rFonts w:ascii="Times New Roman" w:eastAsia="Times New Roman" w:hAnsi="Times New Roman" w:cs="Times New Roman"/>
              </w:rPr>
            </w:pPr>
            <w:r>
              <w:rPr>
                <w:rFonts w:ascii="Times New Roman" w:eastAsia="Times New Roman" w:hAnsi="Times New Roman" w:cs="Times New Roman"/>
              </w:rPr>
              <w:t>Novac za start-up</w:t>
            </w:r>
          </w:p>
          <w:p w14:paraId="498A4F38" w14:textId="77777777" w:rsidR="007C5ABD" w:rsidRDefault="007C5ABD" w:rsidP="00536146">
            <w:pPr>
              <w:rPr>
                <w:rFonts w:ascii="Times New Roman" w:eastAsia="Times New Roman" w:hAnsi="Times New Roman" w:cs="Times New Roman"/>
              </w:rPr>
            </w:pPr>
            <w:r>
              <w:rPr>
                <w:rFonts w:ascii="Times New Roman" w:eastAsia="Times New Roman" w:hAnsi="Times New Roman" w:cs="Times New Roman"/>
              </w:rPr>
              <w:t>Prostor-ured/skladište</w:t>
            </w:r>
          </w:p>
          <w:p w14:paraId="7EEDD709" w14:textId="77777777" w:rsidR="007C5ABD" w:rsidRDefault="007C5ABD" w:rsidP="00536146">
            <w:pPr>
              <w:rPr>
                <w:rFonts w:ascii="Times New Roman" w:eastAsia="Times New Roman" w:hAnsi="Times New Roman" w:cs="Times New Roman"/>
              </w:rPr>
            </w:pPr>
            <w:r>
              <w:rPr>
                <w:rFonts w:ascii="Times New Roman" w:eastAsia="Times New Roman" w:hAnsi="Times New Roman" w:cs="Times New Roman"/>
              </w:rPr>
              <w:t>Online prisutnost</w:t>
            </w:r>
          </w:p>
          <w:p w14:paraId="3FC4AAAF" w14:textId="758ED0E9" w:rsidR="002E59E8" w:rsidRPr="002D20B3" w:rsidRDefault="002E59E8" w:rsidP="00536146">
            <w:pPr>
              <w:rPr>
                <w:rFonts w:ascii="Times New Roman" w:eastAsia="Times New Roman" w:hAnsi="Times New Roman" w:cs="Times New Roman"/>
              </w:rPr>
            </w:pPr>
            <w:r>
              <w:rPr>
                <w:rFonts w:ascii="Times New Roman" w:eastAsia="Times New Roman" w:hAnsi="Times New Roman" w:cs="Times New Roman"/>
              </w:rPr>
              <w:t>Intelektualno vlasništvo i zaštita</w:t>
            </w:r>
          </w:p>
        </w:tc>
        <w:tc>
          <w:tcPr>
            <w:tcW w:w="1715" w:type="dxa"/>
            <w:gridSpan w:val="2"/>
            <w:vMerge/>
          </w:tcPr>
          <w:p w14:paraId="76D4CC6B" w14:textId="77777777" w:rsidR="00536146" w:rsidRDefault="00536146" w:rsidP="00536146">
            <w:pPr>
              <w:rPr>
                <w:rFonts w:ascii="Times New Roman" w:eastAsia="Times New Roman" w:hAnsi="Times New Roman" w:cs="Times New Roman"/>
                <w:b/>
              </w:rPr>
            </w:pPr>
          </w:p>
        </w:tc>
        <w:tc>
          <w:tcPr>
            <w:tcW w:w="2295" w:type="dxa"/>
          </w:tcPr>
          <w:p w14:paraId="4EBE9697" w14:textId="77777777" w:rsidR="00536146" w:rsidRDefault="00DE73F8" w:rsidP="00536146">
            <w:pPr>
              <w:rPr>
                <w:rFonts w:ascii="Times New Roman" w:eastAsia="Times New Roman" w:hAnsi="Times New Roman" w:cs="Times New Roman"/>
                <w:b/>
              </w:rPr>
            </w:pPr>
            <w:r>
              <w:rPr>
                <w:rFonts w:ascii="Times New Roman" w:eastAsia="Times New Roman" w:hAnsi="Times New Roman" w:cs="Times New Roman"/>
                <w:b/>
              </w:rPr>
              <w:t>Kanali distribucije</w:t>
            </w:r>
          </w:p>
          <w:p w14:paraId="2DD632D8"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Multichannel:</w:t>
            </w:r>
          </w:p>
          <w:p w14:paraId="536955E2" w14:textId="77777777" w:rsidR="00EE3C12" w:rsidRDefault="00EE3C12" w:rsidP="00536146">
            <w:pPr>
              <w:rPr>
                <w:rFonts w:ascii="Times New Roman" w:eastAsia="Times New Roman" w:hAnsi="Times New Roman" w:cs="Times New Roman"/>
              </w:rPr>
            </w:pPr>
            <w:r>
              <w:rPr>
                <w:rFonts w:ascii="Times New Roman" w:eastAsia="Times New Roman" w:hAnsi="Times New Roman" w:cs="Times New Roman"/>
              </w:rPr>
              <w:t>E-commerce</w:t>
            </w:r>
            <w:r>
              <w:rPr>
                <w:rFonts w:ascii="Times New Roman" w:eastAsia="Times New Roman" w:hAnsi="Times New Roman" w:cs="Times New Roman"/>
              </w:rPr>
              <w:br/>
              <w:t>(vlastiti e-commerce, te online prodavaonice)</w:t>
            </w:r>
          </w:p>
          <w:p w14:paraId="2E875CF9" w14:textId="77777777" w:rsidR="00EE3C12" w:rsidRDefault="00EE3C12" w:rsidP="00536146">
            <w:pPr>
              <w:rPr>
                <w:rFonts w:ascii="Times New Roman" w:eastAsia="Times New Roman" w:hAnsi="Times New Roman" w:cs="Times New Roman"/>
                <w:lang w:val="sr-Latn-RS"/>
              </w:rPr>
            </w:pPr>
            <w:r>
              <w:rPr>
                <w:rFonts w:ascii="Times New Roman" w:eastAsia="Times New Roman" w:hAnsi="Times New Roman" w:cs="Times New Roman"/>
              </w:rPr>
              <w:t>Specijalizirane prodavaone namje</w:t>
            </w:r>
            <w:r>
              <w:rPr>
                <w:rFonts w:ascii="Times New Roman" w:eastAsia="Times New Roman" w:hAnsi="Times New Roman" w:cs="Times New Roman"/>
                <w:lang w:val="sr-Latn-RS"/>
              </w:rPr>
              <w:t>štaja</w:t>
            </w:r>
          </w:p>
          <w:p w14:paraId="5B09E33A" w14:textId="255F1338" w:rsidR="004D1037" w:rsidRDefault="004D1037" w:rsidP="00536146">
            <w:pPr>
              <w:rPr>
                <w:rFonts w:ascii="Times New Roman" w:eastAsia="Times New Roman" w:hAnsi="Times New Roman" w:cs="Times New Roman"/>
                <w:lang w:val="sr-Latn-RS"/>
              </w:rPr>
            </w:pPr>
            <w:r>
              <w:rPr>
                <w:rFonts w:ascii="Times New Roman" w:eastAsia="Times New Roman" w:hAnsi="Times New Roman" w:cs="Times New Roman"/>
                <w:lang w:val="sr-Latn-RS"/>
              </w:rPr>
              <w:t>Concept stores</w:t>
            </w:r>
          </w:p>
          <w:p w14:paraId="5CB324B3" w14:textId="35972772" w:rsidR="00EE3C12" w:rsidRPr="00EE3C12" w:rsidRDefault="00EE3C12" w:rsidP="00536146">
            <w:pPr>
              <w:rPr>
                <w:rFonts w:ascii="Times New Roman" w:eastAsia="Times New Roman" w:hAnsi="Times New Roman" w:cs="Times New Roman"/>
                <w:lang w:val="sr-Latn-RS"/>
              </w:rPr>
            </w:pPr>
            <w:r>
              <w:rPr>
                <w:rFonts w:ascii="Times New Roman" w:eastAsia="Times New Roman" w:hAnsi="Times New Roman" w:cs="Times New Roman"/>
                <w:lang w:val="sr-Latn-RS"/>
              </w:rPr>
              <w:t>Distributeri</w:t>
            </w:r>
            <w:r w:rsidR="004D1037">
              <w:rPr>
                <w:rFonts w:ascii="Times New Roman" w:eastAsia="Times New Roman" w:hAnsi="Times New Roman" w:cs="Times New Roman"/>
                <w:lang w:val="sr-Latn-RS"/>
              </w:rPr>
              <w:t>/Veletrgovci</w:t>
            </w:r>
          </w:p>
        </w:tc>
        <w:tc>
          <w:tcPr>
            <w:tcW w:w="1868" w:type="dxa"/>
            <w:vMerge/>
          </w:tcPr>
          <w:p w14:paraId="5F93BC5E" w14:textId="77777777" w:rsidR="00536146" w:rsidRDefault="00536146" w:rsidP="00536146">
            <w:pPr>
              <w:rPr>
                <w:rFonts w:ascii="Times New Roman" w:eastAsia="Times New Roman" w:hAnsi="Times New Roman" w:cs="Times New Roman"/>
                <w:b/>
              </w:rPr>
            </w:pPr>
          </w:p>
        </w:tc>
      </w:tr>
      <w:tr w:rsidR="004D1037" w14:paraId="198AA84D" w14:textId="54921FA2" w:rsidTr="008E6E2D">
        <w:trPr>
          <w:trHeight w:val="1745"/>
        </w:trPr>
        <w:tc>
          <w:tcPr>
            <w:tcW w:w="5035" w:type="dxa"/>
            <w:gridSpan w:val="3"/>
          </w:tcPr>
          <w:p w14:paraId="500585E1" w14:textId="1F2E5752" w:rsidR="00536146" w:rsidRDefault="00536146" w:rsidP="00536146">
            <w:pPr>
              <w:rPr>
                <w:rFonts w:ascii="Times New Roman" w:eastAsia="Times New Roman" w:hAnsi="Times New Roman" w:cs="Times New Roman"/>
                <w:b/>
              </w:rPr>
            </w:pPr>
            <w:r>
              <w:rPr>
                <w:rFonts w:ascii="Times New Roman" w:eastAsia="Times New Roman" w:hAnsi="Times New Roman" w:cs="Times New Roman"/>
                <w:b/>
              </w:rPr>
              <w:t>Struktura troškova</w:t>
            </w:r>
          </w:p>
          <w:p w14:paraId="35C67531" w14:textId="16BD1D45" w:rsidR="004D1037" w:rsidRPr="002E59E8" w:rsidRDefault="002E59E8" w:rsidP="00536146">
            <w:pPr>
              <w:rPr>
                <w:rFonts w:ascii="Times New Roman" w:eastAsia="Times New Roman" w:hAnsi="Times New Roman" w:cs="Times New Roman"/>
              </w:rPr>
            </w:pPr>
            <w:r>
              <w:rPr>
                <w:rFonts w:ascii="Times New Roman" w:eastAsia="Times New Roman" w:hAnsi="Times New Roman" w:cs="Times New Roman"/>
              </w:rPr>
              <w:t>-proizvodnja</w:t>
            </w:r>
            <w:r>
              <w:rPr>
                <w:rFonts w:ascii="Times New Roman" w:eastAsia="Times New Roman" w:hAnsi="Times New Roman" w:cs="Times New Roman"/>
              </w:rPr>
              <w:br/>
              <w:t>-</w:t>
            </w:r>
            <w:r w:rsidR="004D1037">
              <w:rPr>
                <w:rFonts w:ascii="Times New Roman" w:eastAsia="Times New Roman" w:hAnsi="Times New Roman" w:cs="Times New Roman"/>
              </w:rPr>
              <w:t xml:space="preserve">ljudi, </w:t>
            </w:r>
            <w:r>
              <w:rPr>
                <w:rFonts w:ascii="Times New Roman" w:eastAsia="Times New Roman" w:hAnsi="Times New Roman" w:cs="Times New Roman"/>
              </w:rPr>
              <w:t>R&amp;D</w:t>
            </w:r>
            <w:r w:rsidR="004D1037">
              <w:rPr>
                <w:rFonts w:ascii="Times New Roman" w:eastAsia="Times New Roman" w:hAnsi="Times New Roman" w:cs="Times New Roman"/>
              </w:rPr>
              <w:t>, dizajn</w:t>
            </w:r>
            <w:r>
              <w:rPr>
                <w:rFonts w:ascii="Times New Roman" w:eastAsia="Times New Roman" w:hAnsi="Times New Roman" w:cs="Times New Roman"/>
              </w:rPr>
              <w:br/>
              <w:t>-marketing/promocija</w:t>
            </w:r>
            <w:r>
              <w:rPr>
                <w:rFonts w:ascii="Times New Roman" w:eastAsia="Times New Roman" w:hAnsi="Times New Roman" w:cs="Times New Roman"/>
              </w:rPr>
              <w:br/>
              <w:t>-</w:t>
            </w:r>
            <w:r w:rsidR="004D1037">
              <w:rPr>
                <w:rFonts w:ascii="Times New Roman" w:eastAsia="Times New Roman" w:hAnsi="Times New Roman" w:cs="Times New Roman"/>
              </w:rPr>
              <w:t>prostor/skladište</w:t>
            </w:r>
            <w:r w:rsidR="004D1037">
              <w:rPr>
                <w:rFonts w:ascii="Times New Roman" w:eastAsia="Times New Roman" w:hAnsi="Times New Roman" w:cs="Times New Roman"/>
              </w:rPr>
              <w:br/>
              <w:t>-transport/logistika</w:t>
            </w:r>
          </w:p>
        </w:tc>
        <w:tc>
          <w:tcPr>
            <w:tcW w:w="4982" w:type="dxa"/>
            <w:gridSpan w:val="3"/>
          </w:tcPr>
          <w:p w14:paraId="59901CB6" w14:textId="77777777" w:rsidR="00536146" w:rsidRDefault="00536146" w:rsidP="00536146">
            <w:pPr>
              <w:rPr>
                <w:rFonts w:ascii="Times New Roman" w:eastAsia="Times New Roman" w:hAnsi="Times New Roman" w:cs="Times New Roman"/>
                <w:b/>
              </w:rPr>
            </w:pPr>
            <w:r>
              <w:rPr>
                <w:rFonts w:ascii="Times New Roman" w:eastAsia="Times New Roman" w:hAnsi="Times New Roman" w:cs="Times New Roman"/>
                <w:b/>
              </w:rPr>
              <w:t>Tokovi prihoda</w:t>
            </w:r>
          </w:p>
          <w:p w14:paraId="16F60D73" w14:textId="77777777" w:rsidR="002E59E8" w:rsidRDefault="002E59E8" w:rsidP="00536146">
            <w:pPr>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direktna prodaja – e-commerce</w:t>
            </w:r>
          </w:p>
          <w:p w14:paraId="04D47527" w14:textId="22EBED91" w:rsidR="002E59E8" w:rsidRPr="002E59E8" w:rsidRDefault="002E59E8" w:rsidP="00536146">
            <w:pPr>
              <w:rPr>
                <w:rFonts w:ascii="Times New Roman" w:eastAsia="Times New Roman" w:hAnsi="Times New Roman" w:cs="Times New Roman"/>
              </w:rPr>
            </w:pPr>
            <w:r>
              <w:rPr>
                <w:rFonts w:ascii="Times New Roman" w:eastAsia="Times New Roman" w:hAnsi="Times New Roman" w:cs="Times New Roman"/>
              </w:rPr>
              <w:t>-prodaja preko prodavača i distributera</w:t>
            </w:r>
          </w:p>
        </w:tc>
      </w:tr>
    </w:tbl>
    <w:p w14:paraId="2E7D9AEA" w14:textId="786EAFD1" w:rsidR="00536146" w:rsidRPr="000E42FD" w:rsidRDefault="00536146" w:rsidP="000E42FD">
      <w:pPr>
        <w:rPr>
          <w:rFonts w:ascii="Times New Roman" w:eastAsia="Times New Roman" w:hAnsi="Times New Roman" w:cs="Times New Roman"/>
          <w:b/>
        </w:rPr>
      </w:pPr>
    </w:p>
    <w:p w14:paraId="51025E8F" w14:textId="23ACBBE1" w:rsidR="00536146" w:rsidRDefault="00536146">
      <w:r>
        <w:br w:type="page"/>
      </w:r>
    </w:p>
    <w:p w14:paraId="34B07B69" w14:textId="77777777" w:rsidR="008E6AEA" w:rsidRDefault="008E6AEA">
      <w:pPr>
        <w:spacing w:after="0"/>
      </w:pPr>
    </w:p>
    <w:p w14:paraId="0726E2F6" w14:textId="77777777" w:rsidR="00071609" w:rsidRDefault="004C7456">
      <w:pPr>
        <w:spacing w:after="0"/>
      </w:pPr>
      <w:r>
        <w:rPr>
          <w:rFonts w:ascii="Times New Roman" w:eastAsia="Times New Roman" w:hAnsi="Times New Roman" w:cs="Times New Roman"/>
          <w:b/>
        </w:rPr>
        <w:t>Tablica provedbenog plana</w:t>
      </w:r>
      <w:r>
        <w:rPr>
          <w:rFonts w:ascii="Times New Roman" w:eastAsia="Times New Roman" w:hAnsi="Times New Roman" w:cs="Times New Roman"/>
        </w:rPr>
        <w:t xml:space="preserve"> </w:t>
      </w:r>
      <w:r>
        <w:rPr>
          <w:rFonts w:ascii="Times New Roman" w:eastAsia="Times New Roman" w:hAnsi="Times New Roman" w:cs="Times New Roman"/>
        </w:rPr>
        <w:br/>
        <w:t xml:space="preserve"> </w:t>
      </w:r>
    </w:p>
    <w:tbl>
      <w:tblPr>
        <w:tblW w:w="10346" w:type="dxa"/>
        <w:tblInd w:w="-70" w:type="dxa"/>
        <w:tblLayout w:type="fixed"/>
        <w:tblLook w:val="0400" w:firstRow="0" w:lastRow="0" w:firstColumn="0" w:lastColumn="0" w:noHBand="0" w:noVBand="1"/>
      </w:tblPr>
      <w:tblGrid>
        <w:gridCol w:w="664"/>
        <w:gridCol w:w="5181"/>
        <w:gridCol w:w="630"/>
        <w:gridCol w:w="630"/>
        <w:gridCol w:w="432"/>
        <w:gridCol w:w="468"/>
        <w:gridCol w:w="468"/>
        <w:gridCol w:w="468"/>
        <w:gridCol w:w="468"/>
        <w:gridCol w:w="468"/>
        <w:gridCol w:w="469"/>
      </w:tblGrid>
      <w:tr w:rsidR="008C5A54" w:rsidRPr="00B94203" w14:paraId="35105934" w14:textId="77777777" w:rsidTr="00E47448">
        <w:trPr>
          <w:trHeight w:val="371"/>
        </w:trPr>
        <w:tc>
          <w:tcPr>
            <w:tcW w:w="664" w:type="dxa"/>
            <w:tcBorders>
              <w:top w:val="nil"/>
              <w:left w:val="nil"/>
              <w:bottom w:val="single" w:sz="6" w:space="0" w:color="000000"/>
              <w:right w:val="nil"/>
            </w:tcBorders>
            <w:shd w:val="clear" w:color="auto" w:fill="F2F2F2"/>
            <w:vAlign w:val="center"/>
          </w:tcPr>
          <w:p w14:paraId="0FDC5B8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5181" w:type="dxa"/>
            <w:tcBorders>
              <w:top w:val="nil"/>
              <w:left w:val="nil"/>
              <w:bottom w:val="single" w:sz="6" w:space="0" w:color="000000"/>
              <w:right w:val="nil"/>
            </w:tcBorders>
            <w:shd w:val="clear" w:color="auto" w:fill="F2F2F2"/>
            <w:vAlign w:val="bottom"/>
          </w:tcPr>
          <w:p w14:paraId="13AF5C47" w14:textId="77777777" w:rsidR="008C5A54" w:rsidRPr="00B94203" w:rsidRDefault="008C5A54" w:rsidP="000116A4">
            <w:pPr>
              <w:spacing w:before="120" w:after="0"/>
            </w:pPr>
            <w:r w:rsidRPr="00B94203">
              <w:rPr>
                <w:rFonts w:ascii="Times New Roman" w:eastAsia="Times New Roman" w:hAnsi="Times New Roman" w:cs="Times New Roman"/>
                <w:b/>
              </w:rPr>
              <w:t> </w:t>
            </w:r>
          </w:p>
        </w:tc>
        <w:tc>
          <w:tcPr>
            <w:tcW w:w="4501" w:type="dxa"/>
            <w:gridSpan w:val="9"/>
            <w:tcBorders>
              <w:top w:val="nil"/>
              <w:left w:val="single" w:sz="6" w:space="0" w:color="000000"/>
              <w:bottom w:val="single" w:sz="6" w:space="0" w:color="000000"/>
              <w:right w:val="single" w:sz="6" w:space="0" w:color="000000"/>
            </w:tcBorders>
            <w:shd w:val="clear" w:color="auto" w:fill="F2F2F2"/>
            <w:vAlign w:val="bottom"/>
          </w:tcPr>
          <w:p w14:paraId="4973BF4C" w14:textId="2233B969" w:rsidR="008C5A54" w:rsidRPr="00B94203" w:rsidRDefault="008C5A54" w:rsidP="000116A4">
            <w:pPr>
              <w:spacing w:before="120" w:after="0"/>
            </w:pPr>
            <w:r>
              <w:rPr>
                <w:rFonts w:ascii="Times New Roman" w:eastAsia="Times New Roman" w:hAnsi="Times New Roman" w:cs="Times New Roman"/>
              </w:rPr>
              <w:t>mjesec</w:t>
            </w:r>
          </w:p>
        </w:tc>
      </w:tr>
      <w:tr w:rsidR="008C5A54" w:rsidRPr="00B94203" w14:paraId="2CD4EF73" w14:textId="77777777" w:rsidTr="00E47448">
        <w:trPr>
          <w:trHeight w:val="501"/>
        </w:trPr>
        <w:tc>
          <w:tcPr>
            <w:tcW w:w="664" w:type="dxa"/>
            <w:tcBorders>
              <w:top w:val="nil"/>
              <w:left w:val="nil"/>
              <w:bottom w:val="single" w:sz="6" w:space="0" w:color="000000"/>
              <w:right w:val="nil"/>
            </w:tcBorders>
            <w:shd w:val="clear" w:color="auto" w:fill="F2F2F2"/>
            <w:vAlign w:val="center"/>
          </w:tcPr>
          <w:p w14:paraId="4F3AE67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5181" w:type="dxa"/>
            <w:tcBorders>
              <w:top w:val="nil"/>
              <w:left w:val="nil"/>
              <w:bottom w:val="single" w:sz="6" w:space="0" w:color="000000"/>
              <w:right w:val="nil"/>
            </w:tcBorders>
            <w:shd w:val="clear" w:color="auto" w:fill="F2F2F2"/>
            <w:vAlign w:val="bottom"/>
          </w:tcPr>
          <w:p w14:paraId="21A88DD8" w14:textId="77777777" w:rsidR="008C5A54" w:rsidRPr="00B94203" w:rsidRDefault="008C5A54" w:rsidP="000116A4">
            <w:pPr>
              <w:spacing w:before="120" w:after="0"/>
            </w:pPr>
            <w:r w:rsidRPr="00B94203">
              <w:rPr>
                <w:rFonts w:ascii="Times New Roman" w:eastAsia="Times New Roman" w:hAnsi="Times New Roman" w:cs="Times New Roman"/>
                <w:b/>
              </w:rPr>
              <w:t> </w:t>
            </w:r>
          </w:p>
        </w:tc>
        <w:tc>
          <w:tcPr>
            <w:tcW w:w="630" w:type="dxa"/>
            <w:tcBorders>
              <w:top w:val="nil"/>
              <w:left w:val="single" w:sz="6" w:space="0" w:color="000000"/>
              <w:bottom w:val="single" w:sz="6" w:space="0" w:color="000000"/>
              <w:right w:val="nil"/>
            </w:tcBorders>
            <w:shd w:val="clear" w:color="auto" w:fill="F2F2F2"/>
            <w:vAlign w:val="bottom"/>
          </w:tcPr>
          <w:p w14:paraId="5A5661CC" w14:textId="77777777" w:rsidR="008C5A54" w:rsidRPr="00B94203" w:rsidRDefault="008C5A54" w:rsidP="000116A4">
            <w:pPr>
              <w:spacing w:before="120" w:after="0"/>
            </w:pPr>
            <w:r>
              <w:rPr>
                <w:rFonts w:ascii="Times New Roman" w:eastAsia="Times New Roman" w:hAnsi="Times New Roman" w:cs="Times New Roman"/>
              </w:rPr>
              <w:t>1</w:t>
            </w:r>
          </w:p>
        </w:tc>
        <w:tc>
          <w:tcPr>
            <w:tcW w:w="630" w:type="dxa"/>
            <w:tcBorders>
              <w:top w:val="nil"/>
              <w:left w:val="single" w:sz="4" w:space="0" w:color="000000"/>
              <w:bottom w:val="single" w:sz="6" w:space="0" w:color="000000"/>
              <w:right w:val="single" w:sz="4" w:space="0" w:color="000000"/>
            </w:tcBorders>
            <w:shd w:val="clear" w:color="auto" w:fill="F2F2F2"/>
            <w:vAlign w:val="bottom"/>
          </w:tcPr>
          <w:p w14:paraId="3EF2B024" w14:textId="77777777" w:rsidR="008C5A54" w:rsidRPr="00B94203" w:rsidRDefault="008C5A54" w:rsidP="000116A4">
            <w:pPr>
              <w:spacing w:before="120" w:after="0"/>
            </w:pPr>
            <w:r>
              <w:rPr>
                <w:rFonts w:ascii="Times New Roman" w:eastAsia="Times New Roman" w:hAnsi="Times New Roman" w:cs="Times New Roman"/>
              </w:rPr>
              <w:t>2</w:t>
            </w:r>
          </w:p>
        </w:tc>
        <w:tc>
          <w:tcPr>
            <w:tcW w:w="432" w:type="dxa"/>
            <w:tcBorders>
              <w:top w:val="nil"/>
              <w:left w:val="nil"/>
              <w:bottom w:val="single" w:sz="6" w:space="0" w:color="000000"/>
              <w:right w:val="single" w:sz="6" w:space="0" w:color="000000"/>
            </w:tcBorders>
            <w:shd w:val="clear" w:color="auto" w:fill="F2F2F2"/>
            <w:vAlign w:val="bottom"/>
          </w:tcPr>
          <w:p w14:paraId="7F5C3788" w14:textId="77777777" w:rsidR="008C5A54" w:rsidRPr="00B94203" w:rsidRDefault="008C5A54" w:rsidP="000116A4">
            <w:pPr>
              <w:spacing w:before="120" w:after="0"/>
            </w:pPr>
            <w:r>
              <w:rPr>
                <w:rFonts w:ascii="Times New Roman" w:eastAsia="Times New Roman" w:hAnsi="Times New Roman" w:cs="Times New Roman"/>
              </w:rPr>
              <w:t>3</w:t>
            </w:r>
          </w:p>
        </w:tc>
        <w:tc>
          <w:tcPr>
            <w:tcW w:w="468" w:type="dxa"/>
            <w:tcBorders>
              <w:top w:val="nil"/>
              <w:left w:val="single" w:sz="4" w:space="0" w:color="000000"/>
              <w:bottom w:val="single" w:sz="6" w:space="0" w:color="000000"/>
              <w:right w:val="nil"/>
            </w:tcBorders>
            <w:shd w:val="clear" w:color="auto" w:fill="F2F2F2"/>
            <w:tcMar>
              <w:left w:w="57" w:type="dxa"/>
              <w:right w:w="57" w:type="dxa"/>
            </w:tcMar>
            <w:vAlign w:val="bottom"/>
          </w:tcPr>
          <w:p w14:paraId="0FCB502C" w14:textId="77777777" w:rsidR="008C5A54" w:rsidRPr="00B94203" w:rsidRDefault="008C5A54" w:rsidP="000116A4">
            <w:pPr>
              <w:spacing w:before="120" w:after="0"/>
            </w:pPr>
            <w:r>
              <w:rPr>
                <w:rFonts w:ascii="Times New Roman" w:eastAsia="Times New Roman" w:hAnsi="Times New Roman" w:cs="Times New Roman"/>
              </w:rPr>
              <w:t>4</w:t>
            </w:r>
          </w:p>
        </w:tc>
        <w:tc>
          <w:tcPr>
            <w:tcW w:w="468" w:type="dxa"/>
            <w:tcBorders>
              <w:top w:val="nil"/>
              <w:left w:val="single" w:sz="4" w:space="0" w:color="000000"/>
              <w:bottom w:val="single" w:sz="6" w:space="0" w:color="000000"/>
              <w:right w:val="single" w:sz="4" w:space="0" w:color="000000"/>
            </w:tcBorders>
            <w:shd w:val="clear" w:color="auto" w:fill="F2F2F2"/>
            <w:tcMar>
              <w:left w:w="57" w:type="dxa"/>
              <w:right w:w="57" w:type="dxa"/>
            </w:tcMar>
            <w:vAlign w:val="bottom"/>
          </w:tcPr>
          <w:p w14:paraId="05CF73E4" w14:textId="77777777" w:rsidR="008C5A54" w:rsidRPr="00B94203" w:rsidRDefault="008C5A54" w:rsidP="000116A4">
            <w:pPr>
              <w:spacing w:before="120" w:after="0"/>
            </w:pPr>
            <w:r>
              <w:rPr>
                <w:rFonts w:ascii="Times New Roman" w:eastAsia="Times New Roman" w:hAnsi="Times New Roman" w:cs="Times New Roman"/>
              </w:rPr>
              <w:t>5</w:t>
            </w:r>
          </w:p>
        </w:tc>
        <w:tc>
          <w:tcPr>
            <w:tcW w:w="468" w:type="dxa"/>
            <w:tcBorders>
              <w:top w:val="nil"/>
              <w:left w:val="nil"/>
              <w:bottom w:val="single" w:sz="6" w:space="0" w:color="000000"/>
              <w:right w:val="single" w:sz="6" w:space="0" w:color="000000"/>
            </w:tcBorders>
            <w:shd w:val="clear" w:color="auto" w:fill="F2F2F2"/>
            <w:tcMar>
              <w:left w:w="57" w:type="dxa"/>
              <w:right w:w="57" w:type="dxa"/>
            </w:tcMar>
            <w:vAlign w:val="bottom"/>
          </w:tcPr>
          <w:p w14:paraId="029DA562" w14:textId="77777777" w:rsidR="008C5A54" w:rsidRPr="00B94203" w:rsidRDefault="008C5A54" w:rsidP="000116A4">
            <w:pPr>
              <w:spacing w:before="120" w:after="0"/>
            </w:pPr>
            <w:r>
              <w:rPr>
                <w:rFonts w:ascii="Times New Roman" w:eastAsia="Times New Roman" w:hAnsi="Times New Roman" w:cs="Times New Roman"/>
              </w:rPr>
              <w:t>6</w:t>
            </w:r>
          </w:p>
        </w:tc>
        <w:tc>
          <w:tcPr>
            <w:tcW w:w="468" w:type="dxa"/>
            <w:tcBorders>
              <w:top w:val="nil"/>
              <w:left w:val="nil"/>
              <w:bottom w:val="single" w:sz="6" w:space="0" w:color="000000"/>
              <w:right w:val="nil"/>
            </w:tcBorders>
            <w:shd w:val="clear" w:color="auto" w:fill="F2F2F2"/>
            <w:vAlign w:val="bottom"/>
          </w:tcPr>
          <w:p w14:paraId="74DE52E0" w14:textId="77777777" w:rsidR="008C5A54" w:rsidRPr="00B94203" w:rsidRDefault="008C5A54" w:rsidP="000116A4">
            <w:pPr>
              <w:spacing w:before="120" w:after="0"/>
            </w:pPr>
            <w:r>
              <w:rPr>
                <w:rFonts w:ascii="Times New Roman" w:eastAsia="Times New Roman" w:hAnsi="Times New Roman" w:cs="Times New Roman"/>
              </w:rPr>
              <w:t>7</w:t>
            </w:r>
          </w:p>
        </w:tc>
        <w:tc>
          <w:tcPr>
            <w:tcW w:w="468" w:type="dxa"/>
            <w:tcBorders>
              <w:top w:val="nil"/>
              <w:left w:val="single" w:sz="4" w:space="0" w:color="000000"/>
              <w:bottom w:val="single" w:sz="6" w:space="0" w:color="000000"/>
              <w:right w:val="single" w:sz="4" w:space="0" w:color="000000"/>
            </w:tcBorders>
            <w:shd w:val="clear" w:color="auto" w:fill="F2F2F2"/>
            <w:vAlign w:val="bottom"/>
          </w:tcPr>
          <w:p w14:paraId="101E5703" w14:textId="77777777" w:rsidR="008C5A54" w:rsidRPr="00B94203" w:rsidRDefault="008C5A54" w:rsidP="000116A4">
            <w:pPr>
              <w:spacing w:before="120" w:after="0"/>
            </w:pPr>
            <w:r>
              <w:rPr>
                <w:rFonts w:ascii="Times New Roman" w:eastAsia="Times New Roman" w:hAnsi="Times New Roman" w:cs="Times New Roman"/>
              </w:rPr>
              <w:t>8</w:t>
            </w:r>
          </w:p>
        </w:tc>
        <w:tc>
          <w:tcPr>
            <w:tcW w:w="468" w:type="dxa"/>
            <w:tcBorders>
              <w:top w:val="nil"/>
              <w:left w:val="nil"/>
              <w:bottom w:val="single" w:sz="6" w:space="0" w:color="000000"/>
              <w:right w:val="single" w:sz="6" w:space="0" w:color="000000"/>
            </w:tcBorders>
            <w:shd w:val="clear" w:color="auto" w:fill="F2F2F2"/>
            <w:vAlign w:val="bottom"/>
          </w:tcPr>
          <w:p w14:paraId="76FCCD67" w14:textId="77777777" w:rsidR="008C5A54" w:rsidRPr="00B94203" w:rsidRDefault="008C5A54" w:rsidP="000116A4">
            <w:pPr>
              <w:spacing w:before="120" w:after="0"/>
            </w:pPr>
            <w:r>
              <w:rPr>
                <w:rFonts w:ascii="Times New Roman" w:eastAsia="Times New Roman" w:hAnsi="Times New Roman" w:cs="Times New Roman"/>
              </w:rPr>
              <w:t>9</w:t>
            </w:r>
          </w:p>
        </w:tc>
      </w:tr>
      <w:tr w:rsidR="008C5A54" w:rsidRPr="00B94203" w14:paraId="5DF8A73F" w14:textId="77777777" w:rsidTr="00E47448">
        <w:trPr>
          <w:trHeight w:val="460"/>
        </w:trPr>
        <w:tc>
          <w:tcPr>
            <w:tcW w:w="664" w:type="dxa"/>
            <w:tcBorders>
              <w:top w:val="single" w:sz="6" w:space="0" w:color="000000"/>
              <w:left w:val="nil"/>
              <w:bottom w:val="single" w:sz="4" w:space="0" w:color="000000"/>
              <w:right w:val="nil"/>
            </w:tcBorders>
            <w:shd w:val="clear" w:color="auto" w:fill="EAD1DC"/>
            <w:vAlign w:val="center"/>
          </w:tcPr>
          <w:p w14:paraId="7FF2CB77" w14:textId="77777777" w:rsidR="008C5A54" w:rsidRPr="00B94203" w:rsidRDefault="008C5A54" w:rsidP="000116A4">
            <w:pPr>
              <w:spacing w:before="120" w:after="0"/>
            </w:pPr>
            <w:r w:rsidRPr="00B94203">
              <w:rPr>
                <w:rFonts w:ascii="Times New Roman" w:eastAsia="Times New Roman" w:hAnsi="Times New Roman" w:cs="Times New Roman"/>
              </w:rPr>
              <w:t xml:space="preserve">1. </w:t>
            </w:r>
          </w:p>
        </w:tc>
        <w:tc>
          <w:tcPr>
            <w:tcW w:w="5181" w:type="dxa"/>
            <w:tcBorders>
              <w:top w:val="single" w:sz="6" w:space="0" w:color="000000"/>
              <w:left w:val="nil"/>
              <w:bottom w:val="single" w:sz="4" w:space="0" w:color="000000"/>
              <w:right w:val="nil"/>
            </w:tcBorders>
            <w:shd w:val="clear" w:color="auto" w:fill="EAD1DC"/>
            <w:vAlign w:val="bottom"/>
          </w:tcPr>
          <w:p w14:paraId="20749961" w14:textId="77777777" w:rsidR="008C5A54" w:rsidRPr="00B94203" w:rsidRDefault="008C5A54" w:rsidP="000116A4">
            <w:pPr>
              <w:spacing w:before="120" w:after="0"/>
            </w:pPr>
            <w:r w:rsidRPr="00B94203">
              <w:rPr>
                <w:rFonts w:ascii="Times New Roman" w:eastAsia="Times New Roman" w:hAnsi="Times New Roman" w:cs="Times New Roman"/>
                <w:b/>
              </w:rPr>
              <w:t xml:space="preserve">Razvoj prototipa </w:t>
            </w:r>
          </w:p>
        </w:tc>
        <w:tc>
          <w:tcPr>
            <w:tcW w:w="630" w:type="dxa"/>
            <w:tcBorders>
              <w:top w:val="single" w:sz="6" w:space="0" w:color="000000"/>
              <w:left w:val="single" w:sz="6" w:space="0" w:color="000000"/>
              <w:bottom w:val="single" w:sz="4" w:space="0" w:color="000000"/>
              <w:right w:val="nil"/>
            </w:tcBorders>
            <w:shd w:val="clear" w:color="auto" w:fill="EAD1DC"/>
            <w:vAlign w:val="bottom"/>
          </w:tcPr>
          <w:p w14:paraId="342CEF8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3AEE37A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6" w:space="0" w:color="000000"/>
              <w:left w:val="nil"/>
              <w:bottom w:val="single" w:sz="4" w:space="0" w:color="000000"/>
              <w:right w:val="single" w:sz="6" w:space="0" w:color="000000"/>
            </w:tcBorders>
            <w:shd w:val="clear" w:color="auto" w:fill="EAD1DC"/>
            <w:vAlign w:val="bottom"/>
          </w:tcPr>
          <w:p w14:paraId="5FDAF10A"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6D5DFCD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49BAFAF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253A844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50F0D07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417A1BB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0485A442"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3D869B2B" w14:textId="77777777" w:rsidTr="00E47448">
        <w:trPr>
          <w:trHeight w:val="400"/>
        </w:trPr>
        <w:tc>
          <w:tcPr>
            <w:tcW w:w="664" w:type="dxa"/>
            <w:tcBorders>
              <w:top w:val="single" w:sz="4" w:space="0" w:color="000000"/>
              <w:left w:val="nil"/>
              <w:bottom w:val="single" w:sz="4" w:space="0" w:color="000000"/>
              <w:right w:val="nil"/>
            </w:tcBorders>
            <w:shd w:val="clear" w:color="auto" w:fill="FFFFFF"/>
            <w:vAlign w:val="center"/>
          </w:tcPr>
          <w:p w14:paraId="2734F43B" w14:textId="77777777" w:rsidR="008C5A54" w:rsidRPr="00B94203" w:rsidRDefault="008C5A54" w:rsidP="000116A4">
            <w:pPr>
              <w:spacing w:before="120" w:after="0"/>
            </w:pPr>
            <w:r w:rsidRPr="00B94203">
              <w:rPr>
                <w:rFonts w:ascii="Times New Roman" w:eastAsia="Times New Roman" w:hAnsi="Times New Roman" w:cs="Times New Roman"/>
              </w:rPr>
              <w:t>1.1.</w:t>
            </w:r>
          </w:p>
        </w:tc>
        <w:tc>
          <w:tcPr>
            <w:tcW w:w="5181" w:type="dxa"/>
            <w:tcBorders>
              <w:top w:val="single" w:sz="4" w:space="0" w:color="000000"/>
              <w:left w:val="nil"/>
              <w:bottom w:val="single" w:sz="4" w:space="0" w:color="000000"/>
              <w:right w:val="nil"/>
            </w:tcBorders>
            <w:shd w:val="clear" w:color="auto" w:fill="FFFFFF"/>
            <w:vAlign w:val="bottom"/>
          </w:tcPr>
          <w:p w14:paraId="358A34D4" w14:textId="77777777" w:rsidR="008C5A54" w:rsidRPr="00B94203" w:rsidRDefault="008C5A54" w:rsidP="000116A4">
            <w:pPr>
              <w:spacing w:after="0"/>
            </w:pPr>
            <w:r w:rsidRPr="00B94203">
              <w:rPr>
                <w:rFonts w:ascii="Times New Roman" w:eastAsia="Times New Roman" w:hAnsi="Times New Roman" w:cs="Times New Roman"/>
              </w:rPr>
              <w:t>Izrada tehnicke dokumentacije i usavrsavanje dizajna proizvoda</w:t>
            </w:r>
          </w:p>
        </w:tc>
        <w:tc>
          <w:tcPr>
            <w:tcW w:w="630" w:type="dxa"/>
            <w:tcBorders>
              <w:top w:val="single" w:sz="4" w:space="0" w:color="000000"/>
              <w:left w:val="single" w:sz="6" w:space="0" w:color="000000"/>
              <w:bottom w:val="single" w:sz="4" w:space="0" w:color="000000"/>
              <w:right w:val="nil"/>
            </w:tcBorders>
            <w:shd w:val="clear" w:color="auto" w:fill="FF00FF"/>
            <w:vAlign w:val="bottom"/>
          </w:tcPr>
          <w:p w14:paraId="1219881A"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87142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FFFF"/>
            <w:vAlign w:val="bottom"/>
          </w:tcPr>
          <w:p w14:paraId="711DEE2B"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2446D02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AC044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12C82F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3A9048A"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1FEE8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520FC847"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4AC5FD43" w14:textId="77777777" w:rsidTr="00E47448">
        <w:trPr>
          <w:trHeight w:val="420"/>
        </w:trPr>
        <w:tc>
          <w:tcPr>
            <w:tcW w:w="664" w:type="dxa"/>
            <w:tcBorders>
              <w:top w:val="single" w:sz="4" w:space="0" w:color="000000"/>
              <w:left w:val="nil"/>
              <w:bottom w:val="single" w:sz="4" w:space="0" w:color="000000"/>
              <w:right w:val="nil"/>
            </w:tcBorders>
            <w:shd w:val="clear" w:color="auto" w:fill="FFFFFF"/>
            <w:vAlign w:val="center"/>
          </w:tcPr>
          <w:p w14:paraId="6FFB9CEE" w14:textId="77777777" w:rsidR="008C5A54" w:rsidRPr="00B94203" w:rsidRDefault="008C5A54" w:rsidP="000116A4">
            <w:pPr>
              <w:spacing w:before="120" w:after="0"/>
            </w:pPr>
            <w:r w:rsidRPr="00B94203">
              <w:rPr>
                <w:rFonts w:ascii="Times New Roman" w:eastAsia="Times New Roman" w:hAnsi="Times New Roman" w:cs="Times New Roman"/>
              </w:rPr>
              <w:t>1.2</w:t>
            </w:r>
          </w:p>
        </w:tc>
        <w:tc>
          <w:tcPr>
            <w:tcW w:w="5181" w:type="dxa"/>
            <w:tcBorders>
              <w:top w:val="single" w:sz="4" w:space="0" w:color="000000"/>
              <w:left w:val="nil"/>
              <w:bottom w:val="single" w:sz="4" w:space="0" w:color="000000"/>
              <w:right w:val="nil"/>
            </w:tcBorders>
            <w:shd w:val="clear" w:color="auto" w:fill="FFFFFF"/>
            <w:vAlign w:val="bottom"/>
          </w:tcPr>
          <w:p w14:paraId="22C04E46" w14:textId="0334A703" w:rsidR="008C5A54" w:rsidRPr="00B94203" w:rsidRDefault="003A5BE6" w:rsidP="000116A4">
            <w:pPr>
              <w:spacing w:before="120" w:after="0"/>
            </w:pPr>
            <w:r>
              <w:rPr>
                <w:rFonts w:ascii="Times New Roman" w:eastAsia="Times New Roman" w:hAnsi="Times New Roman" w:cs="Times New Roman"/>
              </w:rPr>
              <w:t>Izrada prototip</w:t>
            </w:r>
            <w:r w:rsidR="008C5A54" w:rsidRPr="00B94203">
              <w:rPr>
                <w:rFonts w:ascii="Times New Roman" w:eastAsia="Times New Roman" w:hAnsi="Times New Roman" w:cs="Times New Roman"/>
              </w:rPr>
              <w:t>a</w:t>
            </w:r>
          </w:p>
        </w:tc>
        <w:tc>
          <w:tcPr>
            <w:tcW w:w="630" w:type="dxa"/>
            <w:tcBorders>
              <w:top w:val="single" w:sz="4" w:space="0" w:color="000000"/>
              <w:left w:val="single" w:sz="6" w:space="0" w:color="000000"/>
              <w:bottom w:val="single" w:sz="4" w:space="0" w:color="000000"/>
              <w:right w:val="nil"/>
            </w:tcBorders>
            <w:shd w:val="clear" w:color="auto" w:fill="FF00FF"/>
            <w:vAlign w:val="bottom"/>
          </w:tcPr>
          <w:p w14:paraId="468797FD" w14:textId="77777777" w:rsidR="008C5A54" w:rsidRPr="00B94203" w:rsidRDefault="008C5A54" w:rsidP="000116A4">
            <w:pPr>
              <w:spacing w:before="120" w:after="0"/>
            </w:pPr>
          </w:p>
        </w:tc>
        <w:tc>
          <w:tcPr>
            <w:tcW w:w="630" w:type="dxa"/>
            <w:tcBorders>
              <w:top w:val="single" w:sz="4" w:space="0" w:color="000000"/>
              <w:left w:val="single" w:sz="4" w:space="0" w:color="000000"/>
              <w:bottom w:val="single" w:sz="4" w:space="0" w:color="000000"/>
              <w:right w:val="single" w:sz="4" w:space="0" w:color="000000"/>
            </w:tcBorders>
            <w:shd w:val="clear" w:color="auto" w:fill="4C1130"/>
            <w:vAlign w:val="bottom"/>
          </w:tcPr>
          <w:p w14:paraId="5ADEA677" w14:textId="77777777" w:rsidR="008C5A54" w:rsidRPr="00B94203" w:rsidRDefault="008C5A54" w:rsidP="000116A4">
            <w:pPr>
              <w:spacing w:before="120" w:after="0"/>
            </w:pPr>
          </w:p>
        </w:tc>
        <w:tc>
          <w:tcPr>
            <w:tcW w:w="432" w:type="dxa"/>
            <w:tcBorders>
              <w:top w:val="single" w:sz="4" w:space="0" w:color="000000"/>
              <w:left w:val="nil"/>
              <w:bottom w:val="single" w:sz="4" w:space="0" w:color="000000"/>
              <w:right w:val="single" w:sz="6" w:space="0" w:color="000000"/>
            </w:tcBorders>
            <w:shd w:val="clear" w:color="auto" w:fill="FFFFFF"/>
            <w:vAlign w:val="bottom"/>
          </w:tcPr>
          <w:p w14:paraId="2AA5101A"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19678C5D"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4809A3C"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44A9D074"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1AED81E"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BA5D8E7"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547F063C" w14:textId="77777777" w:rsidR="008C5A54" w:rsidRPr="00B94203" w:rsidRDefault="008C5A54" w:rsidP="000116A4">
            <w:pPr>
              <w:spacing w:before="120" w:after="0"/>
            </w:pPr>
          </w:p>
        </w:tc>
      </w:tr>
      <w:tr w:rsidR="008C5A54" w:rsidRPr="00B94203" w14:paraId="0EF335F8" w14:textId="77777777" w:rsidTr="00E47448">
        <w:trPr>
          <w:trHeight w:val="440"/>
        </w:trPr>
        <w:tc>
          <w:tcPr>
            <w:tcW w:w="664" w:type="dxa"/>
            <w:tcBorders>
              <w:top w:val="single" w:sz="4" w:space="0" w:color="000000"/>
              <w:left w:val="nil"/>
              <w:bottom w:val="single" w:sz="4" w:space="0" w:color="000000"/>
              <w:right w:val="nil"/>
            </w:tcBorders>
            <w:shd w:val="clear" w:color="auto" w:fill="FFFFFF"/>
            <w:vAlign w:val="center"/>
          </w:tcPr>
          <w:p w14:paraId="2891E11D" w14:textId="77777777" w:rsidR="008C5A54" w:rsidRPr="00B94203" w:rsidRDefault="008C5A54" w:rsidP="000116A4">
            <w:pPr>
              <w:spacing w:before="120" w:after="0"/>
            </w:pPr>
            <w:r w:rsidRPr="00B94203">
              <w:rPr>
                <w:rFonts w:ascii="Times New Roman" w:eastAsia="Times New Roman" w:hAnsi="Times New Roman" w:cs="Times New Roman"/>
              </w:rPr>
              <w:t>1.3</w:t>
            </w:r>
          </w:p>
        </w:tc>
        <w:tc>
          <w:tcPr>
            <w:tcW w:w="5181" w:type="dxa"/>
            <w:tcBorders>
              <w:top w:val="single" w:sz="4" w:space="0" w:color="000000"/>
              <w:left w:val="nil"/>
              <w:bottom w:val="single" w:sz="4" w:space="0" w:color="000000"/>
              <w:right w:val="nil"/>
            </w:tcBorders>
            <w:shd w:val="clear" w:color="auto" w:fill="FFFFFF"/>
            <w:vAlign w:val="bottom"/>
          </w:tcPr>
          <w:p w14:paraId="7F75CCFB" w14:textId="43CD4E1E" w:rsidR="008C5A54" w:rsidRPr="00B94203" w:rsidRDefault="003A5BE6" w:rsidP="000116A4">
            <w:pPr>
              <w:spacing w:before="120" w:after="0"/>
            </w:pPr>
            <w:r>
              <w:rPr>
                <w:rFonts w:ascii="Times New Roman" w:eastAsia="Times New Roman" w:hAnsi="Times New Roman" w:cs="Times New Roman"/>
              </w:rPr>
              <w:t>Testiranje proizvoda/prototip</w:t>
            </w:r>
            <w:r w:rsidR="008C5A54" w:rsidRPr="00B94203">
              <w:rPr>
                <w:rFonts w:ascii="Times New Roman" w:eastAsia="Times New Roman" w:hAnsi="Times New Roman" w:cs="Times New Roman"/>
              </w:rPr>
              <w:t>a</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6545A2E8" w14:textId="77777777" w:rsidR="008C5A54" w:rsidRPr="00B94203" w:rsidRDefault="008C5A54" w:rsidP="000116A4">
            <w:pPr>
              <w:spacing w:before="120" w:after="0"/>
            </w:pP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3B878383" w14:textId="77777777" w:rsidR="008C5A54" w:rsidRPr="00B94203" w:rsidRDefault="008C5A54" w:rsidP="000116A4">
            <w:pPr>
              <w:spacing w:before="120" w:after="0"/>
            </w:pPr>
          </w:p>
        </w:tc>
        <w:tc>
          <w:tcPr>
            <w:tcW w:w="432" w:type="dxa"/>
            <w:tcBorders>
              <w:top w:val="single" w:sz="4" w:space="0" w:color="000000"/>
              <w:left w:val="single" w:sz="4" w:space="0" w:color="000000"/>
              <w:bottom w:val="single" w:sz="4" w:space="0" w:color="000000"/>
              <w:right w:val="single" w:sz="6" w:space="0" w:color="000000"/>
            </w:tcBorders>
            <w:shd w:val="clear" w:color="auto" w:fill="4C1130"/>
            <w:vAlign w:val="bottom"/>
          </w:tcPr>
          <w:p w14:paraId="58CCFB46" w14:textId="77777777" w:rsidR="008C5A54" w:rsidRPr="00B94203" w:rsidRDefault="008C5A54" w:rsidP="000116A4">
            <w:pPr>
              <w:spacing w:before="120" w:after="0"/>
            </w:pPr>
          </w:p>
        </w:tc>
        <w:tc>
          <w:tcPr>
            <w:tcW w:w="468" w:type="dxa"/>
            <w:tcBorders>
              <w:top w:val="single" w:sz="4" w:space="0" w:color="000000"/>
              <w:left w:val="single" w:sz="6" w:space="0" w:color="000000"/>
              <w:bottom w:val="single" w:sz="4" w:space="0" w:color="000000"/>
              <w:right w:val="nil"/>
            </w:tcBorders>
            <w:shd w:val="clear" w:color="auto" w:fill="FFFFFF"/>
            <w:vAlign w:val="bottom"/>
          </w:tcPr>
          <w:p w14:paraId="4AD09F98"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876B07"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621B918"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76C6A77B"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E140AC0"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1ED4556" w14:textId="77777777" w:rsidR="008C5A54" w:rsidRPr="00B94203" w:rsidRDefault="008C5A54" w:rsidP="000116A4">
            <w:pPr>
              <w:spacing w:before="120" w:after="0"/>
            </w:pPr>
          </w:p>
        </w:tc>
      </w:tr>
      <w:tr w:rsidR="008C5A54" w:rsidRPr="00B94203" w14:paraId="05951440" w14:textId="77777777" w:rsidTr="00E47448">
        <w:trPr>
          <w:trHeight w:val="300"/>
        </w:trPr>
        <w:tc>
          <w:tcPr>
            <w:tcW w:w="664" w:type="dxa"/>
            <w:tcBorders>
              <w:top w:val="single" w:sz="4" w:space="0" w:color="000000"/>
              <w:left w:val="nil"/>
              <w:bottom w:val="single" w:sz="4" w:space="0" w:color="000000"/>
              <w:right w:val="nil"/>
            </w:tcBorders>
            <w:shd w:val="clear" w:color="auto" w:fill="FFFFFF"/>
            <w:vAlign w:val="center"/>
          </w:tcPr>
          <w:p w14:paraId="236A25B1" w14:textId="77777777" w:rsidR="008C5A54" w:rsidRPr="00B94203" w:rsidRDefault="008C5A54" w:rsidP="000116A4">
            <w:pPr>
              <w:spacing w:before="120" w:after="0"/>
            </w:pPr>
            <w:r w:rsidRPr="00B94203">
              <w:rPr>
                <w:rFonts w:ascii="Times New Roman" w:eastAsia="Times New Roman" w:hAnsi="Times New Roman" w:cs="Times New Roman"/>
              </w:rPr>
              <w:t>1.3</w:t>
            </w:r>
          </w:p>
        </w:tc>
        <w:tc>
          <w:tcPr>
            <w:tcW w:w="5181" w:type="dxa"/>
            <w:tcBorders>
              <w:top w:val="single" w:sz="4" w:space="0" w:color="000000"/>
              <w:left w:val="nil"/>
              <w:bottom w:val="single" w:sz="4" w:space="0" w:color="000000"/>
              <w:right w:val="nil"/>
            </w:tcBorders>
            <w:shd w:val="clear" w:color="auto" w:fill="FFFFFF"/>
            <w:vAlign w:val="bottom"/>
          </w:tcPr>
          <w:p w14:paraId="3A34AC6D" w14:textId="77777777" w:rsidR="008C5A54" w:rsidRPr="00B94203" w:rsidRDefault="008C5A54" w:rsidP="000116A4">
            <w:pPr>
              <w:spacing w:before="120" w:after="0"/>
            </w:pPr>
            <w:r w:rsidRPr="00B94203">
              <w:rPr>
                <w:rFonts w:ascii="Times New Roman" w:eastAsia="Times New Roman" w:hAnsi="Times New Roman" w:cs="Times New Roman"/>
              </w:rPr>
              <w:t xml:space="preserve">Priprema proizvodnje 0te/probne  serije </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11C7A31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C9A7B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7D33EDF2"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4C1130"/>
            <w:vAlign w:val="bottom"/>
          </w:tcPr>
          <w:p w14:paraId="4C3C4E48"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93F34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06E7C8F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0514DEE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CB9235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358D49AC"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704B874F" w14:textId="77777777" w:rsidTr="00E47448">
        <w:trPr>
          <w:trHeight w:val="380"/>
        </w:trPr>
        <w:tc>
          <w:tcPr>
            <w:tcW w:w="664" w:type="dxa"/>
            <w:tcBorders>
              <w:top w:val="single" w:sz="4" w:space="0" w:color="000000"/>
              <w:left w:val="nil"/>
              <w:bottom w:val="single" w:sz="4" w:space="0" w:color="000000"/>
              <w:right w:val="nil"/>
            </w:tcBorders>
            <w:shd w:val="clear" w:color="auto" w:fill="FFFFFF"/>
            <w:vAlign w:val="center"/>
          </w:tcPr>
          <w:p w14:paraId="4336953F" w14:textId="77777777" w:rsidR="008C5A54" w:rsidRPr="00B94203" w:rsidRDefault="008C5A54" w:rsidP="000116A4">
            <w:pPr>
              <w:spacing w:before="120" w:after="0"/>
            </w:pPr>
            <w:r w:rsidRPr="00B94203">
              <w:rPr>
                <w:rFonts w:ascii="Times New Roman" w:eastAsia="Times New Roman" w:hAnsi="Times New Roman" w:cs="Times New Roman"/>
              </w:rPr>
              <w:t>1.4</w:t>
            </w:r>
          </w:p>
        </w:tc>
        <w:tc>
          <w:tcPr>
            <w:tcW w:w="5181" w:type="dxa"/>
            <w:tcBorders>
              <w:top w:val="single" w:sz="4" w:space="0" w:color="000000"/>
              <w:left w:val="nil"/>
              <w:bottom w:val="single" w:sz="4" w:space="0" w:color="000000"/>
              <w:right w:val="nil"/>
            </w:tcBorders>
            <w:shd w:val="clear" w:color="auto" w:fill="FFFFFF"/>
            <w:vAlign w:val="bottom"/>
          </w:tcPr>
          <w:p w14:paraId="20085BFE" w14:textId="77777777" w:rsidR="008C5A54" w:rsidRPr="00B94203" w:rsidRDefault="008C5A54" w:rsidP="000116A4">
            <w:pPr>
              <w:spacing w:before="120" w:after="0"/>
            </w:pPr>
            <w:r w:rsidRPr="00B94203">
              <w:rPr>
                <w:rFonts w:ascii="Times New Roman" w:eastAsia="Times New Roman" w:hAnsi="Times New Roman" w:cs="Times New Roman"/>
              </w:rPr>
              <w:t>Proizvodnja 0-te/probne serije</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7BBDEB66" w14:textId="77777777" w:rsidR="008C5A54" w:rsidRPr="00B94203" w:rsidRDefault="008C5A54" w:rsidP="000116A4">
            <w:pPr>
              <w:spacing w:before="120" w:after="0"/>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FC96E0" w14:textId="77777777" w:rsidR="008C5A54" w:rsidRPr="00B94203" w:rsidRDefault="008C5A54" w:rsidP="000116A4">
            <w:pPr>
              <w:spacing w:before="120" w:after="0"/>
            </w:pP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5834DBBA"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00FF"/>
            <w:vAlign w:val="bottom"/>
          </w:tcPr>
          <w:p w14:paraId="7EDE4BED"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113CFBD"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60155D40"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2EA7470E"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5D9FA7"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3CC2B305" w14:textId="77777777" w:rsidR="008C5A54" w:rsidRPr="00B94203" w:rsidRDefault="008C5A54" w:rsidP="000116A4">
            <w:pPr>
              <w:spacing w:before="120" w:after="0"/>
            </w:pPr>
          </w:p>
        </w:tc>
      </w:tr>
      <w:tr w:rsidR="008C5A54" w:rsidRPr="00B94203" w14:paraId="35BCD479" w14:textId="77777777" w:rsidTr="00E47448">
        <w:trPr>
          <w:trHeight w:val="460"/>
        </w:trPr>
        <w:tc>
          <w:tcPr>
            <w:tcW w:w="664" w:type="dxa"/>
            <w:tcBorders>
              <w:top w:val="single" w:sz="4" w:space="0" w:color="000000"/>
              <w:left w:val="nil"/>
              <w:bottom w:val="single" w:sz="4" w:space="0" w:color="000000"/>
              <w:right w:val="nil"/>
            </w:tcBorders>
            <w:shd w:val="clear" w:color="auto" w:fill="FFFFFF"/>
            <w:vAlign w:val="center"/>
          </w:tcPr>
          <w:p w14:paraId="1C92D71D" w14:textId="77777777" w:rsidR="008C5A54" w:rsidRPr="00B94203" w:rsidRDefault="008C5A54" w:rsidP="000116A4">
            <w:pPr>
              <w:spacing w:before="120" w:after="0"/>
            </w:pPr>
            <w:r w:rsidRPr="00B94203">
              <w:rPr>
                <w:rFonts w:ascii="Times New Roman" w:eastAsia="Times New Roman" w:hAnsi="Times New Roman" w:cs="Times New Roman"/>
              </w:rPr>
              <w:t xml:space="preserve">1.5 </w:t>
            </w:r>
          </w:p>
        </w:tc>
        <w:tc>
          <w:tcPr>
            <w:tcW w:w="5181" w:type="dxa"/>
            <w:tcBorders>
              <w:top w:val="single" w:sz="4" w:space="0" w:color="000000"/>
              <w:left w:val="nil"/>
              <w:bottom w:val="single" w:sz="4" w:space="0" w:color="000000"/>
              <w:right w:val="nil"/>
            </w:tcBorders>
            <w:shd w:val="clear" w:color="auto" w:fill="FFFFFF"/>
            <w:vAlign w:val="bottom"/>
          </w:tcPr>
          <w:p w14:paraId="48533F4A" w14:textId="77777777" w:rsidR="008C5A54" w:rsidRPr="00B94203" w:rsidRDefault="008C5A54" w:rsidP="000116A4">
            <w:pPr>
              <w:spacing w:before="120" w:after="0"/>
            </w:pPr>
            <w:r w:rsidRPr="00B94203">
              <w:rPr>
                <w:rFonts w:ascii="Times New Roman" w:eastAsia="Times New Roman" w:hAnsi="Times New Roman" w:cs="Times New Roman"/>
              </w:rPr>
              <w:t>Definiranje transportno-logističkih standarda</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3CAFC5D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3E4669C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2E55D85B"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themeFill="background1"/>
            <w:vAlign w:val="bottom"/>
          </w:tcPr>
          <w:p w14:paraId="2E59F0B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73F478"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3A76799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6E2328B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DEABC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5A71F33F"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49B969D9" w14:textId="77777777" w:rsidTr="00E47448">
        <w:trPr>
          <w:trHeight w:val="460"/>
        </w:trPr>
        <w:tc>
          <w:tcPr>
            <w:tcW w:w="664" w:type="dxa"/>
            <w:tcBorders>
              <w:top w:val="single" w:sz="4" w:space="0" w:color="000000"/>
              <w:left w:val="nil"/>
              <w:bottom w:val="single" w:sz="4" w:space="0" w:color="000000"/>
              <w:right w:val="nil"/>
            </w:tcBorders>
            <w:shd w:val="clear" w:color="auto" w:fill="FFFFFF"/>
            <w:vAlign w:val="center"/>
          </w:tcPr>
          <w:p w14:paraId="282FE499" w14:textId="77777777" w:rsidR="008C5A54" w:rsidRPr="00B94203" w:rsidRDefault="008C5A54" w:rsidP="000116A4">
            <w:pPr>
              <w:spacing w:before="120" w:after="0"/>
            </w:pPr>
          </w:p>
        </w:tc>
        <w:tc>
          <w:tcPr>
            <w:tcW w:w="5181" w:type="dxa"/>
            <w:tcBorders>
              <w:top w:val="single" w:sz="4" w:space="0" w:color="000000"/>
              <w:left w:val="nil"/>
              <w:bottom w:val="single" w:sz="4" w:space="0" w:color="000000"/>
              <w:right w:val="nil"/>
            </w:tcBorders>
            <w:shd w:val="clear" w:color="auto" w:fill="FFFFFF"/>
            <w:vAlign w:val="bottom"/>
          </w:tcPr>
          <w:p w14:paraId="506195BA" w14:textId="77777777" w:rsidR="008C5A54" w:rsidRPr="00B94203" w:rsidRDefault="008C5A54" w:rsidP="000116A4">
            <w:pPr>
              <w:spacing w:before="120" w:after="0"/>
            </w:pPr>
            <w:r w:rsidRPr="00B94203">
              <w:rPr>
                <w:rFonts w:ascii="Times New Roman" w:eastAsia="Times New Roman" w:hAnsi="Times New Roman" w:cs="Times New Roman"/>
              </w:rPr>
              <w:t xml:space="preserve">Standard pakiranja, transporta i skladištenja </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4AB9D9BC" w14:textId="77777777" w:rsidR="008C5A54" w:rsidRPr="00B94203" w:rsidRDefault="008C5A54" w:rsidP="000116A4">
            <w:pPr>
              <w:spacing w:before="120" w:after="0"/>
            </w:pP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56E2E0FB" w14:textId="77777777" w:rsidR="008C5A54" w:rsidRPr="00B94203" w:rsidRDefault="008C5A54" w:rsidP="000116A4">
            <w:pPr>
              <w:spacing w:before="120" w:after="0"/>
            </w:pP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58DDD54C"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themeFill="background1"/>
            <w:vAlign w:val="bottom"/>
          </w:tcPr>
          <w:p w14:paraId="514CB5D3"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E84B1A"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1895EA0E"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A40EB1C"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886AB6"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0772A448" w14:textId="77777777" w:rsidR="008C5A54" w:rsidRPr="00B94203" w:rsidRDefault="008C5A54" w:rsidP="000116A4">
            <w:pPr>
              <w:spacing w:before="120" w:after="0"/>
            </w:pPr>
          </w:p>
        </w:tc>
      </w:tr>
      <w:tr w:rsidR="008C5A54" w:rsidRPr="00B94203" w14:paraId="7CADEBC3" w14:textId="77777777" w:rsidTr="00E47448">
        <w:trPr>
          <w:trHeight w:val="460"/>
        </w:trPr>
        <w:tc>
          <w:tcPr>
            <w:tcW w:w="664" w:type="dxa"/>
            <w:tcBorders>
              <w:top w:val="single" w:sz="4" w:space="0" w:color="000000"/>
              <w:left w:val="nil"/>
              <w:bottom w:val="single" w:sz="4" w:space="0" w:color="000000"/>
              <w:right w:val="nil"/>
            </w:tcBorders>
            <w:shd w:val="clear" w:color="auto" w:fill="FFFFFF"/>
            <w:vAlign w:val="center"/>
          </w:tcPr>
          <w:p w14:paraId="691E83AB" w14:textId="77777777" w:rsidR="008C5A54" w:rsidRPr="00B94203" w:rsidRDefault="008C5A54" w:rsidP="000116A4">
            <w:pPr>
              <w:spacing w:before="120" w:after="0"/>
            </w:pPr>
          </w:p>
        </w:tc>
        <w:tc>
          <w:tcPr>
            <w:tcW w:w="5181" w:type="dxa"/>
            <w:tcBorders>
              <w:top w:val="single" w:sz="4" w:space="0" w:color="000000"/>
              <w:left w:val="nil"/>
              <w:bottom w:val="single" w:sz="4" w:space="0" w:color="000000"/>
              <w:right w:val="nil"/>
            </w:tcBorders>
            <w:shd w:val="clear" w:color="auto" w:fill="FFFFFF"/>
            <w:vAlign w:val="bottom"/>
          </w:tcPr>
          <w:p w14:paraId="52AE2F28" w14:textId="04B7D5C8" w:rsidR="008C5A54" w:rsidRPr="00B94203" w:rsidRDefault="003A5BE6" w:rsidP="000116A4">
            <w:pPr>
              <w:spacing w:before="120" w:after="0"/>
            </w:pPr>
            <w:r>
              <w:rPr>
                <w:rFonts w:ascii="Times New Roman" w:eastAsia="Times New Roman" w:hAnsi="Times New Roman" w:cs="Times New Roman"/>
              </w:rPr>
              <w:t>Deifinir</w:t>
            </w:r>
            <w:r w:rsidR="008C5A54" w:rsidRPr="00B94203">
              <w:rPr>
                <w:rFonts w:ascii="Times New Roman" w:eastAsia="Times New Roman" w:hAnsi="Times New Roman" w:cs="Times New Roman"/>
              </w:rPr>
              <w:t>anje i uspostavljanje logist</w:t>
            </w:r>
            <w:r w:rsidR="005F30FA">
              <w:rPr>
                <w:rFonts w:ascii="Times New Roman" w:eastAsia="Times New Roman" w:hAnsi="Times New Roman" w:cs="Times New Roman"/>
              </w:rPr>
              <w:t>ike i transporta/slanja; definir</w:t>
            </w:r>
            <w:r w:rsidR="008C5A54" w:rsidRPr="00B94203">
              <w:rPr>
                <w:rFonts w:ascii="Times New Roman" w:eastAsia="Times New Roman" w:hAnsi="Times New Roman" w:cs="Times New Roman"/>
              </w:rPr>
              <w:t>anje 3pl partnera</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7F53EAEB" w14:textId="77777777" w:rsidR="008C5A54" w:rsidRPr="00B94203" w:rsidRDefault="008C5A54" w:rsidP="000116A4">
            <w:pPr>
              <w:spacing w:before="120" w:after="0"/>
            </w:pP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51682DF5" w14:textId="77777777" w:rsidR="008C5A54" w:rsidRPr="00B94203" w:rsidRDefault="008C5A54" w:rsidP="000116A4">
            <w:pPr>
              <w:spacing w:before="120" w:after="0"/>
            </w:pP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24B8021F"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2362B3D"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25A40B"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46130E84"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6420B398" w14:textId="77777777" w:rsidR="008C5A54" w:rsidRPr="00B94203" w:rsidRDefault="008C5A54" w:rsidP="000116A4">
            <w:pPr>
              <w:spacing w:before="120" w:after="0"/>
            </w:pP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96BFA9" w14:textId="77777777" w:rsidR="008C5A54" w:rsidRPr="00B94203" w:rsidRDefault="008C5A54" w:rsidP="000116A4">
            <w:pPr>
              <w:spacing w:before="120" w:after="0"/>
            </w:pP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13439063" w14:textId="77777777" w:rsidR="008C5A54" w:rsidRPr="00B94203" w:rsidRDefault="008C5A54" w:rsidP="000116A4">
            <w:pPr>
              <w:spacing w:before="120" w:after="0"/>
            </w:pPr>
          </w:p>
        </w:tc>
      </w:tr>
      <w:tr w:rsidR="008C5A54" w:rsidRPr="00B94203" w14:paraId="665650E4" w14:textId="77777777" w:rsidTr="00E47448">
        <w:trPr>
          <w:trHeight w:val="400"/>
        </w:trPr>
        <w:tc>
          <w:tcPr>
            <w:tcW w:w="664" w:type="dxa"/>
            <w:tcBorders>
              <w:top w:val="single" w:sz="6" w:space="0" w:color="000000"/>
              <w:left w:val="nil"/>
              <w:bottom w:val="single" w:sz="4" w:space="0" w:color="000000"/>
              <w:right w:val="nil"/>
            </w:tcBorders>
            <w:shd w:val="clear" w:color="auto" w:fill="EAD1DC"/>
            <w:vAlign w:val="center"/>
          </w:tcPr>
          <w:p w14:paraId="373A8D2E" w14:textId="77777777" w:rsidR="008C5A54" w:rsidRPr="00B94203" w:rsidRDefault="008C5A54" w:rsidP="000116A4">
            <w:pPr>
              <w:spacing w:before="120" w:after="0"/>
            </w:pPr>
            <w:r w:rsidRPr="00B94203">
              <w:rPr>
                <w:rFonts w:ascii="Times New Roman" w:eastAsia="Times New Roman" w:hAnsi="Times New Roman" w:cs="Times New Roman"/>
              </w:rPr>
              <w:t xml:space="preserve">2. </w:t>
            </w:r>
          </w:p>
        </w:tc>
        <w:tc>
          <w:tcPr>
            <w:tcW w:w="5181" w:type="dxa"/>
            <w:tcBorders>
              <w:top w:val="single" w:sz="6" w:space="0" w:color="000000"/>
              <w:left w:val="nil"/>
              <w:bottom w:val="single" w:sz="4" w:space="0" w:color="000000"/>
              <w:right w:val="nil"/>
            </w:tcBorders>
            <w:shd w:val="clear" w:color="auto" w:fill="EAD1DC"/>
            <w:vAlign w:val="bottom"/>
          </w:tcPr>
          <w:p w14:paraId="5C46E292" w14:textId="77777777" w:rsidR="008C5A54" w:rsidRPr="00B94203" w:rsidRDefault="008C5A54" w:rsidP="000116A4">
            <w:pPr>
              <w:spacing w:before="120" w:after="0"/>
            </w:pPr>
            <w:r w:rsidRPr="00B94203">
              <w:rPr>
                <w:rFonts w:ascii="Times New Roman" w:eastAsia="Times New Roman" w:hAnsi="Times New Roman" w:cs="Times New Roman"/>
                <w:b/>
              </w:rPr>
              <w:t>Zaštita intelektualnog vlasništva</w:t>
            </w:r>
          </w:p>
        </w:tc>
        <w:tc>
          <w:tcPr>
            <w:tcW w:w="630" w:type="dxa"/>
            <w:tcBorders>
              <w:top w:val="single" w:sz="6" w:space="0" w:color="000000"/>
              <w:left w:val="single" w:sz="6" w:space="0" w:color="000000"/>
              <w:bottom w:val="single" w:sz="4" w:space="0" w:color="000000"/>
              <w:right w:val="nil"/>
            </w:tcBorders>
            <w:shd w:val="clear" w:color="auto" w:fill="EAD1DC"/>
            <w:vAlign w:val="bottom"/>
          </w:tcPr>
          <w:p w14:paraId="266ED21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047F323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6" w:space="0" w:color="000000"/>
              <w:left w:val="nil"/>
              <w:bottom w:val="single" w:sz="4" w:space="0" w:color="000000"/>
              <w:right w:val="single" w:sz="6" w:space="0" w:color="000000"/>
            </w:tcBorders>
            <w:shd w:val="clear" w:color="auto" w:fill="EAD1DC"/>
            <w:vAlign w:val="bottom"/>
          </w:tcPr>
          <w:p w14:paraId="1EB5809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3412947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47D780B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317299C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1481DC82"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54F514B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59284768"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549BE8A9" w14:textId="77777777" w:rsidTr="00E47448">
        <w:trPr>
          <w:trHeight w:val="480"/>
        </w:trPr>
        <w:tc>
          <w:tcPr>
            <w:tcW w:w="664" w:type="dxa"/>
            <w:tcBorders>
              <w:top w:val="single" w:sz="4" w:space="0" w:color="000000"/>
              <w:left w:val="nil"/>
              <w:bottom w:val="single" w:sz="4" w:space="0" w:color="000000"/>
              <w:right w:val="nil"/>
            </w:tcBorders>
            <w:shd w:val="clear" w:color="auto" w:fill="FFFFFF"/>
            <w:vAlign w:val="center"/>
          </w:tcPr>
          <w:p w14:paraId="186A3A22" w14:textId="77777777" w:rsidR="008C5A54" w:rsidRPr="00B94203" w:rsidRDefault="008C5A54" w:rsidP="000116A4">
            <w:pPr>
              <w:spacing w:before="120" w:after="0"/>
            </w:pPr>
            <w:r w:rsidRPr="00B94203">
              <w:rPr>
                <w:rFonts w:ascii="Times New Roman" w:eastAsia="Times New Roman" w:hAnsi="Times New Roman" w:cs="Times New Roman"/>
              </w:rPr>
              <w:t>2.1</w:t>
            </w:r>
          </w:p>
        </w:tc>
        <w:tc>
          <w:tcPr>
            <w:tcW w:w="5181" w:type="dxa"/>
            <w:tcBorders>
              <w:top w:val="single" w:sz="4" w:space="0" w:color="000000"/>
              <w:left w:val="nil"/>
              <w:bottom w:val="single" w:sz="4" w:space="0" w:color="000000"/>
              <w:right w:val="nil"/>
            </w:tcBorders>
            <w:shd w:val="clear" w:color="auto" w:fill="FFFFFF"/>
            <w:vAlign w:val="bottom"/>
          </w:tcPr>
          <w:p w14:paraId="3E44F521" w14:textId="77777777" w:rsidR="008C5A54" w:rsidRPr="00B94203" w:rsidRDefault="008C5A54" w:rsidP="000116A4">
            <w:pPr>
              <w:spacing w:before="120" w:after="0"/>
            </w:pPr>
            <w:r w:rsidRPr="00B94203">
              <w:rPr>
                <w:rFonts w:ascii="Times New Roman" w:eastAsia="Times New Roman" w:hAnsi="Times New Roman" w:cs="Times New Roman"/>
              </w:rPr>
              <w:t xml:space="preserve">Zaštita industrijskog dizajna </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767CD77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2E62E05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00FF"/>
            <w:vAlign w:val="bottom"/>
          </w:tcPr>
          <w:p w14:paraId="22449FC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3DB3588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4584A2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6A2261F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415DEE2"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1451E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495ED0C"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47FC49FF" w14:textId="77777777" w:rsidTr="00E47448">
        <w:trPr>
          <w:trHeight w:val="420"/>
        </w:trPr>
        <w:tc>
          <w:tcPr>
            <w:tcW w:w="664" w:type="dxa"/>
            <w:tcBorders>
              <w:top w:val="nil"/>
              <w:left w:val="nil"/>
              <w:bottom w:val="nil"/>
              <w:right w:val="nil"/>
            </w:tcBorders>
            <w:shd w:val="clear" w:color="auto" w:fill="FFFFFF"/>
            <w:vAlign w:val="center"/>
          </w:tcPr>
          <w:p w14:paraId="7C39850A" w14:textId="77777777" w:rsidR="008C5A54" w:rsidRPr="00B94203" w:rsidRDefault="008C5A54" w:rsidP="000116A4">
            <w:pPr>
              <w:spacing w:before="120" w:after="0"/>
            </w:pPr>
            <w:r w:rsidRPr="00B94203">
              <w:rPr>
                <w:rFonts w:ascii="Times New Roman" w:eastAsia="Times New Roman" w:hAnsi="Times New Roman" w:cs="Times New Roman"/>
              </w:rPr>
              <w:t>2.2</w:t>
            </w:r>
          </w:p>
        </w:tc>
        <w:tc>
          <w:tcPr>
            <w:tcW w:w="5181" w:type="dxa"/>
            <w:tcBorders>
              <w:top w:val="nil"/>
              <w:left w:val="nil"/>
              <w:bottom w:val="nil"/>
              <w:right w:val="nil"/>
            </w:tcBorders>
            <w:shd w:val="clear" w:color="auto" w:fill="FFFFFF"/>
            <w:vAlign w:val="bottom"/>
          </w:tcPr>
          <w:p w14:paraId="45B1D52E" w14:textId="77777777" w:rsidR="008C5A54" w:rsidRPr="00B94203" w:rsidRDefault="008C5A54" w:rsidP="000116A4">
            <w:pPr>
              <w:spacing w:before="120" w:after="0"/>
            </w:pPr>
            <w:r w:rsidRPr="00B94203">
              <w:rPr>
                <w:rFonts w:ascii="Times New Roman" w:eastAsia="Times New Roman" w:hAnsi="Times New Roman" w:cs="Times New Roman"/>
              </w:rPr>
              <w:t>Registracija robne marke</w:t>
            </w:r>
          </w:p>
        </w:tc>
        <w:tc>
          <w:tcPr>
            <w:tcW w:w="630" w:type="dxa"/>
            <w:tcBorders>
              <w:top w:val="nil"/>
              <w:left w:val="single" w:sz="6" w:space="0" w:color="000000"/>
              <w:bottom w:val="nil"/>
              <w:right w:val="nil"/>
            </w:tcBorders>
            <w:shd w:val="clear" w:color="auto" w:fill="FFFFFF"/>
            <w:vAlign w:val="bottom"/>
          </w:tcPr>
          <w:p w14:paraId="524C2BF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nil"/>
              <w:left w:val="single" w:sz="4" w:space="0" w:color="000000"/>
              <w:bottom w:val="nil"/>
              <w:right w:val="single" w:sz="4" w:space="0" w:color="000000"/>
            </w:tcBorders>
            <w:shd w:val="clear" w:color="auto" w:fill="FF00FF"/>
            <w:vAlign w:val="bottom"/>
          </w:tcPr>
          <w:p w14:paraId="4F40606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nil"/>
              <w:left w:val="nil"/>
              <w:bottom w:val="nil"/>
              <w:right w:val="single" w:sz="6" w:space="0" w:color="000000"/>
            </w:tcBorders>
            <w:shd w:val="clear" w:color="auto" w:fill="FF00FF"/>
            <w:vAlign w:val="bottom"/>
          </w:tcPr>
          <w:p w14:paraId="73C0156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nil"/>
              <w:bottom w:val="nil"/>
              <w:right w:val="nil"/>
            </w:tcBorders>
            <w:shd w:val="clear" w:color="auto" w:fill="FFFFFF"/>
            <w:vAlign w:val="bottom"/>
          </w:tcPr>
          <w:p w14:paraId="2B03030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single" w:sz="4" w:space="0" w:color="000000"/>
              <w:bottom w:val="nil"/>
              <w:right w:val="single" w:sz="4" w:space="0" w:color="000000"/>
            </w:tcBorders>
            <w:shd w:val="clear" w:color="auto" w:fill="FFFFFF"/>
            <w:vAlign w:val="bottom"/>
          </w:tcPr>
          <w:p w14:paraId="2D97733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nil"/>
              <w:bottom w:val="nil"/>
              <w:right w:val="single" w:sz="6" w:space="0" w:color="000000"/>
            </w:tcBorders>
            <w:shd w:val="clear" w:color="auto" w:fill="FFFFFF"/>
            <w:vAlign w:val="bottom"/>
          </w:tcPr>
          <w:p w14:paraId="262BD8C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single" w:sz="4" w:space="0" w:color="000000"/>
              <w:bottom w:val="nil"/>
              <w:right w:val="nil"/>
            </w:tcBorders>
            <w:shd w:val="clear" w:color="auto" w:fill="FFFFFF"/>
            <w:vAlign w:val="bottom"/>
          </w:tcPr>
          <w:p w14:paraId="7B271A6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single" w:sz="4" w:space="0" w:color="000000"/>
              <w:bottom w:val="nil"/>
              <w:right w:val="single" w:sz="4" w:space="0" w:color="000000"/>
            </w:tcBorders>
            <w:shd w:val="clear" w:color="auto" w:fill="FFFFFF"/>
            <w:vAlign w:val="bottom"/>
          </w:tcPr>
          <w:p w14:paraId="262E089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nil"/>
              <w:left w:val="nil"/>
              <w:bottom w:val="nil"/>
              <w:right w:val="single" w:sz="6" w:space="0" w:color="000000"/>
            </w:tcBorders>
            <w:shd w:val="clear" w:color="auto" w:fill="FFFFFF"/>
            <w:vAlign w:val="bottom"/>
          </w:tcPr>
          <w:p w14:paraId="4F0D4547"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23954424" w14:textId="77777777" w:rsidTr="00E47448">
        <w:trPr>
          <w:trHeight w:val="621"/>
        </w:trPr>
        <w:tc>
          <w:tcPr>
            <w:tcW w:w="664" w:type="dxa"/>
            <w:tcBorders>
              <w:top w:val="single" w:sz="6" w:space="0" w:color="000000"/>
              <w:left w:val="nil"/>
              <w:bottom w:val="single" w:sz="4" w:space="0" w:color="000000"/>
              <w:right w:val="nil"/>
            </w:tcBorders>
            <w:shd w:val="clear" w:color="auto" w:fill="FFFFFF"/>
            <w:vAlign w:val="center"/>
          </w:tcPr>
          <w:p w14:paraId="34AF9E3E" w14:textId="77777777" w:rsidR="008C5A54" w:rsidRPr="00B94203" w:rsidRDefault="008C5A54" w:rsidP="000116A4">
            <w:pPr>
              <w:spacing w:before="120" w:after="0"/>
            </w:pPr>
            <w:r w:rsidRPr="00B94203">
              <w:rPr>
                <w:rFonts w:ascii="Times New Roman" w:eastAsia="Times New Roman" w:hAnsi="Times New Roman" w:cs="Times New Roman"/>
              </w:rPr>
              <w:t>2.3</w:t>
            </w:r>
          </w:p>
        </w:tc>
        <w:tc>
          <w:tcPr>
            <w:tcW w:w="5181" w:type="dxa"/>
            <w:tcBorders>
              <w:top w:val="single" w:sz="6" w:space="0" w:color="000000"/>
              <w:left w:val="nil"/>
              <w:bottom w:val="single" w:sz="4" w:space="0" w:color="000000"/>
              <w:right w:val="nil"/>
            </w:tcBorders>
            <w:shd w:val="clear" w:color="auto" w:fill="FFFFFF"/>
            <w:vAlign w:val="bottom"/>
          </w:tcPr>
          <w:p w14:paraId="50568BDC" w14:textId="77777777" w:rsidR="008C5A54" w:rsidRPr="00B94203" w:rsidRDefault="008C5A54" w:rsidP="000116A4">
            <w:pPr>
              <w:spacing w:before="120" w:after="0"/>
            </w:pPr>
            <w:r w:rsidRPr="00B94203">
              <w:rPr>
                <w:rFonts w:ascii="Times New Roman" w:eastAsia="Times New Roman" w:hAnsi="Times New Roman" w:cs="Times New Roman"/>
              </w:rPr>
              <w:t xml:space="preserve">Strategija zastite industrijskog dizajna i robne marke </w:t>
            </w:r>
          </w:p>
        </w:tc>
        <w:tc>
          <w:tcPr>
            <w:tcW w:w="630" w:type="dxa"/>
            <w:tcBorders>
              <w:top w:val="single" w:sz="6" w:space="0" w:color="000000"/>
              <w:left w:val="single" w:sz="6" w:space="0" w:color="000000"/>
              <w:bottom w:val="single" w:sz="4" w:space="0" w:color="000000"/>
              <w:right w:val="nil"/>
            </w:tcBorders>
            <w:shd w:val="clear" w:color="auto" w:fill="FF00FF"/>
            <w:vAlign w:val="bottom"/>
          </w:tcPr>
          <w:p w14:paraId="234060DF" w14:textId="77777777" w:rsidR="008C5A54" w:rsidRPr="00B94203" w:rsidRDefault="008C5A54" w:rsidP="000116A4">
            <w:pPr>
              <w:spacing w:before="120" w:after="0"/>
            </w:pPr>
          </w:p>
        </w:tc>
        <w:tc>
          <w:tcPr>
            <w:tcW w:w="630" w:type="dxa"/>
            <w:tcBorders>
              <w:top w:val="single" w:sz="6" w:space="0" w:color="000000"/>
              <w:left w:val="single" w:sz="4" w:space="0" w:color="000000"/>
              <w:bottom w:val="single" w:sz="4" w:space="0" w:color="000000"/>
              <w:right w:val="single" w:sz="4" w:space="0" w:color="000000"/>
            </w:tcBorders>
            <w:shd w:val="clear" w:color="auto" w:fill="FF00FF"/>
            <w:vAlign w:val="bottom"/>
          </w:tcPr>
          <w:p w14:paraId="77D11EB4" w14:textId="77777777" w:rsidR="008C5A54" w:rsidRPr="00B94203" w:rsidRDefault="008C5A54" w:rsidP="000116A4">
            <w:pPr>
              <w:spacing w:before="120" w:after="0"/>
            </w:pPr>
          </w:p>
        </w:tc>
        <w:tc>
          <w:tcPr>
            <w:tcW w:w="432" w:type="dxa"/>
            <w:tcBorders>
              <w:top w:val="single" w:sz="6" w:space="0" w:color="000000"/>
              <w:left w:val="nil"/>
              <w:bottom w:val="single" w:sz="4" w:space="0" w:color="000000"/>
              <w:right w:val="single" w:sz="6" w:space="0" w:color="000000"/>
            </w:tcBorders>
            <w:shd w:val="clear" w:color="auto" w:fill="FF00FF"/>
            <w:vAlign w:val="bottom"/>
          </w:tcPr>
          <w:p w14:paraId="2C93DB79" w14:textId="77777777" w:rsidR="008C5A54" w:rsidRPr="00B94203" w:rsidRDefault="008C5A54" w:rsidP="000116A4">
            <w:pPr>
              <w:spacing w:before="120" w:after="0"/>
            </w:pPr>
          </w:p>
        </w:tc>
        <w:tc>
          <w:tcPr>
            <w:tcW w:w="468" w:type="dxa"/>
            <w:tcBorders>
              <w:top w:val="single" w:sz="6" w:space="0" w:color="000000"/>
              <w:left w:val="single" w:sz="4" w:space="0" w:color="000000"/>
              <w:bottom w:val="single" w:sz="4" w:space="0" w:color="000000"/>
              <w:right w:val="nil"/>
            </w:tcBorders>
            <w:shd w:val="clear" w:color="auto" w:fill="FFFFFF"/>
            <w:vAlign w:val="bottom"/>
          </w:tcPr>
          <w:p w14:paraId="3F578301" w14:textId="77777777" w:rsidR="008C5A54" w:rsidRPr="00B94203" w:rsidRDefault="008C5A54" w:rsidP="000116A4">
            <w:pPr>
              <w:spacing w:before="120" w:after="0"/>
            </w:pPr>
          </w:p>
        </w:tc>
        <w:tc>
          <w:tcPr>
            <w:tcW w:w="468" w:type="dxa"/>
            <w:tcBorders>
              <w:top w:val="single" w:sz="6" w:space="0" w:color="000000"/>
              <w:left w:val="single" w:sz="4" w:space="0" w:color="000000"/>
              <w:bottom w:val="single" w:sz="4" w:space="0" w:color="000000"/>
              <w:right w:val="single" w:sz="4" w:space="0" w:color="000000"/>
            </w:tcBorders>
            <w:shd w:val="clear" w:color="auto" w:fill="FFFFFF"/>
            <w:vAlign w:val="bottom"/>
          </w:tcPr>
          <w:p w14:paraId="1B49933C" w14:textId="77777777" w:rsidR="008C5A54" w:rsidRPr="00B94203" w:rsidRDefault="008C5A54" w:rsidP="000116A4">
            <w:pPr>
              <w:spacing w:before="120" w:after="0"/>
            </w:pPr>
          </w:p>
        </w:tc>
        <w:tc>
          <w:tcPr>
            <w:tcW w:w="468" w:type="dxa"/>
            <w:tcBorders>
              <w:top w:val="single" w:sz="6" w:space="0" w:color="000000"/>
              <w:left w:val="nil"/>
              <w:bottom w:val="single" w:sz="4" w:space="0" w:color="000000"/>
              <w:right w:val="single" w:sz="6" w:space="0" w:color="000000"/>
            </w:tcBorders>
            <w:shd w:val="clear" w:color="auto" w:fill="FFFFFF"/>
            <w:vAlign w:val="bottom"/>
          </w:tcPr>
          <w:p w14:paraId="70A21E6A" w14:textId="77777777" w:rsidR="008C5A54" w:rsidRPr="00B94203" w:rsidRDefault="008C5A54" w:rsidP="000116A4">
            <w:pPr>
              <w:spacing w:before="120" w:after="0"/>
            </w:pPr>
          </w:p>
        </w:tc>
        <w:tc>
          <w:tcPr>
            <w:tcW w:w="468" w:type="dxa"/>
            <w:tcBorders>
              <w:top w:val="single" w:sz="6" w:space="0" w:color="000000"/>
              <w:left w:val="single" w:sz="4" w:space="0" w:color="000000"/>
              <w:bottom w:val="single" w:sz="4" w:space="0" w:color="000000"/>
              <w:right w:val="nil"/>
            </w:tcBorders>
            <w:shd w:val="clear" w:color="auto" w:fill="FFFFFF"/>
            <w:vAlign w:val="bottom"/>
          </w:tcPr>
          <w:p w14:paraId="1675BC80" w14:textId="77777777" w:rsidR="008C5A54" w:rsidRPr="00B94203" w:rsidRDefault="008C5A54" w:rsidP="000116A4">
            <w:pPr>
              <w:spacing w:before="120" w:after="0"/>
            </w:pPr>
          </w:p>
        </w:tc>
        <w:tc>
          <w:tcPr>
            <w:tcW w:w="468" w:type="dxa"/>
            <w:tcBorders>
              <w:top w:val="single" w:sz="6" w:space="0" w:color="000000"/>
              <w:left w:val="single" w:sz="4" w:space="0" w:color="000000"/>
              <w:bottom w:val="single" w:sz="4" w:space="0" w:color="000000"/>
              <w:right w:val="single" w:sz="4" w:space="0" w:color="000000"/>
            </w:tcBorders>
            <w:shd w:val="clear" w:color="auto" w:fill="FFFFFF"/>
            <w:vAlign w:val="bottom"/>
          </w:tcPr>
          <w:p w14:paraId="3DCD34DF" w14:textId="77777777" w:rsidR="008C5A54" w:rsidRPr="00B94203" w:rsidRDefault="008C5A54" w:rsidP="000116A4">
            <w:pPr>
              <w:spacing w:before="120" w:after="0"/>
            </w:pPr>
          </w:p>
        </w:tc>
        <w:tc>
          <w:tcPr>
            <w:tcW w:w="468" w:type="dxa"/>
            <w:tcBorders>
              <w:top w:val="single" w:sz="6" w:space="0" w:color="000000"/>
              <w:left w:val="nil"/>
              <w:bottom w:val="single" w:sz="4" w:space="0" w:color="000000"/>
              <w:right w:val="single" w:sz="6" w:space="0" w:color="000000"/>
            </w:tcBorders>
            <w:shd w:val="clear" w:color="auto" w:fill="FFFFFF"/>
            <w:vAlign w:val="bottom"/>
          </w:tcPr>
          <w:p w14:paraId="04721599" w14:textId="77777777" w:rsidR="008C5A54" w:rsidRPr="00B94203" w:rsidRDefault="008C5A54" w:rsidP="000116A4">
            <w:pPr>
              <w:spacing w:before="120" w:after="0"/>
            </w:pPr>
          </w:p>
        </w:tc>
      </w:tr>
      <w:tr w:rsidR="008C5A54" w:rsidRPr="00B94203" w14:paraId="2C33372E" w14:textId="77777777" w:rsidTr="00E47448">
        <w:trPr>
          <w:trHeight w:val="420"/>
        </w:trPr>
        <w:tc>
          <w:tcPr>
            <w:tcW w:w="664" w:type="dxa"/>
            <w:tcBorders>
              <w:top w:val="single" w:sz="6" w:space="0" w:color="000000"/>
              <w:left w:val="nil"/>
              <w:bottom w:val="single" w:sz="4" w:space="0" w:color="000000"/>
              <w:right w:val="nil"/>
            </w:tcBorders>
            <w:shd w:val="clear" w:color="auto" w:fill="EAD1DC"/>
            <w:vAlign w:val="center"/>
          </w:tcPr>
          <w:p w14:paraId="3063D3C0" w14:textId="77777777" w:rsidR="008C5A54" w:rsidRPr="00B94203" w:rsidRDefault="008C5A54" w:rsidP="000116A4">
            <w:pPr>
              <w:spacing w:before="120" w:after="0"/>
            </w:pPr>
            <w:proofErr w:type="gramStart"/>
            <w:r w:rsidRPr="00B94203">
              <w:rPr>
                <w:rFonts w:ascii="Times New Roman" w:eastAsia="Times New Roman" w:hAnsi="Times New Roman" w:cs="Times New Roman"/>
              </w:rPr>
              <w:t>3.?</w:t>
            </w:r>
            <w:proofErr w:type="gramEnd"/>
          </w:p>
        </w:tc>
        <w:tc>
          <w:tcPr>
            <w:tcW w:w="5181" w:type="dxa"/>
            <w:tcBorders>
              <w:top w:val="single" w:sz="6" w:space="0" w:color="000000"/>
              <w:left w:val="nil"/>
              <w:bottom w:val="single" w:sz="4" w:space="0" w:color="000000"/>
              <w:right w:val="nil"/>
            </w:tcBorders>
            <w:shd w:val="clear" w:color="auto" w:fill="EAD1DC"/>
            <w:vAlign w:val="bottom"/>
          </w:tcPr>
          <w:p w14:paraId="00BF28D9" w14:textId="77777777" w:rsidR="008C5A54" w:rsidRPr="00B94203" w:rsidRDefault="008C5A54" w:rsidP="000116A4">
            <w:pPr>
              <w:spacing w:before="120" w:after="0"/>
            </w:pPr>
            <w:r w:rsidRPr="00B94203">
              <w:rPr>
                <w:rFonts w:ascii="Times New Roman" w:eastAsia="Times New Roman" w:hAnsi="Times New Roman" w:cs="Times New Roman"/>
                <w:b/>
              </w:rPr>
              <w:t>Istrazivanje tržišta</w:t>
            </w:r>
          </w:p>
        </w:tc>
        <w:tc>
          <w:tcPr>
            <w:tcW w:w="630" w:type="dxa"/>
            <w:tcBorders>
              <w:top w:val="single" w:sz="6" w:space="0" w:color="000000"/>
              <w:left w:val="single" w:sz="6" w:space="0" w:color="000000"/>
              <w:bottom w:val="single" w:sz="4" w:space="0" w:color="000000"/>
              <w:right w:val="nil"/>
            </w:tcBorders>
            <w:shd w:val="clear" w:color="auto" w:fill="EAD1DC"/>
            <w:vAlign w:val="bottom"/>
          </w:tcPr>
          <w:p w14:paraId="408EB3D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3D973DD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6" w:space="0" w:color="000000"/>
              <w:left w:val="nil"/>
              <w:bottom w:val="single" w:sz="4" w:space="0" w:color="000000"/>
              <w:right w:val="single" w:sz="6" w:space="0" w:color="000000"/>
            </w:tcBorders>
            <w:shd w:val="clear" w:color="auto" w:fill="EAD1DC"/>
            <w:vAlign w:val="bottom"/>
          </w:tcPr>
          <w:p w14:paraId="6E2C3F8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328D7FB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7968BA4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41BF6E9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680187D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1DC44048"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0CE2DE74"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04F7B7D9" w14:textId="77777777" w:rsidTr="00E47448">
        <w:trPr>
          <w:trHeight w:val="360"/>
        </w:trPr>
        <w:tc>
          <w:tcPr>
            <w:tcW w:w="664" w:type="dxa"/>
            <w:tcBorders>
              <w:top w:val="single" w:sz="4" w:space="0" w:color="000000"/>
              <w:left w:val="nil"/>
              <w:bottom w:val="single" w:sz="4" w:space="0" w:color="000000"/>
              <w:right w:val="nil"/>
            </w:tcBorders>
            <w:shd w:val="clear" w:color="auto" w:fill="FFFFFF"/>
            <w:vAlign w:val="center"/>
          </w:tcPr>
          <w:p w14:paraId="43D8B8A7" w14:textId="77777777" w:rsidR="008C5A54" w:rsidRPr="00B94203" w:rsidRDefault="008C5A54" w:rsidP="000116A4">
            <w:pPr>
              <w:spacing w:before="120" w:after="0"/>
            </w:pPr>
            <w:r w:rsidRPr="00B94203">
              <w:rPr>
                <w:rFonts w:ascii="Times New Roman" w:eastAsia="Times New Roman" w:hAnsi="Times New Roman" w:cs="Times New Roman"/>
              </w:rPr>
              <w:t>3.1</w:t>
            </w:r>
          </w:p>
        </w:tc>
        <w:tc>
          <w:tcPr>
            <w:tcW w:w="5181" w:type="dxa"/>
            <w:tcBorders>
              <w:top w:val="single" w:sz="4" w:space="0" w:color="000000"/>
              <w:left w:val="nil"/>
              <w:bottom w:val="single" w:sz="4" w:space="0" w:color="000000"/>
              <w:right w:val="nil"/>
            </w:tcBorders>
            <w:shd w:val="clear" w:color="auto" w:fill="FFFFFF"/>
            <w:vAlign w:val="bottom"/>
          </w:tcPr>
          <w:p w14:paraId="6C30A972" w14:textId="77777777" w:rsidR="008C5A54" w:rsidRPr="00B94203" w:rsidRDefault="008C5A54" w:rsidP="000116A4">
            <w:pPr>
              <w:spacing w:before="120" w:after="0"/>
            </w:pPr>
            <w:r w:rsidRPr="00B94203">
              <w:rPr>
                <w:rFonts w:ascii="Times New Roman" w:eastAsia="Times New Roman" w:hAnsi="Times New Roman" w:cs="Times New Roman"/>
              </w:rPr>
              <w:t>Istraživanje tržišta</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21E15EE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0240F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FFFF"/>
            <w:vAlign w:val="bottom"/>
          </w:tcPr>
          <w:p w14:paraId="17844D42"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49948F8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54055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95EA54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2EF6EB6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B2D0F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5407BD84"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73828248" w14:textId="77777777" w:rsidTr="00E47448">
        <w:trPr>
          <w:trHeight w:val="406"/>
        </w:trPr>
        <w:tc>
          <w:tcPr>
            <w:tcW w:w="664" w:type="dxa"/>
            <w:tcBorders>
              <w:top w:val="single" w:sz="4" w:space="0" w:color="000000"/>
              <w:left w:val="nil"/>
              <w:bottom w:val="single" w:sz="4" w:space="0" w:color="000000"/>
              <w:right w:val="nil"/>
            </w:tcBorders>
            <w:shd w:val="clear" w:color="auto" w:fill="FFFFFF"/>
            <w:vAlign w:val="center"/>
          </w:tcPr>
          <w:p w14:paraId="2E54B7CE" w14:textId="77777777" w:rsidR="008C5A54" w:rsidRPr="00B94203" w:rsidRDefault="008C5A54" w:rsidP="000116A4">
            <w:pPr>
              <w:spacing w:before="120" w:after="0"/>
            </w:pPr>
            <w:r w:rsidRPr="00B94203">
              <w:rPr>
                <w:rFonts w:ascii="Times New Roman" w:eastAsia="Times New Roman" w:hAnsi="Times New Roman" w:cs="Times New Roman"/>
              </w:rPr>
              <w:t>3.2</w:t>
            </w:r>
          </w:p>
        </w:tc>
        <w:tc>
          <w:tcPr>
            <w:tcW w:w="5181" w:type="dxa"/>
            <w:tcBorders>
              <w:top w:val="single" w:sz="4" w:space="0" w:color="000000"/>
              <w:left w:val="nil"/>
              <w:bottom w:val="single" w:sz="4" w:space="0" w:color="000000"/>
              <w:right w:val="nil"/>
            </w:tcBorders>
            <w:shd w:val="clear" w:color="auto" w:fill="FFFFFF"/>
            <w:vAlign w:val="bottom"/>
          </w:tcPr>
          <w:p w14:paraId="031C279E" w14:textId="57FBAFFE" w:rsidR="008C5A54" w:rsidRPr="00B94203" w:rsidRDefault="00261E85" w:rsidP="000116A4">
            <w:pPr>
              <w:spacing w:before="120" w:after="0"/>
            </w:pPr>
            <w:r>
              <w:rPr>
                <w:rFonts w:ascii="Times New Roman" w:eastAsia="Times New Roman" w:hAnsi="Times New Roman" w:cs="Times New Roman"/>
              </w:rPr>
              <w:t>Testiranje trzista s</w:t>
            </w:r>
            <w:r w:rsidR="008C5A54" w:rsidRPr="00B94203">
              <w:rPr>
                <w:rFonts w:ascii="Times New Roman" w:eastAsia="Times New Roman" w:hAnsi="Times New Roman" w:cs="Times New Roman"/>
              </w:rPr>
              <w:t xml:space="preserve"> potencijalnim kupcima/korisnicima</w:t>
            </w:r>
          </w:p>
        </w:tc>
        <w:tc>
          <w:tcPr>
            <w:tcW w:w="630" w:type="dxa"/>
            <w:tcBorders>
              <w:top w:val="single" w:sz="4" w:space="0" w:color="000000"/>
              <w:left w:val="single" w:sz="6" w:space="0" w:color="000000"/>
              <w:bottom w:val="single" w:sz="4" w:space="0" w:color="000000"/>
              <w:right w:val="nil"/>
            </w:tcBorders>
            <w:shd w:val="clear" w:color="auto" w:fill="FFFFFF"/>
            <w:vAlign w:val="bottom"/>
          </w:tcPr>
          <w:p w14:paraId="6A287A5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DEA4050"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FFFF"/>
            <w:vAlign w:val="bottom"/>
          </w:tcPr>
          <w:p w14:paraId="0EB20C57"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5F901FD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21C0AA"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24E8F98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18B95343"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8BBF30E"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7D681F06"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6C3581E0" w14:textId="77777777" w:rsidTr="00E47448">
        <w:trPr>
          <w:trHeight w:val="428"/>
        </w:trPr>
        <w:tc>
          <w:tcPr>
            <w:tcW w:w="664" w:type="dxa"/>
            <w:tcBorders>
              <w:top w:val="single" w:sz="6" w:space="0" w:color="000000"/>
              <w:left w:val="nil"/>
              <w:bottom w:val="single" w:sz="4" w:space="0" w:color="000000"/>
              <w:right w:val="nil"/>
            </w:tcBorders>
            <w:shd w:val="clear" w:color="auto" w:fill="EAD1DC"/>
            <w:vAlign w:val="center"/>
          </w:tcPr>
          <w:p w14:paraId="70CCEC4E" w14:textId="77777777" w:rsidR="008C5A54" w:rsidRPr="00B94203" w:rsidRDefault="008C5A54" w:rsidP="000116A4">
            <w:pPr>
              <w:spacing w:before="120" w:after="0"/>
            </w:pPr>
            <w:r w:rsidRPr="00B94203">
              <w:rPr>
                <w:rFonts w:ascii="Times New Roman" w:eastAsia="Times New Roman" w:hAnsi="Times New Roman" w:cs="Times New Roman"/>
              </w:rPr>
              <w:t>4.</w:t>
            </w:r>
          </w:p>
        </w:tc>
        <w:tc>
          <w:tcPr>
            <w:tcW w:w="5181" w:type="dxa"/>
            <w:tcBorders>
              <w:top w:val="single" w:sz="6" w:space="0" w:color="000000"/>
              <w:left w:val="nil"/>
              <w:bottom w:val="single" w:sz="4" w:space="0" w:color="000000"/>
              <w:right w:val="nil"/>
            </w:tcBorders>
            <w:shd w:val="clear" w:color="auto" w:fill="EAD1DC"/>
            <w:vAlign w:val="bottom"/>
          </w:tcPr>
          <w:p w14:paraId="009258C3" w14:textId="77777777" w:rsidR="008C5A54" w:rsidRPr="00B94203" w:rsidRDefault="008C5A54" w:rsidP="000116A4">
            <w:pPr>
              <w:spacing w:before="120" w:after="0"/>
            </w:pPr>
            <w:r w:rsidRPr="00B94203">
              <w:rPr>
                <w:rFonts w:ascii="Times New Roman" w:eastAsia="Times New Roman" w:hAnsi="Times New Roman" w:cs="Times New Roman"/>
                <w:b/>
              </w:rPr>
              <w:t>Priprema komercijalizacije i komercijalicazija</w:t>
            </w:r>
          </w:p>
        </w:tc>
        <w:tc>
          <w:tcPr>
            <w:tcW w:w="630" w:type="dxa"/>
            <w:tcBorders>
              <w:top w:val="single" w:sz="6" w:space="0" w:color="000000"/>
              <w:left w:val="single" w:sz="6" w:space="0" w:color="000000"/>
              <w:bottom w:val="single" w:sz="4" w:space="0" w:color="000000"/>
              <w:right w:val="nil"/>
            </w:tcBorders>
            <w:shd w:val="clear" w:color="auto" w:fill="EAD1DC"/>
            <w:vAlign w:val="bottom"/>
          </w:tcPr>
          <w:p w14:paraId="0963DE0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574953F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6" w:space="0" w:color="000000"/>
              <w:left w:val="nil"/>
              <w:bottom w:val="single" w:sz="4" w:space="0" w:color="000000"/>
              <w:right w:val="single" w:sz="6" w:space="0" w:color="000000"/>
            </w:tcBorders>
            <w:shd w:val="clear" w:color="auto" w:fill="EAD1DC"/>
            <w:vAlign w:val="bottom"/>
          </w:tcPr>
          <w:p w14:paraId="3326EA2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76F1E45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38D18EFC"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5A6727FF"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nil"/>
            </w:tcBorders>
            <w:shd w:val="clear" w:color="auto" w:fill="EAD1DC"/>
            <w:vAlign w:val="bottom"/>
          </w:tcPr>
          <w:p w14:paraId="4276424B"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single" w:sz="4" w:space="0" w:color="000000"/>
              <w:bottom w:val="single" w:sz="4" w:space="0" w:color="000000"/>
              <w:right w:val="single" w:sz="4" w:space="0" w:color="000000"/>
            </w:tcBorders>
            <w:shd w:val="clear" w:color="auto" w:fill="EAD1DC"/>
            <w:vAlign w:val="bottom"/>
          </w:tcPr>
          <w:p w14:paraId="4DDA1D3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6" w:space="0" w:color="000000"/>
              <w:left w:val="nil"/>
              <w:bottom w:val="single" w:sz="4" w:space="0" w:color="000000"/>
              <w:right w:val="single" w:sz="6" w:space="0" w:color="000000"/>
            </w:tcBorders>
            <w:shd w:val="clear" w:color="auto" w:fill="EAD1DC"/>
            <w:vAlign w:val="bottom"/>
          </w:tcPr>
          <w:p w14:paraId="439FF5B7"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51C660BC" w14:textId="77777777" w:rsidTr="00E47448">
        <w:trPr>
          <w:trHeight w:val="460"/>
        </w:trPr>
        <w:tc>
          <w:tcPr>
            <w:tcW w:w="664" w:type="dxa"/>
            <w:tcBorders>
              <w:top w:val="single" w:sz="4" w:space="0" w:color="000000"/>
              <w:left w:val="nil"/>
              <w:bottom w:val="single" w:sz="4" w:space="0" w:color="000000"/>
              <w:right w:val="nil"/>
            </w:tcBorders>
            <w:shd w:val="clear" w:color="auto" w:fill="FFFFFF"/>
            <w:vAlign w:val="center"/>
          </w:tcPr>
          <w:p w14:paraId="5BC4656F" w14:textId="77777777" w:rsidR="008C5A54" w:rsidRPr="00B94203" w:rsidRDefault="008C5A54" w:rsidP="000116A4">
            <w:pPr>
              <w:spacing w:before="120" w:after="0"/>
            </w:pPr>
            <w:r w:rsidRPr="00B94203">
              <w:rPr>
                <w:rFonts w:ascii="Times New Roman" w:eastAsia="Times New Roman" w:hAnsi="Times New Roman" w:cs="Times New Roman"/>
              </w:rPr>
              <w:t>4.1</w:t>
            </w:r>
          </w:p>
        </w:tc>
        <w:tc>
          <w:tcPr>
            <w:tcW w:w="5181" w:type="dxa"/>
            <w:tcBorders>
              <w:top w:val="single" w:sz="4" w:space="0" w:color="000000"/>
              <w:left w:val="nil"/>
              <w:bottom w:val="single" w:sz="4" w:space="0" w:color="000000"/>
              <w:right w:val="nil"/>
            </w:tcBorders>
            <w:shd w:val="clear" w:color="auto" w:fill="FFFFFF"/>
            <w:vAlign w:val="bottom"/>
          </w:tcPr>
          <w:p w14:paraId="1874454B" w14:textId="77777777" w:rsidR="008C5A54" w:rsidRPr="00B94203" w:rsidRDefault="008C5A54" w:rsidP="000116A4">
            <w:pPr>
              <w:spacing w:before="120" w:after="0"/>
            </w:pPr>
            <w:r w:rsidRPr="00B94203">
              <w:rPr>
                <w:rFonts w:ascii="Times New Roman" w:eastAsia="Times New Roman" w:hAnsi="Times New Roman" w:cs="Times New Roman"/>
              </w:rPr>
              <w:t>Izrada poslovnog plana/modela</w:t>
            </w:r>
          </w:p>
        </w:tc>
        <w:tc>
          <w:tcPr>
            <w:tcW w:w="630" w:type="dxa"/>
            <w:tcBorders>
              <w:top w:val="single" w:sz="4" w:space="0" w:color="000000"/>
              <w:left w:val="single" w:sz="6" w:space="0" w:color="000000"/>
              <w:bottom w:val="single" w:sz="4" w:space="0" w:color="000000"/>
              <w:right w:val="nil"/>
            </w:tcBorders>
            <w:shd w:val="clear" w:color="auto" w:fill="FF00FF"/>
            <w:vAlign w:val="bottom"/>
          </w:tcPr>
          <w:p w14:paraId="3F930C49"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630" w:type="dxa"/>
            <w:tcBorders>
              <w:top w:val="single" w:sz="4" w:space="0" w:color="000000"/>
              <w:left w:val="single" w:sz="4" w:space="0" w:color="000000"/>
              <w:bottom w:val="single" w:sz="4" w:space="0" w:color="000000"/>
              <w:right w:val="single" w:sz="4" w:space="0" w:color="000000"/>
            </w:tcBorders>
            <w:shd w:val="clear" w:color="auto" w:fill="FF00FF"/>
            <w:vAlign w:val="bottom"/>
          </w:tcPr>
          <w:p w14:paraId="074B35A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32" w:type="dxa"/>
            <w:tcBorders>
              <w:top w:val="single" w:sz="4" w:space="0" w:color="000000"/>
              <w:left w:val="nil"/>
              <w:bottom w:val="single" w:sz="4" w:space="0" w:color="000000"/>
              <w:right w:val="single" w:sz="6" w:space="0" w:color="000000"/>
            </w:tcBorders>
            <w:shd w:val="clear" w:color="auto" w:fill="FFFFFF"/>
            <w:vAlign w:val="bottom"/>
          </w:tcPr>
          <w:p w14:paraId="6B55CEB5"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55E7F8CD"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40C4D6"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32CC22F4"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nil"/>
            </w:tcBorders>
            <w:shd w:val="clear" w:color="auto" w:fill="FFFFFF"/>
            <w:vAlign w:val="bottom"/>
          </w:tcPr>
          <w:p w14:paraId="5C65C2FB"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F5F6F1" w14:textId="77777777" w:rsidR="008C5A54" w:rsidRPr="00B94203" w:rsidRDefault="008C5A54" w:rsidP="000116A4">
            <w:pPr>
              <w:spacing w:before="120" w:after="0"/>
            </w:pPr>
            <w:r w:rsidRPr="00B94203">
              <w:rPr>
                <w:rFonts w:ascii="Times New Roman" w:eastAsia="Times New Roman" w:hAnsi="Times New Roman" w:cs="Times New Roman"/>
              </w:rPr>
              <w:t> </w:t>
            </w:r>
          </w:p>
        </w:tc>
        <w:tc>
          <w:tcPr>
            <w:tcW w:w="468" w:type="dxa"/>
            <w:tcBorders>
              <w:top w:val="single" w:sz="4" w:space="0" w:color="000000"/>
              <w:left w:val="nil"/>
              <w:bottom w:val="single" w:sz="4" w:space="0" w:color="000000"/>
              <w:right w:val="single" w:sz="6" w:space="0" w:color="000000"/>
            </w:tcBorders>
            <w:shd w:val="clear" w:color="auto" w:fill="FFFFFF"/>
            <w:vAlign w:val="bottom"/>
          </w:tcPr>
          <w:p w14:paraId="650F5AA2" w14:textId="77777777" w:rsidR="008C5A54" w:rsidRPr="00B94203" w:rsidRDefault="008C5A54" w:rsidP="000116A4">
            <w:pPr>
              <w:spacing w:before="120" w:after="0"/>
            </w:pPr>
            <w:r w:rsidRPr="00B94203">
              <w:rPr>
                <w:rFonts w:ascii="Times New Roman" w:eastAsia="Times New Roman" w:hAnsi="Times New Roman" w:cs="Times New Roman"/>
              </w:rPr>
              <w:t> </w:t>
            </w:r>
          </w:p>
        </w:tc>
      </w:tr>
      <w:tr w:rsidR="008C5A54" w:rsidRPr="00B94203" w14:paraId="2F33E65E" w14:textId="77777777" w:rsidTr="00E47448">
        <w:trPr>
          <w:trHeight w:val="420"/>
        </w:trPr>
        <w:tc>
          <w:tcPr>
            <w:tcW w:w="664" w:type="dxa"/>
            <w:tcBorders>
              <w:top w:val="single" w:sz="4" w:space="0" w:color="000000"/>
              <w:left w:val="nil"/>
              <w:bottom w:val="single" w:sz="4" w:space="0" w:color="000000"/>
              <w:right w:val="nil"/>
            </w:tcBorders>
            <w:shd w:val="clear" w:color="auto" w:fill="FFFFFF"/>
            <w:vAlign w:val="center"/>
          </w:tcPr>
          <w:p w14:paraId="4279F4BF" w14:textId="77777777" w:rsidR="008C5A54" w:rsidRPr="00B94203" w:rsidRDefault="008C5A54" w:rsidP="000116A4">
            <w:pPr>
              <w:spacing w:before="120" w:after="0"/>
            </w:pPr>
            <w:r w:rsidRPr="00B94203">
              <w:rPr>
                <w:rFonts w:ascii="Times New Roman" w:eastAsia="Times New Roman" w:hAnsi="Times New Roman" w:cs="Times New Roman"/>
              </w:rPr>
              <w:t>4.3</w:t>
            </w:r>
          </w:p>
        </w:tc>
        <w:tc>
          <w:tcPr>
            <w:tcW w:w="5181" w:type="dxa"/>
            <w:tcBorders>
              <w:top w:val="single" w:sz="4" w:space="0" w:color="000000"/>
              <w:left w:val="nil"/>
              <w:bottom w:val="single" w:sz="4" w:space="0" w:color="000000"/>
              <w:right w:val="nil"/>
            </w:tcBorders>
            <w:shd w:val="clear" w:color="auto" w:fill="FFFFFF"/>
            <w:vAlign w:val="bottom"/>
          </w:tcPr>
          <w:p w14:paraId="5BAF252B" w14:textId="77777777" w:rsidR="008C5A54" w:rsidRPr="00B94203" w:rsidRDefault="008C5A54" w:rsidP="000116A4">
            <w:pPr>
              <w:spacing w:before="120" w:after="0"/>
            </w:pPr>
            <w:r w:rsidRPr="00B94203">
              <w:rPr>
                <w:rFonts w:ascii="Times New Roman" w:eastAsia="Times New Roman" w:hAnsi="Times New Roman" w:cs="Times New Roman"/>
              </w:rPr>
              <w:t>Marketinški plan</w:t>
            </w:r>
          </w:p>
        </w:tc>
        <w:tc>
          <w:tcPr>
            <w:tcW w:w="630" w:type="dxa"/>
            <w:tcBorders>
              <w:top w:val="nil"/>
              <w:left w:val="single" w:sz="6" w:space="0" w:color="000000"/>
              <w:bottom w:val="single" w:sz="4" w:space="0" w:color="000000"/>
              <w:right w:val="nil"/>
            </w:tcBorders>
            <w:shd w:val="clear" w:color="auto" w:fill="FF00FF"/>
            <w:vAlign w:val="bottom"/>
          </w:tcPr>
          <w:p w14:paraId="6931BE08" w14:textId="77777777" w:rsidR="008C5A54" w:rsidRPr="00B94203" w:rsidRDefault="008C5A54" w:rsidP="000116A4">
            <w:pPr>
              <w:spacing w:before="120" w:after="0"/>
            </w:pPr>
          </w:p>
        </w:tc>
        <w:tc>
          <w:tcPr>
            <w:tcW w:w="630" w:type="dxa"/>
            <w:tcBorders>
              <w:top w:val="nil"/>
              <w:left w:val="single" w:sz="4" w:space="0" w:color="000000"/>
              <w:bottom w:val="single" w:sz="4" w:space="0" w:color="000000"/>
              <w:right w:val="single" w:sz="4" w:space="0" w:color="000000"/>
            </w:tcBorders>
            <w:shd w:val="clear" w:color="auto" w:fill="FF00FF"/>
            <w:vAlign w:val="bottom"/>
          </w:tcPr>
          <w:p w14:paraId="345429D3" w14:textId="77777777" w:rsidR="008C5A54" w:rsidRPr="00B94203" w:rsidRDefault="008C5A54" w:rsidP="000116A4">
            <w:pPr>
              <w:spacing w:before="120" w:after="0"/>
            </w:pPr>
          </w:p>
        </w:tc>
        <w:tc>
          <w:tcPr>
            <w:tcW w:w="432" w:type="dxa"/>
            <w:tcBorders>
              <w:top w:val="nil"/>
              <w:left w:val="nil"/>
              <w:bottom w:val="single" w:sz="4" w:space="0" w:color="000000"/>
              <w:right w:val="single" w:sz="6" w:space="0" w:color="000000"/>
            </w:tcBorders>
            <w:shd w:val="clear" w:color="auto" w:fill="FFFFFF"/>
            <w:vAlign w:val="bottom"/>
          </w:tcPr>
          <w:p w14:paraId="1BD5533B" w14:textId="77777777" w:rsidR="008C5A54" w:rsidRPr="00B94203" w:rsidRDefault="008C5A54" w:rsidP="000116A4">
            <w:pPr>
              <w:spacing w:before="120" w:after="0"/>
            </w:pPr>
          </w:p>
        </w:tc>
        <w:tc>
          <w:tcPr>
            <w:tcW w:w="468" w:type="dxa"/>
            <w:tcBorders>
              <w:top w:val="nil"/>
              <w:left w:val="single" w:sz="4" w:space="0" w:color="000000"/>
              <w:bottom w:val="single" w:sz="4" w:space="0" w:color="000000"/>
              <w:right w:val="nil"/>
            </w:tcBorders>
            <w:shd w:val="clear" w:color="auto" w:fill="FFFFFF"/>
            <w:vAlign w:val="bottom"/>
          </w:tcPr>
          <w:p w14:paraId="61E6AE29" w14:textId="77777777" w:rsidR="008C5A54" w:rsidRPr="00B94203" w:rsidRDefault="008C5A54" w:rsidP="000116A4">
            <w:pPr>
              <w:spacing w:before="120" w:after="0"/>
            </w:pPr>
          </w:p>
        </w:tc>
        <w:tc>
          <w:tcPr>
            <w:tcW w:w="468" w:type="dxa"/>
            <w:tcBorders>
              <w:top w:val="nil"/>
              <w:left w:val="single" w:sz="4" w:space="0" w:color="000000"/>
              <w:bottom w:val="single" w:sz="4" w:space="0" w:color="000000"/>
              <w:right w:val="single" w:sz="4" w:space="0" w:color="000000"/>
            </w:tcBorders>
            <w:shd w:val="clear" w:color="auto" w:fill="FFFFFF"/>
            <w:vAlign w:val="bottom"/>
          </w:tcPr>
          <w:p w14:paraId="69B44FC8" w14:textId="77777777" w:rsidR="008C5A54" w:rsidRPr="00B94203" w:rsidRDefault="008C5A54" w:rsidP="000116A4">
            <w:pPr>
              <w:spacing w:before="120" w:after="0"/>
            </w:pPr>
          </w:p>
        </w:tc>
        <w:tc>
          <w:tcPr>
            <w:tcW w:w="468" w:type="dxa"/>
            <w:tcBorders>
              <w:top w:val="nil"/>
              <w:left w:val="nil"/>
              <w:bottom w:val="single" w:sz="4" w:space="0" w:color="000000"/>
              <w:right w:val="single" w:sz="6" w:space="0" w:color="000000"/>
            </w:tcBorders>
            <w:shd w:val="clear" w:color="auto" w:fill="FFFFFF"/>
            <w:vAlign w:val="bottom"/>
          </w:tcPr>
          <w:p w14:paraId="45659348" w14:textId="77777777" w:rsidR="008C5A54" w:rsidRPr="00B94203" w:rsidRDefault="008C5A54" w:rsidP="000116A4">
            <w:pPr>
              <w:spacing w:before="120" w:after="0"/>
            </w:pPr>
          </w:p>
        </w:tc>
        <w:tc>
          <w:tcPr>
            <w:tcW w:w="468" w:type="dxa"/>
            <w:tcBorders>
              <w:top w:val="nil"/>
              <w:left w:val="single" w:sz="4" w:space="0" w:color="000000"/>
              <w:bottom w:val="single" w:sz="4" w:space="0" w:color="000000"/>
              <w:right w:val="nil"/>
            </w:tcBorders>
            <w:shd w:val="clear" w:color="auto" w:fill="FFFFFF"/>
            <w:vAlign w:val="bottom"/>
          </w:tcPr>
          <w:p w14:paraId="64D01303" w14:textId="77777777" w:rsidR="008C5A54" w:rsidRPr="00B94203" w:rsidRDefault="008C5A54" w:rsidP="000116A4">
            <w:pPr>
              <w:spacing w:before="120" w:after="0"/>
            </w:pPr>
          </w:p>
        </w:tc>
        <w:tc>
          <w:tcPr>
            <w:tcW w:w="468" w:type="dxa"/>
            <w:tcBorders>
              <w:top w:val="nil"/>
              <w:left w:val="single" w:sz="4" w:space="0" w:color="000000"/>
              <w:bottom w:val="single" w:sz="4" w:space="0" w:color="000000"/>
              <w:right w:val="single" w:sz="4" w:space="0" w:color="000000"/>
            </w:tcBorders>
            <w:shd w:val="clear" w:color="auto" w:fill="FFFFFF"/>
            <w:vAlign w:val="bottom"/>
          </w:tcPr>
          <w:p w14:paraId="1D763C79" w14:textId="77777777" w:rsidR="008C5A54" w:rsidRPr="00B94203" w:rsidRDefault="008C5A54" w:rsidP="000116A4">
            <w:pPr>
              <w:spacing w:before="120" w:after="0"/>
            </w:pPr>
          </w:p>
        </w:tc>
        <w:tc>
          <w:tcPr>
            <w:tcW w:w="468" w:type="dxa"/>
            <w:tcBorders>
              <w:top w:val="nil"/>
              <w:left w:val="nil"/>
              <w:bottom w:val="single" w:sz="4" w:space="0" w:color="000000"/>
              <w:right w:val="single" w:sz="6" w:space="0" w:color="000000"/>
            </w:tcBorders>
            <w:shd w:val="clear" w:color="auto" w:fill="FFFFFF"/>
            <w:vAlign w:val="bottom"/>
          </w:tcPr>
          <w:p w14:paraId="5BFAB463" w14:textId="77777777" w:rsidR="008C5A54" w:rsidRPr="00B94203" w:rsidRDefault="008C5A54" w:rsidP="000116A4">
            <w:pPr>
              <w:spacing w:before="120" w:after="0"/>
            </w:pPr>
          </w:p>
        </w:tc>
      </w:tr>
      <w:tr w:rsidR="008C5A54" w:rsidRPr="00B94203" w14:paraId="19D37956" w14:textId="77777777" w:rsidTr="00E47448">
        <w:trPr>
          <w:trHeight w:val="480"/>
        </w:trPr>
        <w:tc>
          <w:tcPr>
            <w:tcW w:w="664" w:type="dxa"/>
            <w:tcBorders>
              <w:top w:val="single" w:sz="4" w:space="0" w:color="000000"/>
              <w:left w:val="nil"/>
              <w:bottom w:val="single" w:sz="6" w:space="0" w:color="000000"/>
              <w:right w:val="nil"/>
            </w:tcBorders>
            <w:shd w:val="clear" w:color="auto" w:fill="FFFFFF"/>
            <w:vAlign w:val="center"/>
          </w:tcPr>
          <w:p w14:paraId="75195E11" w14:textId="77777777" w:rsidR="008C5A54" w:rsidRPr="00B94203" w:rsidRDefault="008C5A54" w:rsidP="000116A4">
            <w:pPr>
              <w:spacing w:before="120" w:after="0"/>
            </w:pPr>
            <w:r w:rsidRPr="00B94203">
              <w:rPr>
                <w:rFonts w:ascii="Times New Roman" w:eastAsia="Times New Roman" w:hAnsi="Times New Roman" w:cs="Times New Roman"/>
              </w:rPr>
              <w:t>4.3</w:t>
            </w:r>
          </w:p>
        </w:tc>
        <w:tc>
          <w:tcPr>
            <w:tcW w:w="5181" w:type="dxa"/>
            <w:tcBorders>
              <w:top w:val="single" w:sz="4" w:space="0" w:color="000000"/>
              <w:left w:val="nil"/>
              <w:bottom w:val="single" w:sz="6" w:space="0" w:color="000000"/>
              <w:right w:val="nil"/>
            </w:tcBorders>
            <w:shd w:val="clear" w:color="auto" w:fill="FFFFFF"/>
            <w:vAlign w:val="bottom"/>
          </w:tcPr>
          <w:p w14:paraId="693A9BAC" w14:textId="77777777" w:rsidR="008C5A54" w:rsidRPr="00B94203" w:rsidRDefault="008C5A54" w:rsidP="000116A4">
            <w:pPr>
              <w:spacing w:before="120" w:after="0"/>
            </w:pPr>
            <w:r w:rsidRPr="00B94203">
              <w:rPr>
                <w:rFonts w:ascii="Times New Roman" w:eastAsia="Times New Roman" w:hAnsi="Times New Roman" w:cs="Times New Roman"/>
              </w:rPr>
              <w:t>Revizija poslovnog i marketinškog plana</w:t>
            </w:r>
          </w:p>
        </w:tc>
        <w:tc>
          <w:tcPr>
            <w:tcW w:w="630" w:type="dxa"/>
            <w:tcBorders>
              <w:top w:val="nil"/>
              <w:left w:val="single" w:sz="6" w:space="0" w:color="000000"/>
              <w:bottom w:val="single" w:sz="6" w:space="0" w:color="000000"/>
              <w:right w:val="nil"/>
            </w:tcBorders>
            <w:shd w:val="clear" w:color="auto" w:fill="FF00FF"/>
            <w:vAlign w:val="bottom"/>
          </w:tcPr>
          <w:p w14:paraId="08730C19"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40A3E32A"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6A4E920E"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63460E1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11972428"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6E52D4E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7ABF12A9"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0F3BCEC4"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0477E1F0" w14:textId="77777777" w:rsidR="008C5A54" w:rsidRPr="00B94203" w:rsidRDefault="008C5A54" w:rsidP="000116A4">
            <w:pPr>
              <w:spacing w:before="120" w:after="0"/>
            </w:pPr>
          </w:p>
        </w:tc>
      </w:tr>
      <w:tr w:rsidR="008C5A54" w:rsidRPr="00B94203" w14:paraId="2F802BD7" w14:textId="77777777" w:rsidTr="00E47448">
        <w:trPr>
          <w:trHeight w:val="521"/>
        </w:trPr>
        <w:tc>
          <w:tcPr>
            <w:tcW w:w="664" w:type="dxa"/>
            <w:tcBorders>
              <w:top w:val="single" w:sz="4" w:space="0" w:color="000000"/>
              <w:left w:val="nil"/>
              <w:bottom w:val="single" w:sz="6" w:space="0" w:color="000000"/>
              <w:right w:val="nil"/>
            </w:tcBorders>
            <w:shd w:val="clear" w:color="auto" w:fill="FFFFFF"/>
            <w:vAlign w:val="center"/>
          </w:tcPr>
          <w:p w14:paraId="60E284BF" w14:textId="77777777" w:rsidR="008C5A54" w:rsidRPr="00B94203" w:rsidRDefault="008C5A54" w:rsidP="000116A4">
            <w:pPr>
              <w:spacing w:before="120" w:after="0"/>
            </w:pPr>
            <w:r w:rsidRPr="00B94203">
              <w:rPr>
                <w:rFonts w:ascii="Times New Roman" w:eastAsia="Times New Roman" w:hAnsi="Times New Roman" w:cs="Times New Roman"/>
              </w:rPr>
              <w:t>4.4</w:t>
            </w:r>
          </w:p>
        </w:tc>
        <w:tc>
          <w:tcPr>
            <w:tcW w:w="5181" w:type="dxa"/>
            <w:tcBorders>
              <w:top w:val="single" w:sz="4" w:space="0" w:color="000000"/>
              <w:left w:val="nil"/>
              <w:bottom w:val="single" w:sz="6" w:space="0" w:color="000000"/>
              <w:right w:val="nil"/>
            </w:tcBorders>
            <w:shd w:val="clear" w:color="auto" w:fill="FFFFFF"/>
            <w:vAlign w:val="bottom"/>
          </w:tcPr>
          <w:p w14:paraId="6D0B8F8A" w14:textId="77777777" w:rsidR="008C5A54" w:rsidRPr="00B94203" w:rsidRDefault="008C5A54" w:rsidP="000116A4">
            <w:pPr>
              <w:spacing w:before="120" w:after="0"/>
            </w:pPr>
            <w:r w:rsidRPr="00B94203">
              <w:rPr>
                <w:rFonts w:ascii="Times New Roman" w:eastAsia="Times New Roman" w:hAnsi="Times New Roman" w:cs="Times New Roman"/>
              </w:rPr>
              <w:t>Operativne marketinške aktivnosti</w:t>
            </w:r>
          </w:p>
        </w:tc>
        <w:tc>
          <w:tcPr>
            <w:tcW w:w="630" w:type="dxa"/>
            <w:tcBorders>
              <w:top w:val="nil"/>
              <w:left w:val="single" w:sz="6" w:space="0" w:color="000000"/>
              <w:bottom w:val="single" w:sz="6" w:space="0" w:color="000000"/>
              <w:right w:val="nil"/>
            </w:tcBorders>
            <w:shd w:val="clear" w:color="auto" w:fill="FFFFFF"/>
            <w:vAlign w:val="bottom"/>
          </w:tcPr>
          <w:p w14:paraId="6F8EA082"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4DB09356"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0A112AAE"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4F9EFFEB"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21CCC8BE"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483DE9DB"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0A413F51"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0426C838"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5EDBABE3" w14:textId="77777777" w:rsidR="008C5A54" w:rsidRPr="00B94203" w:rsidRDefault="008C5A54" w:rsidP="000116A4">
            <w:pPr>
              <w:spacing w:before="120" w:after="0"/>
            </w:pPr>
          </w:p>
        </w:tc>
      </w:tr>
      <w:tr w:rsidR="008C5A54" w:rsidRPr="00B94203" w14:paraId="76F12957" w14:textId="77777777" w:rsidTr="00E47448">
        <w:trPr>
          <w:trHeight w:val="420"/>
        </w:trPr>
        <w:tc>
          <w:tcPr>
            <w:tcW w:w="664" w:type="dxa"/>
            <w:tcBorders>
              <w:top w:val="single" w:sz="4" w:space="0" w:color="000000"/>
              <w:left w:val="nil"/>
              <w:bottom w:val="single" w:sz="6" w:space="0" w:color="000000"/>
              <w:right w:val="nil"/>
            </w:tcBorders>
            <w:shd w:val="clear" w:color="auto" w:fill="EAD1DC"/>
            <w:vAlign w:val="center"/>
          </w:tcPr>
          <w:p w14:paraId="631EB4C4" w14:textId="77777777" w:rsidR="008C5A54" w:rsidRPr="00B94203" w:rsidRDefault="008C5A54" w:rsidP="000116A4">
            <w:pPr>
              <w:spacing w:before="120" w:after="0"/>
            </w:pPr>
            <w:r w:rsidRPr="00B94203">
              <w:rPr>
                <w:rFonts w:ascii="Times New Roman" w:eastAsia="Times New Roman" w:hAnsi="Times New Roman" w:cs="Times New Roman"/>
              </w:rPr>
              <w:t>5</w:t>
            </w:r>
          </w:p>
        </w:tc>
        <w:tc>
          <w:tcPr>
            <w:tcW w:w="5181" w:type="dxa"/>
            <w:tcBorders>
              <w:top w:val="single" w:sz="4" w:space="0" w:color="000000"/>
              <w:left w:val="nil"/>
              <w:bottom w:val="single" w:sz="6" w:space="0" w:color="000000"/>
              <w:right w:val="nil"/>
            </w:tcBorders>
            <w:shd w:val="clear" w:color="auto" w:fill="EAD1DC"/>
            <w:vAlign w:val="bottom"/>
          </w:tcPr>
          <w:p w14:paraId="2C099EFE" w14:textId="77777777" w:rsidR="008C5A54" w:rsidRPr="00B94203" w:rsidRDefault="008C5A54" w:rsidP="000116A4">
            <w:pPr>
              <w:spacing w:before="120" w:after="0"/>
            </w:pPr>
            <w:r w:rsidRPr="00B94203">
              <w:rPr>
                <w:rFonts w:ascii="Times New Roman" w:eastAsia="Times New Roman" w:hAnsi="Times New Roman" w:cs="Times New Roman"/>
                <w:b/>
              </w:rPr>
              <w:t>Brending</w:t>
            </w:r>
          </w:p>
        </w:tc>
        <w:tc>
          <w:tcPr>
            <w:tcW w:w="630" w:type="dxa"/>
            <w:tcBorders>
              <w:top w:val="nil"/>
              <w:left w:val="single" w:sz="6" w:space="0" w:color="000000"/>
              <w:bottom w:val="single" w:sz="6" w:space="0" w:color="000000"/>
              <w:right w:val="nil"/>
            </w:tcBorders>
            <w:shd w:val="clear" w:color="auto" w:fill="EAD1DC"/>
            <w:vAlign w:val="bottom"/>
          </w:tcPr>
          <w:p w14:paraId="08253D4F"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EAD1DC"/>
            <w:vAlign w:val="bottom"/>
          </w:tcPr>
          <w:p w14:paraId="17ADBAAC"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EAD1DC"/>
            <w:vAlign w:val="bottom"/>
          </w:tcPr>
          <w:p w14:paraId="7EDF0A1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EAD1DC"/>
            <w:vAlign w:val="bottom"/>
          </w:tcPr>
          <w:p w14:paraId="4D92D146"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EAD1DC"/>
            <w:vAlign w:val="bottom"/>
          </w:tcPr>
          <w:p w14:paraId="147337D5"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EAD1DC"/>
            <w:vAlign w:val="bottom"/>
          </w:tcPr>
          <w:p w14:paraId="2331B23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EAD1DC"/>
            <w:vAlign w:val="bottom"/>
          </w:tcPr>
          <w:p w14:paraId="448E6E3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EAD1DC"/>
            <w:vAlign w:val="bottom"/>
          </w:tcPr>
          <w:p w14:paraId="2726774A"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EAD1DC"/>
            <w:vAlign w:val="bottom"/>
          </w:tcPr>
          <w:p w14:paraId="09BB26C8" w14:textId="77777777" w:rsidR="008C5A54" w:rsidRPr="00B94203" w:rsidRDefault="008C5A54" w:rsidP="000116A4">
            <w:pPr>
              <w:spacing w:before="120" w:after="0"/>
            </w:pPr>
          </w:p>
        </w:tc>
      </w:tr>
      <w:tr w:rsidR="008C5A54" w:rsidRPr="00B94203" w14:paraId="3AE67DE5" w14:textId="77777777" w:rsidTr="00E47448">
        <w:trPr>
          <w:trHeight w:val="460"/>
        </w:trPr>
        <w:tc>
          <w:tcPr>
            <w:tcW w:w="664" w:type="dxa"/>
            <w:tcBorders>
              <w:top w:val="single" w:sz="4" w:space="0" w:color="000000"/>
              <w:left w:val="nil"/>
              <w:bottom w:val="single" w:sz="6" w:space="0" w:color="000000"/>
              <w:right w:val="nil"/>
            </w:tcBorders>
            <w:shd w:val="clear" w:color="auto" w:fill="FFFFFF"/>
            <w:vAlign w:val="center"/>
          </w:tcPr>
          <w:p w14:paraId="1CCBF0E9" w14:textId="77777777" w:rsidR="008C5A54" w:rsidRPr="00B94203" w:rsidRDefault="008C5A54" w:rsidP="000116A4">
            <w:pPr>
              <w:spacing w:before="120" w:after="0"/>
            </w:pPr>
            <w:r w:rsidRPr="00B94203">
              <w:rPr>
                <w:rFonts w:ascii="Times New Roman" w:eastAsia="Times New Roman" w:hAnsi="Times New Roman" w:cs="Times New Roman"/>
              </w:rPr>
              <w:t>5.1</w:t>
            </w:r>
          </w:p>
        </w:tc>
        <w:tc>
          <w:tcPr>
            <w:tcW w:w="5181" w:type="dxa"/>
            <w:tcBorders>
              <w:top w:val="single" w:sz="4" w:space="0" w:color="000000"/>
              <w:left w:val="nil"/>
              <w:bottom w:val="single" w:sz="6" w:space="0" w:color="000000"/>
              <w:right w:val="nil"/>
            </w:tcBorders>
            <w:shd w:val="clear" w:color="auto" w:fill="FFFFFF"/>
            <w:vAlign w:val="bottom"/>
          </w:tcPr>
          <w:p w14:paraId="56E5C953" w14:textId="34ED78DB" w:rsidR="008C5A54" w:rsidRPr="00B94203" w:rsidRDefault="008C5A54" w:rsidP="0014446C">
            <w:pPr>
              <w:spacing w:before="120" w:after="0"/>
            </w:pPr>
            <w:r w:rsidRPr="00B94203">
              <w:rPr>
                <w:rFonts w:ascii="Times New Roman" w:eastAsia="Times New Roman" w:hAnsi="Times New Roman" w:cs="Times New Roman"/>
              </w:rPr>
              <w:t>Izrada vizu</w:t>
            </w:r>
            <w:r w:rsidR="0014446C">
              <w:rPr>
                <w:rFonts w:ascii="Times New Roman" w:eastAsia="Times New Roman" w:hAnsi="Times New Roman" w:cs="Times New Roman"/>
              </w:rPr>
              <w:t>a</w:t>
            </w:r>
            <w:r w:rsidRPr="00B94203">
              <w:rPr>
                <w:rFonts w:ascii="Times New Roman" w:eastAsia="Times New Roman" w:hAnsi="Times New Roman" w:cs="Times New Roman"/>
              </w:rPr>
              <w:t>lnog identiteta brenda</w:t>
            </w:r>
          </w:p>
        </w:tc>
        <w:tc>
          <w:tcPr>
            <w:tcW w:w="630" w:type="dxa"/>
            <w:tcBorders>
              <w:top w:val="nil"/>
              <w:left w:val="single" w:sz="6" w:space="0" w:color="000000"/>
              <w:bottom w:val="single" w:sz="6" w:space="0" w:color="000000"/>
              <w:right w:val="nil"/>
            </w:tcBorders>
            <w:shd w:val="clear" w:color="auto" w:fill="FF00FF"/>
            <w:vAlign w:val="bottom"/>
          </w:tcPr>
          <w:p w14:paraId="48695536"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0BF6CD37"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162B6D3B"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1B0A376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71FBD1B0"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64A84F6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27FA6BF2"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4D0BFABB"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5F9EAD46" w14:textId="77777777" w:rsidR="008C5A54" w:rsidRPr="00B94203" w:rsidRDefault="008C5A54" w:rsidP="000116A4">
            <w:pPr>
              <w:spacing w:before="120" w:after="0"/>
            </w:pPr>
          </w:p>
        </w:tc>
      </w:tr>
      <w:tr w:rsidR="008C5A54" w:rsidRPr="00B94203" w14:paraId="1488BE43" w14:textId="77777777" w:rsidTr="00E47448">
        <w:trPr>
          <w:trHeight w:val="420"/>
        </w:trPr>
        <w:tc>
          <w:tcPr>
            <w:tcW w:w="664" w:type="dxa"/>
            <w:tcBorders>
              <w:top w:val="single" w:sz="4" w:space="0" w:color="000000"/>
              <w:left w:val="nil"/>
              <w:bottom w:val="single" w:sz="6" w:space="0" w:color="000000"/>
              <w:right w:val="nil"/>
            </w:tcBorders>
            <w:shd w:val="clear" w:color="auto" w:fill="FFFFFF"/>
            <w:vAlign w:val="center"/>
          </w:tcPr>
          <w:p w14:paraId="3778984D" w14:textId="77777777" w:rsidR="008C5A54" w:rsidRPr="00B94203" w:rsidRDefault="008C5A54" w:rsidP="000116A4">
            <w:pPr>
              <w:spacing w:before="120" w:after="0"/>
            </w:pPr>
            <w:r w:rsidRPr="00B94203">
              <w:rPr>
                <w:rFonts w:ascii="Times New Roman" w:eastAsia="Times New Roman" w:hAnsi="Times New Roman" w:cs="Times New Roman"/>
              </w:rPr>
              <w:t>5.2</w:t>
            </w:r>
          </w:p>
        </w:tc>
        <w:tc>
          <w:tcPr>
            <w:tcW w:w="5181" w:type="dxa"/>
            <w:tcBorders>
              <w:top w:val="single" w:sz="4" w:space="0" w:color="000000"/>
              <w:left w:val="nil"/>
              <w:bottom w:val="single" w:sz="6" w:space="0" w:color="000000"/>
              <w:right w:val="nil"/>
            </w:tcBorders>
            <w:shd w:val="clear" w:color="auto" w:fill="FFFFFF"/>
            <w:vAlign w:val="bottom"/>
          </w:tcPr>
          <w:p w14:paraId="2877A135" w14:textId="77777777" w:rsidR="008C5A54" w:rsidRPr="00B94203" w:rsidRDefault="008C5A54" w:rsidP="000116A4">
            <w:pPr>
              <w:spacing w:before="120" w:after="0"/>
            </w:pPr>
            <w:r w:rsidRPr="00B94203">
              <w:rPr>
                <w:rFonts w:ascii="Times New Roman" w:eastAsia="Times New Roman" w:hAnsi="Times New Roman" w:cs="Times New Roman"/>
              </w:rPr>
              <w:t>Izrada komunikacijske strategije brenda</w:t>
            </w:r>
          </w:p>
        </w:tc>
        <w:tc>
          <w:tcPr>
            <w:tcW w:w="630" w:type="dxa"/>
            <w:tcBorders>
              <w:top w:val="nil"/>
              <w:left w:val="single" w:sz="6" w:space="0" w:color="000000"/>
              <w:bottom w:val="single" w:sz="6" w:space="0" w:color="000000"/>
              <w:right w:val="nil"/>
            </w:tcBorders>
            <w:shd w:val="clear" w:color="auto" w:fill="FF00FF"/>
            <w:vAlign w:val="bottom"/>
          </w:tcPr>
          <w:p w14:paraId="107042ED"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3DC43B51"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FFFF"/>
            <w:vAlign w:val="bottom"/>
          </w:tcPr>
          <w:p w14:paraId="2C24554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08E7C61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3EA6C5D5"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1F004AAE"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693DC7EE"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022BE3AF"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68CA6B77" w14:textId="77777777" w:rsidR="008C5A54" w:rsidRPr="00B94203" w:rsidRDefault="008C5A54" w:rsidP="000116A4">
            <w:pPr>
              <w:spacing w:before="120" w:after="0"/>
            </w:pPr>
          </w:p>
        </w:tc>
      </w:tr>
      <w:tr w:rsidR="008C5A54" w:rsidRPr="00B94203" w14:paraId="13A33199" w14:textId="77777777" w:rsidTr="00E47448">
        <w:trPr>
          <w:trHeight w:val="420"/>
        </w:trPr>
        <w:tc>
          <w:tcPr>
            <w:tcW w:w="664" w:type="dxa"/>
            <w:tcBorders>
              <w:top w:val="single" w:sz="4" w:space="0" w:color="000000"/>
              <w:left w:val="nil"/>
              <w:bottom w:val="single" w:sz="6" w:space="0" w:color="000000"/>
              <w:right w:val="nil"/>
            </w:tcBorders>
            <w:shd w:val="clear" w:color="auto" w:fill="FFFFFF"/>
            <w:vAlign w:val="center"/>
          </w:tcPr>
          <w:p w14:paraId="5CF7D439"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2A957E47" w14:textId="77777777" w:rsidR="008C5A54" w:rsidRPr="00B94203" w:rsidRDefault="008C5A54" w:rsidP="000E42FD">
            <w:pPr>
              <w:numPr>
                <w:ilvl w:val="0"/>
                <w:numId w:val="8"/>
              </w:numPr>
              <w:tabs>
                <w:tab w:val="left" w:pos="378"/>
              </w:tabs>
              <w:spacing w:before="120" w:after="0"/>
              <w:ind w:left="648" w:hanging="648"/>
              <w:contextualSpacing/>
              <w:rPr>
                <w:rFonts w:ascii="Times New Roman" w:eastAsia="Times New Roman" w:hAnsi="Times New Roman" w:cs="Times New Roman"/>
              </w:rPr>
            </w:pPr>
            <w:r w:rsidRPr="00B94203">
              <w:rPr>
                <w:rFonts w:ascii="Times New Roman" w:eastAsia="Times New Roman" w:hAnsi="Times New Roman" w:cs="Times New Roman"/>
              </w:rPr>
              <w:t xml:space="preserve">kreiranje offline i online komunikacijske strategije </w:t>
            </w:r>
          </w:p>
        </w:tc>
        <w:tc>
          <w:tcPr>
            <w:tcW w:w="630" w:type="dxa"/>
            <w:tcBorders>
              <w:top w:val="nil"/>
              <w:left w:val="single" w:sz="6" w:space="0" w:color="000000"/>
              <w:bottom w:val="single" w:sz="6" w:space="0" w:color="000000"/>
              <w:right w:val="nil"/>
            </w:tcBorders>
            <w:shd w:val="clear" w:color="auto" w:fill="FF00FF"/>
            <w:vAlign w:val="bottom"/>
          </w:tcPr>
          <w:p w14:paraId="441A2F07"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3B8AF317"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FFFF"/>
            <w:vAlign w:val="bottom"/>
          </w:tcPr>
          <w:p w14:paraId="5C9C812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7B12F600"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2174597C"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0799AAB7"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2D36D897"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2C1FF5D8"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612722E7" w14:textId="77777777" w:rsidR="008C5A54" w:rsidRPr="00B94203" w:rsidRDefault="008C5A54" w:rsidP="000116A4">
            <w:pPr>
              <w:spacing w:before="120" w:after="0"/>
            </w:pPr>
          </w:p>
        </w:tc>
      </w:tr>
      <w:tr w:rsidR="008C5A54" w:rsidRPr="00B94203" w14:paraId="0DCEAD20" w14:textId="77777777" w:rsidTr="00E47448">
        <w:trPr>
          <w:trHeight w:val="360"/>
        </w:trPr>
        <w:tc>
          <w:tcPr>
            <w:tcW w:w="664" w:type="dxa"/>
            <w:tcBorders>
              <w:top w:val="single" w:sz="4" w:space="0" w:color="000000"/>
              <w:left w:val="nil"/>
              <w:bottom w:val="single" w:sz="6" w:space="0" w:color="000000"/>
              <w:right w:val="nil"/>
            </w:tcBorders>
            <w:shd w:val="clear" w:color="auto" w:fill="FFFFFF"/>
            <w:vAlign w:val="center"/>
          </w:tcPr>
          <w:p w14:paraId="76B26583"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34ED55DD" w14:textId="77777777" w:rsidR="008C5A54" w:rsidRPr="00B94203" w:rsidRDefault="008C5A54" w:rsidP="000E42FD">
            <w:pPr>
              <w:numPr>
                <w:ilvl w:val="0"/>
                <w:numId w:val="6"/>
              </w:numPr>
              <w:tabs>
                <w:tab w:val="left" w:pos="378"/>
              </w:tabs>
              <w:spacing w:before="120" w:after="0"/>
              <w:ind w:left="648" w:hanging="648"/>
              <w:contextualSpacing/>
              <w:rPr>
                <w:rFonts w:ascii="Times New Roman" w:eastAsia="Times New Roman" w:hAnsi="Times New Roman" w:cs="Times New Roman"/>
              </w:rPr>
            </w:pPr>
            <w:r w:rsidRPr="00B94203">
              <w:rPr>
                <w:rFonts w:ascii="Times New Roman" w:eastAsia="Times New Roman" w:hAnsi="Times New Roman" w:cs="Times New Roman"/>
              </w:rPr>
              <w:t>kreiranje (inicijalnog) sadrzaja</w:t>
            </w:r>
          </w:p>
        </w:tc>
        <w:tc>
          <w:tcPr>
            <w:tcW w:w="630" w:type="dxa"/>
            <w:tcBorders>
              <w:top w:val="nil"/>
              <w:left w:val="single" w:sz="6" w:space="0" w:color="000000"/>
              <w:bottom w:val="single" w:sz="6" w:space="0" w:color="000000"/>
              <w:right w:val="nil"/>
            </w:tcBorders>
            <w:shd w:val="clear" w:color="auto" w:fill="FF00FF"/>
            <w:vAlign w:val="bottom"/>
          </w:tcPr>
          <w:p w14:paraId="1003E21E"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000662C8"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FFFF"/>
            <w:vAlign w:val="bottom"/>
          </w:tcPr>
          <w:p w14:paraId="100849E2"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2907118F"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0F3973C3"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2A1AB4D1"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5D977982"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171D6A4A"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5E83483C" w14:textId="77777777" w:rsidR="008C5A54" w:rsidRPr="00B94203" w:rsidRDefault="008C5A54" w:rsidP="000116A4">
            <w:pPr>
              <w:spacing w:before="120" w:after="0"/>
            </w:pPr>
          </w:p>
        </w:tc>
      </w:tr>
      <w:tr w:rsidR="008C5A54" w:rsidRPr="00B94203" w14:paraId="1C56F79E" w14:textId="77777777" w:rsidTr="00E47448">
        <w:trPr>
          <w:trHeight w:val="420"/>
        </w:trPr>
        <w:tc>
          <w:tcPr>
            <w:tcW w:w="664" w:type="dxa"/>
            <w:tcBorders>
              <w:top w:val="single" w:sz="4" w:space="0" w:color="000000"/>
              <w:left w:val="nil"/>
              <w:bottom w:val="single" w:sz="6" w:space="0" w:color="000000"/>
              <w:right w:val="nil"/>
            </w:tcBorders>
            <w:shd w:val="clear" w:color="auto" w:fill="FFFFFF"/>
            <w:vAlign w:val="center"/>
          </w:tcPr>
          <w:p w14:paraId="4CD45E65"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0A362442" w14:textId="77777777" w:rsidR="008C5A54" w:rsidRPr="00B94203" w:rsidRDefault="008C5A54" w:rsidP="000E42FD">
            <w:pPr>
              <w:numPr>
                <w:ilvl w:val="0"/>
                <w:numId w:val="6"/>
              </w:numPr>
              <w:tabs>
                <w:tab w:val="left" w:pos="378"/>
              </w:tabs>
              <w:spacing w:before="120" w:after="0"/>
              <w:ind w:left="648" w:hanging="648"/>
              <w:contextualSpacing/>
              <w:rPr>
                <w:rFonts w:ascii="Times New Roman" w:eastAsia="Times New Roman" w:hAnsi="Times New Roman" w:cs="Times New Roman"/>
              </w:rPr>
            </w:pPr>
            <w:r w:rsidRPr="00B94203">
              <w:rPr>
                <w:rFonts w:ascii="Times New Roman" w:eastAsia="Times New Roman" w:hAnsi="Times New Roman" w:cs="Times New Roman"/>
              </w:rPr>
              <w:t>kreiranje sadrzaja i CM</w:t>
            </w:r>
          </w:p>
        </w:tc>
        <w:tc>
          <w:tcPr>
            <w:tcW w:w="630" w:type="dxa"/>
            <w:tcBorders>
              <w:top w:val="nil"/>
              <w:left w:val="single" w:sz="6" w:space="0" w:color="000000"/>
              <w:bottom w:val="single" w:sz="6" w:space="0" w:color="000000"/>
              <w:right w:val="nil"/>
            </w:tcBorders>
            <w:shd w:val="clear" w:color="auto" w:fill="FF00FF"/>
            <w:vAlign w:val="bottom"/>
          </w:tcPr>
          <w:p w14:paraId="5A19AA1A"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259F9524"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76295CEB"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2BDE9138"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1475CFE9"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06B5EAD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0BFE5794"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377281B6"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3EE6FEC1" w14:textId="77777777" w:rsidR="008C5A54" w:rsidRPr="00B94203" w:rsidRDefault="008C5A54" w:rsidP="000116A4">
            <w:pPr>
              <w:spacing w:before="120" w:after="0"/>
            </w:pPr>
          </w:p>
        </w:tc>
      </w:tr>
      <w:tr w:rsidR="008C5A54" w:rsidRPr="00B94203" w14:paraId="70B1B3C0" w14:textId="77777777" w:rsidTr="00E47448">
        <w:trPr>
          <w:trHeight w:val="1002"/>
        </w:trPr>
        <w:tc>
          <w:tcPr>
            <w:tcW w:w="664" w:type="dxa"/>
            <w:tcBorders>
              <w:top w:val="single" w:sz="4" w:space="0" w:color="000000"/>
              <w:left w:val="nil"/>
              <w:bottom w:val="single" w:sz="6" w:space="0" w:color="000000"/>
              <w:right w:val="nil"/>
            </w:tcBorders>
            <w:shd w:val="clear" w:color="auto" w:fill="FFFFFF"/>
            <w:vAlign w:val="center"/>
          </w:tcPr>
          <w:p w14:paraId="4F661940" w14:textId="77777777" w:rsidR="008C5A54" w:rsidRPr="00B94203" w:rsidRDefault="008C5A54" w:rsidP="000116A4">
            <w:pPr>
              <w:spacing w:before="120" w:after="0"/>
            </w:pPr>
            <w:r w:rsidRPr="00B94203">
              <w:rPr>
                <w:rFonts w:ascii="Times New Roman" w:eastAsia="Times New Roman" w:hAnsi="Times New Roman" w:cs="Times New Roman"/>
              </w:rPr>
              <w:t>5.3</w:t>
            </w:r>
          </w:p>
        </w:tc>
        <w:tc>
          <w:tcPr>
            <w:tcW w:w="5181" w:type="dxa"/>
            <w:tcBorders>
              <w:top w:val="single" w:sz="4" w:space="0" w:color="000000"/>
              <w:left w:val="nil"/>
              <w:bottom w:val="single" w:sz="6" w:space="0" w:color="000000"/>
              <w:right w:val="nil"/>
            </w:tcBorders>
            <w:shd w:val="clear" w:color="auto" w:fill="FFFFFF"/>
            <w:vAlign w:val="bottom"/>
          </w:tcPr>
          <w:p w14:paraId="1AE39693" w14:textId="77777777" w:rsidR="008C5A54" w:rsidRPr="00B94203" w:rsidRDefault="008C5A54" w:rsidP="000116A4">
            <w:pPr>
              <w:spacing w:before="120" w:after="0"/>
            </w:pPr>
            <w:r w:rsidRPr="00B94203">
              <w:rPr>
                <w:rFonts w:ascii="Times New Roman" w:eastAsia="Times New Roman" w:hAnsi="Times New Roman" w:cs="Times New Roman"/>
              </w:rPr>
              <w:t>Izrada Web stranice</w:t>
            </w:r>
          </w:p>
          <w:p w14:paraId="28145594" w14:textId="77777777" w:rsidR="008C5A54" w:rsidRPr="00B94203" w:rsidRDefault="008C5A54" w:rsidP="000E42FD">
            <w:pPr>
              <w:numPr>
                <w:ilvl w:val="0"/>
                <w:numId w:val="5"/>
              </w:numPr>
              <w:tabs>
                <w:tab w:val="left" w:pos="37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Web stranica</w:t>
            </w:r>
          </w:p>
          <w:p w14:paraId="2F23CFE1" w14:textId="77777777" w:rsidR="008C5A54" w:rsidRPr="00B94203" w:rsidRDefault="008C5A54" w:rsidP="000E42FD">
            <w:pPr>
              <w:numPr>
                <w:ilvl w:val="0"/>
                <w:numId w:val="5"/>
              </w:numPr>
              <w:tabs>
                <w:tab w:val="left" w:pos="37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e commerce</w:t>
            </w:r>
          </w:p>
        </w:tc>
        <w:tc>
          <w:tcPr>
            <w:tcW w:w="630" w:type="dxa"/>
            <w:tcBorders>
              <w:top w:val="nil"/>
              <w:left w:val="single" w:sz="6" w:space="0" w:color="000000"/>
              <w:bottom w:val="single" w:sz="6" w:space="0" w:color="000000"/>
              <w:right w:val="nil"/>
            </w:tcBorders>
            <w:shd w:val="clear" w:color="auto" w:fill="FF00FF"/>
            <w:vAlign w:val="bottom"/>
          </w:tcPr>
          <w:p w14:paraId="0BEABEA9"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47A11DA7"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0AFB7BB8"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6CC5F278"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themeFill="background1"/>
            <w:vAlign w:val="bottom"/>
          </w:tcPr>
          <w:p w14:paraId="00F3E161"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2719FC6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2AF52E80"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1B05A820"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430F979F" w14:textId="77777777" w:rsidR="008C5A54" w:rsidRPr="00B94203" w:rsidRDefault="008C5A54" w:rsidP="000116A4">
            <w:pPr>
              <w:spacing w:before="120" w:after="0"/>
            </w:pPr>
          </w:p>
        </w:tc>
      </w:tr>
      <w:tr w:rsidR="008C5A54" w:rsidRPr="00B94203" w14:paraId="1B39D7E5" w14:textId="77777777" w:rsidTr="00E47448">
        <w:trPr>
          <w:trHeight w:val="380"/>
        </w:trPr>
        <w:tc>
          <w:tcPr>
            <w:tcW w:w="664" w:type="dxa"/>
            <w:tcBorders>
              <w:top w:val="single" w:sz="4" w:space="0" w:color="000000"/>
              <w:left w:val="nil"/>
              <w:bottom w:val="single" w:sz="6" w:space="0" w:color="000000"/>
              <w:right w:val="nil"/>
            </w:tcBorders>
            <w:shd w:val="clear" w:color="auto" w:fill="FFFFFF"/>
            <w:vAlign w:val="center"/>
          </w:tcPr>
          <w:p w14:paraId="6C49C6BB" w14:textId="77777777" w:rsidR="008C5A54" w:rsidRPr="00B94203" w:rsidRDefault="008C5A54" w:rsidP="000116A4">
            <w:pPr>
              <w:spacing w:before="120" w:after="0"/>
            </w:pPr>
            <w:r w:rsidRPr="00B94203">
              <w:rPr>
                <w:rFonts w:ascii="Times New Roman" w:eastAsia="Times New Roman" w:hAnsi="Times New Roman" w:cs="Times New Roman"/>
              </w:rPr>
              <w:t>5.4</w:t>
            </w:r>
          </w:p>
        </w:tc>
        <w:tc>
          <w:tcPr>
            <w:tcW w:w="5181" w:type="dxa"/>
            <w:tcBorders>
              <w:top w:val="single" w:sz="4" w:space="0" w:color="000000"/>
              <w:left w:val="nil"/>
              <w:bottom w:val="single" w:sz="6" w:space="0" w:color="000000"/>
              <w:right w:val="nil"/>
            </w:tcBorders>
            <w:shd w:val="clear" w:color="auto" w:fill="FFFFFF"/>
            <w:vAlign w:val="bottom"/>
          </w:tcPr>
          <w:p w14:paraId="6559E90B" w14:textId="77777777" w:rsidR="008C5A54" w:rsidRPr="00B94203" w:rsidRDefault="008C5A54" w:rsidP="000116A4">
            <w:pPr>
              <w:spacing w:before="120" w:after="0"/>
            </w:pPr>
            <w:r w:rsidRPr="00B94203">
              <w:rPr>
                <w:rFonts w:ascii="Times New Roman" w:eastAsia="Times New Roman" w:hAnsi="Times New Roman" w:cs="Times New Roman"/>
              </w:rPr>
              <w:t>Izrada promotovnih materijala</w:t>
            </w:r>
          </w:p>
        </w:tc>
        <w:tc>
          <w:tcPr>
            <w:tcW w:w="630" w:type="dxa"/>
            <w:tcBorders>
              <w:top w:val="nil"/>
              <w:left w:val="single" w:sz="6" w:space="0" w:color="000000"/>
              <w:bottom w:val="single" w:sz="6" w:space="0" w:color="000000"/>
              <w:right w:val="nil"/>
            </w:tcBorders>
            <w:shd w:val="clear" w:color="auto" w:fill="FFFFFF"/>
            <w:vAlign w:val="bottom"/>
          </w:tcPr>
          <w:p w14:paraId="454E479A"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FFFF"/>
            <w:vAlign w:val="bottom"/>
          </w:tcPr>
          <w:p w14:paraId="671DBB68" w14:textId="77777777" w:rsidR="008C5A54" w:rsidRPr="00B94203" w:rsidRDefault="008C5A54" w:rsidP="000116A4">
            <w:pPr>
              <w:spacing w:before="120" w:after="0"/>
            </w:pPr>
          </w:p>
        </w:tc>
        <w:tc>
          <w:tcPr>
            <w:tcW w:w="432" w:type="dxa"/>
            <w:tcBorders>
              <w:top w:val="nil"/>
              <w:left w:val="nil"/>
              <w:bottom w:val="single" w:sz="4" w:space="0" w:color="auto"/>
              <w:right w:val="single" w:sz="6" w:space="0" w:color="000000"/>
            </w:tcBorders>
            <w:shd w:val="clear" w:color="auto" w:fill="FFFFFF"/>
            <w:vAlign w:val="bottom"/>
          </w:tcPr>
          <w:p w14:paraId="7AAB6429"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1C2E81DE"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3F38D6A0"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028E7BB7"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2F2CC8D0"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6420A948"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540B1834" w14:textId="77777777" w:rsidR="008C5A54" w:rsidRPr="00B94203" w:rsidRDefault="008C5A54" w:rsidP="000116A4">
            <w:pPr>
              <w:spacing w:before="120" w:after="0"/>
            </w:pPr>
          </w:p>
        </w:tc>
      </w:tr>
      <w:tr w:rsidR="008C5A54" w:rsidRPr="00B94203" w14:paraId="6D3E04BA" w14:textId="77777777" w:rsidTr="00E47448">
        <w:trPr>
          <w:trHeight w:val="480"/>
        </w:trPr>
        <w:tc>
          <w:tcPr>
            <w:tcW w:w="664" w:type="dxa"/>
            <w:tcBorders>
              <w:top w:val="single" w:sz="4" w:space="0" w:color="000000"/>
              <w:left w:val="nil"/>
              <w:bottom w:val="single" w:sz="6" w:space="0" w:color="000000"/>
              <w:right w:val="nil"/>
            </w:tcBorders>
            <w:shd w:val="clear" w:color="auto" w:fill="FFFFFF"/>
            <w:vAlign w:val="center"/>
          </w:tcPr>
          <w:p w14:paraId="151C39BF"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76E007C9" w14:textId="77777777" w:rsidR="008C5A54" w:rsidRPr="00B94203" w:rsidRDefault="008C5A54" w:rsidP="000E42FD">
            <w:pPr>
              <w:numPr>
                <w:ilvl w:val="0"/>
                <w:numId w:val="11"/>
              </w:numPr>
              <w:tabs>
                <w:tab w:val="left" w:pos="46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fotografije</w:t>
            </w:r>
          </w:p>
        </w:tc>
        <w:tc>
          <w:tcPr>
            <w:tcW w:w="630" w:type="dxa"/>
            <w:tcBorders>
              <w:top w:val="nil"/>
              <w:left w:val="single" w:sz="6" w:space="0" w:color="000000"/>
              <w:bottom w:val="single" w:sz="6" w:space="0" w:color="000000"/>
              <w:right w:val="nil"/>
            </w:tcBorders>
            <w:shd w:val="clear" w:color="auto" w:fill="FFFFFF" w:themeFill="background1"/>
            <w:vAlign w:val="bottom"/>
          </w:tcPr>
          <w:p w14:paraId="0B979B17"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auto"/>
            </w:tcBorders>
            <w:shd w:val="clear" w:color="auto" w:fill="FF00FF"/>
            <w:vAlign w:val="bottom"/>
          </w:tcPr>
          <w:p w14:paraId="52257894" w14:textId="77777777" w:rsidR="008C5A54" w:rsidRPr="00B94203" w:rsidRDefault="008C5A54" w:rsidP="000116A4">
            <w:pPr>
              <w:spacing w:before="120" w:after="0"/>
            </w:pPr>
          </w:p>
        </w:tc>
        <w:tc>
          <w:tcPr>
            <w:tcW w:w="432" w:type="dxa"/>
            <w:tcBorders>
              <w:top w:val="single" w:sz="4" w:space="0" w:color="auto"/>
              <w:left w:val="single" w:sz="4" w:space="0" w:color="auto"/>
              <w:bottom w:val="single" w:sz="4" w:space="0" w:color="auto"/>
              <w:right w:val="single" w:sz="4" w:space="0" w:color="auto"/>
            </w:tcBorders>
            <w:shd w:val="clear" w:color="auto" w:fill="FF00FF"/>
            <w:vAlign w:val="bottom"/>
          </w:tcPr>
          <w:p w14:paraId="028F9A97" w14:textId="77777777" w:rsidR="008C5A54" w:rsidRPr="00B94203" w:rsidRDefault="008C5A54" w:rsidP="000116A4">
            <w:pPr>
              <w:spacing w:before="120" w:after="0"/>
            </w:pPr>
          </w:p>
        </w:tc>
        <w:tc>
          <w:tcPr>
            <w:tcW w:w="468" w:type="dxa"/>
            <w:tcBorders>
              <w:top w:val="nil"/>
              <w:left w:val="single" w:sz="4" w:space="0" w:color="auto"/>
              <w:bottom w:val="single" w:sz="6" w:space="0" w:color="000000"/>
              <w:right w:val="nil"/>
            </w:tcBorders>
            <w:shd w:val="clear" w:color="auto" w:fill="FF00FF"/>
            <w:vAlign w:val="bottom"/>
          </w:tcPr>
          <w:p w14:paraId="5A2A37A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20A595E7"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0B748B0C"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110713D1"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57900534"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4B247248" w14:textId="77777777" w:rsidR="008C5A54" w:rsidRPr="00B94203" w:rsidRDefault="008C5A54" w:rsidP="000116A4">
            <w:pPr>
              <w:spacing w:before="120" w:after="0"/>
            </w:pPr>
          </w:p>
        </w:tc>
      </w:tr>
      <w:tr w:rsidR="008C5A54" w:rsidRPr="00B94203" w14:paraId="0560875B" w14:textId="77777777" w:rsidTr="00E47448">
        <w:trPr>
          <w:trHeight w:val="400"/>
        </w:trPr>
        <w:tc>
          <w:tcPr>
            <w:tcW w:w="664" w:type="dxa"/>
            <w:tcBorders>
              <w:top w:val="single" w:sz="4" w:space="0" w:color="000000"/>
              <w:left w:val="nil"/>
              <w:bottom w:val="single" w:sz="6" w:space="0" w:color="000000"/>
              <w:right w:val="nil"/>
            </w:tcBorders>
            <w:shd w:val="clear" w:color="auto" w:fill="FFFFFF"/>
            <w:vAlign w:val="center"/>
          </w:tcPr>
          <w:p w14:paraId="7F4836EC"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106FF68C" w14:textId="77777777" w:rsidR="008C5A54" w:rsidRPr="00B94203" w:rsidRDefault="008C5A54" w:rsidP="000E42FD">
            <w:pPr>
              <w:numPr>
                <w:ilvl w:val="0"/>
                <w:numId w:val="11"/>
              </w:numPr>
              <w:tabs>
                <w:tab w:val="left" w:pos="46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promo video</w:t>
            </w:r>
          </w:p>
        </w:tc>
        <w:tc>
          <w:tcPr>
            <w:tcW w:w="630" w:type="dxa"/>
            <w:tcBorders>
              <w:top w:val="nil"/>
              <w:left w:val="single" w:sz="6" w:space="0" w:color="000000"/>
              <w:bottom w:val="single" w:sz="6" w:space="0" w:color="000000"/>
              <w:right w:val="nil"/>
            </w:tcBorders>
            <w:shd w:val="clear" w:color="auto" w:fill="FFFFFF" w:themeFill="background1"/>
            <w:vAlign w:val="bottom"/>
          </w:tcPr>
          <w:p w14:paraId="3252013F"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0F06A40F" w14:textId="77777777" w:rsidR="008C5A54" w:rsidRPr="00B94203" w:rsidRDefault="008C5A54" w:rsidP="000116A4">
            <w:pPr>
              <w:spacing w:before="120" w:after="0"/>
            </w:pPr>
          </w:p>
        </w:tc>
        <w:tc>
          <w:tcPr>
            <w:tcW w:w="432" w:type="dxa"/>
            <w:tcBorders>
              <w:top w:val="single" w:sz="4" w:space="0" w:color="auto"/>
              <w:left w:val="nil"/>
              <w:bottom w:val="single" w:sz="6" w:space="0" w:color="000000"/>
              <w:right w:val="single" w:sz="6" w:space="0" w:color="000000"/>
            </w:tcBorders>
            <w:shd w:val="clear" w:color="auto" w:fill="FFFFFF"/>
            <w:vAlign w:val="bottom"/>
          </w:tcPr>
          <w:p w14:paraId="0CD0829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362E4B4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290A784D"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11B5DA79"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088B05C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5869C1D7"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6C3E3C6E" w14:textId="77777777" w:rsidR="008C5A54" w:rsidRPr="00B94203" w:rsidRDefault="008C5A54" w:rsidP="000116A4">
            <w:pPr>
              <w:spacing w:before="120" w:after="0"/>
            </w:pPr>
          </w:p>
        </w:tc>
      </w:tr>
      <w:tr w:rsidR="008C5A54" w:rsidRPr="00B94203" w14:paraId="71657D3B" w14:textId="77777777" w:rsidTr="00E47448">
        <w:trPr>
          <w:trHeight w:val="420"/>
        </w:trPr>
        <w:tc>
          <w:tcPr>
            <w:tcW w:w="664" w:type="dxa"/>
            <w:tcBorders>
              <w:top w:val="single" w:sz="4" w:space="0" w:color="000000"/>
              <w:left w:val="nil"/>
              <w:bottom w:val="single" w:sz="6" w:space="0" w:color="000000"/>
              <w:right w:val="nil"/>
            </w:tcBorders>
            <w:shd w:val="clear" w:color="auto" w:fill="FFFFFF"/>
            <w:vAlign w:val="center"/>
          </w:tcPr>
          <w:p w14:paraId="63355A90"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10E04279" w14:textId="4BB6C97D" w:rsidR="008C5A54" w:rsidRPr="00B94203" w:rsidRDefault="008C5A54" w:rsidP="000E42FD">
            <w:pPr>
              <w:numPr>
                <w:ilvl w:val="0"/>
                <w:numId w:val="11"/>
              </w:numPr>
              <w:tabs>
                <w:tab w:val="left" w:pos="468"/>
              </w:tabs>
              <w:spacing w:before="120" w:after="0"/>
              <w:ind w:left="468" w:hanging="450"/>
              <w:contextualSpacing/>
              <w:rPr>
                <w:rFonts w:ascii="Times New Roman" w:eastAsia="Times New Roman" w:hAnsi="Times New Roman" w:cs="Times New Roman"/>
              </w:rPr>
            </w:pPr>
            <w:r w:rsidRPr="00B94203">
              <w:rPr>
                <w:rFonts w:ascii="Times New Roman" w:eastAsia="Times New Roman" w:hAnsi="Times New Roman" w:cs="Times New Roman"/>
              </w:rPr>
              <w:t>dizajn amblaže i pratećih mat</w:t>
            </w:r>
            <w:r w:rsidR="000E42FD">
              <w:rPr>
                <w:rFonts w:ascii="Times New Roman" w:eastAsia="Times New Roman" w:hAnsi="Times New Roman" w:cs="Times New Roman"/>
              </w:rPr>
              <w:t xml:space="preserve">erijala </w:t>
            </w:r>
            <w:r w:rsidR="000E42FD">
              <w:rPr>
                <w:rFonts w:ascii="Times New Roman" w:eastAsia="Times New Roman" w:hAnsi="Times New Roman" w:cs="Times New Roman"/>
              </w:rPr>
              <w:br/>
              <w:t xml:space="preserve">(etiketa, </w:t>
            </w:r>
            <w:r w:rsidRPr="00B94203">
              <w:rPr>
                <w:rFonts w:ascii="Times New Roman" w:eastAsia="Times New Roman" w:hAnsi="Times New Roman" w:cs="Times New Roman"/>
              </w:rPr>
              <w:t>uputstvo, prospekt/katalog)</w:t>
            </w:r>
          </w:p>
        </w:tc>
        <w:tc>
          <w:tcPr>
            <w:tcW w:w="630" w:type="dxa"/>
            <w:tcBorders>
              <w:top w:val="nil"/>
              <w:left w:val="single" w:sz="6" w:space="0" w:color="000000"/>
              <w:bottom w:val="single" w:sz="6" w:space="0" w:color="000000"/>
              <w:right w:val="nil"/>
            </w:tcBorders>
            <w:shd w:val="clear" w:color="auto" w:fill="FF00FF"/>
            <w:vAlign w:val="bottom"/>
          </w:tcPr>
          <w:p w14:paraId="0662CE9D"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179D086C"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7E58D13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305F8E8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5CEC1055"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673B82AA"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7110A246"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262E5490"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5A6ED8F9" w14:textId="77777777" w:rsidR="008C5A54" w:rsidRPr="00B94203" w:rsidRDefault="008C5A54" w:rsidP="000116A4">
            <w:pPr>
              <w:spacing w:before="120" w:after="0"/>
            </w:pPr>
          </w:p>
        </w:tc>
      </w:tr>
      <w:tr w:rsidR="008C5A54" w:rsidRPr="00B94203" w14:paraId="0D944FF6" w14:textId="77777777" w:rsidTr="00E47448">
        <w:trPr>
          <w:trHeight w:val="420"/>
        </w:trPr>
        <w:tc>
          <w:tcPr>
            <w:tcW w:w="664" w:type="dxa"/>
            <w:tcBorders>
              <w:top w:val="single" w:sz="4" w:space="0" w:color="000000"/>
              <w:left w:val="nil"/>
              <w:bottom w:val="single" w:sz="6" w:space="0" w:color="000000"/>
              <w:right w:val="nil"/>
            </w:tcBorders>
            <w:shd w:val="clear" w:color="auto" w:fill="FFFFFF"/>
            <w:vAlign w:val="center"/>
          </w:tcPr>
          <w:p w14:paraId="5D822A3B"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659B058E" w14:textId="77777777" w:rsidR="008C5A54" w:rsidRPr="00B94203" w:rsidRDefault="008C5A54" w:rsidP="000E42FD">
            <w:pPr>
              <w:numPr>
                <w:ilvl w:val="0"/>
                <w:numId w:val="11"/>
              </w:numPr>
              <w:tabs>
                <w:tab w:val="left" w:pos="46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katalog</w:t>
            </w:r>
          </w:p>
        </w:tc>
        <w:tc>
          <w:tcPr>
            <w:tcW w:w="630" w:type="dxa"/>
            <w:tcBorders>
              <w:top w:val="nil"/>
              <w:left w:val="single" w:sz="6" w:space="0" w:color="000000"/>
              <w:bottom w:val="single" w:sz="6" w:space="0" w:color="000000"/>
              <w:right w:val="nil"/>
            </w:tcBorders>
            <w:shd w:val="clear" w:color="auto" w:fill="FFFFFF"/>
            <w:vAlign w:val="bottom"/>
          </w:tcPr>
          <w:p w14:paraId="0730F68D"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FFFF"/>
            <w:vAlign w:val="bottom"/>
          </w:tcPr>
          <w:p w14:paraId="7C6F2A27"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4FB11D71"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58C35AE1"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598259FB"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78C2CFC4"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FFFF"/>
            <w:vAlign w:val="bottom"/>
          </w:tcPr>
          <w:p w14:paraId="64A98D62"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FFFF"/>
            <w:vAlign w:val="bottom"/>
          </w:tcPr>
          <w:p w14:paraId="57A1DA1E"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FFFF"/>
            <w:vAlign w:val="bottom"/>
          </w:tcPr>
          <w:p w14:paraId="773991DA" w14:textId="77777777" w:rsidR="008C5A54" w:rsidRPr="00B94203" w:rsidRDefault="008C5A54" w:rsidP="000116A4">
            <w:pPr>
              <w:spacing w:before="120" w:after="0"/>
            </w:pPr>
          </w:p>
        </w:tc>
      </w:tr>
      <w:tr w:rsidR="008C5A54" w:rsidRPr="00B94203" w14:paraId="3EBDB61A" w14:textId="77777777" w:rsidTr="00E47448">
        <w:trPr>
          <w:trHeight w:val="400"/>
        </w:trPr>
        <w:tc>
          <w:tcPr>
            <w:tcW w:w="664" w:type="dxa"/>
            <w:tcBorders>
              <w:top w:val="single" w:sz="4" w:space="0" w:color="000000"/>
              <w:left w:val="nil"/>
              <w:bottom w:val="single" w:sz="6" w:space="0" w:color="000000"/>
              <w:right w:val="nil"/>
            </w:tcBorders>
            <w:shd w:val="clear" w:color="auto" w:fill="FFFFFF"/>
            <w:vAlign w:val="center"/>
          </w:tcPr>
          <w:p w14:paraId="0DCC3C81"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6F39D3D0" w14:textId="53DE3772" w:rsidR="008C5A54" w:rsidRPr="00B94203" w:rsidRDefault="008C5A54" w:rsidP="000E42FD">
            <w:pPr>
              <w:numPr>
                <w:ilvl w:val="0"/>
                <w:numId w:val="11"/>
              </w:numPr>
              <w:tabs>
                <w:tab w:val="left" w:pos="46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razni promo</w:t>
            </w:r>
            <w:r w:rsidR="00232CA1">
              <w:rPr>
                <w:rFonts w:ascii="Times New Roman" w:eastAsia="Times New Roman" w:hAnsi="Times New Roman" w:cs="Times New Roman"/>
              </w:rPr>
              <w:t xml:space="preserve"> </w:t>
            </w:r>
            <w:r w:rsidRPr="00B94203">
              <w:rPr>
                <w:rFonts w:ascii="Times New Roman" w:eastAsia="Times New Roman" w:hAnsi="Times New Roman" w:cs="Times New Roman"/>
              </w:rPr>
              <w:t>materijali</w:t>
            </w:r>
          </w:p>
        </w:tc>
        <w:tc>
          <w:tcPr>
            <w:tcW w:w="630" w:type="dxa"/>
            <w:tcBorders>
              <w:top w:val="nil"/>
              <w:left w:val="single" w:sz="6" w:space="0" w:color="000000"/>
              <w:bottom w:val="single" w:sz="6" w:space="0" w:color="000000"/>
              <w:right w:val="nil"/>
            </w:tcBorders>
            <w:shd w:val="clear" w:color="auto" w:fill="FF00FF"/>
            <w:vAlign w:val="bottom"/>
          </w:tcPr>
          <w:p w14:paraId="187FC02F"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77FC9B05"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30D407C0"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513A312F"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407DA926"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2FCEDED0"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2E469A65"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659DDD72"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74454690" w14:textId="77777777" w:rsidR="008C5A54" w:rsidRPr="00B94203" w:rsidRDefault="008C5A54" w:rsidP="000116A4">
            <w:pPr>
              <w:spacing w:before="120" w:after="0"/>
            </w:pPr>
          </w:p>
        </w:tc>
      </w:tr>
      <w:tr w:rsidR="008C5A54" w:rsidRPr="00B94203" w14:paraId="7D99D71F" w14:textId="77777777" w:rsidTr="00E47448">
        <w:trPr>
          <w:trHeight w:val="400"/>
        </w:trPr>
        <w:tc>
          <w:tcPr>
            <w:tcW w:w="664" w:type="dxa"/>
            <w:tcBorders>
              <w:top w:val="single" w:sz="4" w:space="0" w:color="000000"/>
              <w:left w:val="nil"/>
              <w:bottom w:val="single" w:sz="6" w:space="0" w:color="000000"/>
              <w:right w:val="nil"/>
            </w:tcBorders>
            <w:shd w:val="clear" w:color="auto" w:fill="FFFFFF"/>
            <w:vAlign w:val="center"/>
          </w:tcPr>
          <w:p w14:paraId="0EFFD379" w14:textId="77777777" w:rsidR="008C5A54" w:rsidRPr="00B94203" w:rsidRDefault="008C5A54" w:rsidP="000116A4">
            <w:pPr>
              <w:spacing w:before="120" w:after="0"/>
            </w:pPr>
          </w:p>
        </w:tc>
        <w:tc>
          <w:tcPr>
            <w:tcW w:w="5181" w:type="dxa"/>
            <w:tcBorders>
              <w:top w:val="single" w:sz="4" w:space="0" w:color="000000"/>
              <w:left w:val="nil"/>
              <w:bottom w:val="single" w:sz="6" w:space="0" w:color="000000"/>
              <w:right w:val="nil"/>
            </w:tcBorders>
            <w:shd w:val="clear" w:color="auto" w:fill="FFFFFF"/>
            <w:vAlign w:val="bottom"/>
          </w:tcPr>
          <w:p w14:paraId="07607C23" w14:textId="77777777" w:rsidR="008C5A54" w:rsidRPr="00B94203" w:rsidRDefault="008C5A54" w:rsidP="000E42FD">
            <w:pPr>
              <w:numPr>
                <w:ilvl w:val="0"/>
                <w:numId w:val="11"/>
              </w:numPr>
              <w:tabs>
                <w:tab w:val="left" w:pos="468"/>
              </w:tabs>
              <w:spacing w:before="120" w:after="0"/>
              <w:ind w:hanging="702"/>
              <w:contextualSpacing/>
              <w:rPr>
                <w:rFonts w:ascii="Times New Roman" w:eastAsia="Times New Roman" w:hAnsi="Times New Roman" w:cs="Times New Roman"/>
              </w:rPr>
            </w:pPr>
            <w:r w:rsidRPr="00B94203">
              <w:rPr>
                <w:rFonts w:ascii="Times New Roman" w:eastAsia="Times New Roman" w:hAnsi="Times New Roman" w:cs="Times New Roman"/>
              </w:rPr>
              <w:t>izrada promo elemenata za digitalni marketing</w:t>
            </w:r>
          </w:p>
        </w:tc>
        <w:tc>
          <w:tcPr>
            <w:tcW w:w="630" w:type="dxa"/>
            <w:tcBorders>
              <w:top w:val="nil"/>
              <w:left w:val="single" w:sz="6" w:space="0" w:color="000000"/>
              <w:bottom w:val="single" w:sz="6" w:space="0" w:color="000000"/>
              <w:right w:val="nil"/>
            </w:tcBorders>
            <w:shd w:val="clear" w:color="auto" w:fill="FF00FF"/>
            <w:vAlign w:val="bottom"/>
          </w:tcPr>
          <w:p w14:paraId="1B870084" w14:textId="77777777" w:rsidR="008C5A54" w:rsidRPr="00B94203" w:rsidRDefault="008C5A54" w:rsidP="000116A4">
            <w:pPr>
              <w:spacing w:before="120" w:after="0"/>
            </w:pPr>
          </w:p>
        </w:tc>
        <w:tc>
          <w:tcPr>
            <w:tcW w:w="630" w:type="dxa"/>
            <w:tcBorders>
              <w:top w:val="nil"/>
              <w:left w:val="single" w:sz="4" w:space="0" w:color="000000"/>
              <w:bottom w:val="single" w:sz="6" w:space="0" w:color="000000"/>
              <w:right w:val="single" w:sz="4" w:space="0" w:color="000000"/>
            </w:tcBorders>
            <w:shd w:val="clear" w:color="auto" w:fill="FF00FF"/>
            <w:vAlign w:val="bottom"/>
          </w:tcPr>
          <w:p w14:paraId="252B8B77" w14:textId="77777777" w:rsidR="008C5A54" w:rsidRPr="00B94203" w:rsidRDefault="008C5A54" w:rsidP="000116A4">
            <w:pPr>
              <w:spacing w:before="120" w:after="0"/>
            </w:pPr>
          </w:p>
        </w:tc>
        <w:tc>
          <w:tcPr>
            <w:tcW w:w="432" w:type="dxa"/>
            <w:tcBorders>
              <w:top w:val="nil"/>
              <w:left w:val="nil"/>
              <w:bottom w:val="single" w:sz="6" w:space="0" w:color="000000"/>
              <w:right w:val="single" w:sz="6" w:space="0" w:color="000000"/>
            </w:tcBorders>
            <w:shd w:val="clear" w:color="auto" w:fill="FF00FF"/>
            <w:vAlign w:val="bottom"/>
          </w:tcPr>
          <w:p w14:paraId="129220F6"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0B0730D9"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2DE9A024"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76B15E77"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nil"/>
            </w:tcBorders>
            <w:shd w:val="clear" w:color="auto" w:fill="FF00FF"/>
            <w:vAlign w:val="bottom"/>
          </w:tcPr>
          <w:p w14:paraId="0D81EFD3" w14:textId="77777777" w:rsidR="008C5A54" w:rsidRPr="00B94203" w:rsidRDefault="008C5A54" w:rsidP="000116A4">
            <w:pPr>
              <w:spacing w:before="120" w:after="0"/>
            </w:pPr>
          </w:p>
        </w:tc>
        <w:tc>
          <w:tcPr>
            <w:tcW w:w="468" w:type="dxa"/>
            <w:tcBorders>
              <w:top w:val="nil"/>
              <w:left w:val="single" w:sz="4" w:space="0" w:color="000000"/>
              <w:bottom w:val="single" w:sz="6" w:space="0" w:color="000000"/>
              <w:right w:val="single" w:sz="4" w:space="0" w:color="000000"/>
            </w:tcBorders>
            <w:shd w:val="clear" w:color="auto" w:fill="FF00FF"/>
            <w:vAlign w:val="bottom"/>
          </w:tcPr>
          <w:p w14:paraId="4CDA170B" w14:textId="77777777" w:rsidR="008C5A54" w:rsidRPr="00B94203" w:rsidRDefault="008C5A54" w:rsidP="000116A4">
            <w:pPr>
              <w:spacing w:before="120" w:after="0"/>
            </w:pPr>
          </w:p>
        </w:tc>
        <w:tc>
          <w:tcPr>
            <w:tcW w:w="468" w:type="dxa"/>
            <w:tcBorders>
              <w:top w:val="nil"/>
              <w:left w:val="nil"/>
              <w:bottom w:val="single" w:sz="6" w:space="0" w:color="000000"/>
              <w:right w:val="single" w:sz="6" w:space="0" w:color="000000"/>
            </w:tcBorders>
            <w:shd w:val="clear" w:color="auto" w:fill="FF00FF"/>
            <w:vAlign w:val="bottom"/>
          </w:tcPr>
          <w:p w14:paraId="65B2CCF9" w14:textId="77777777" w:rsidR="008C5A54" w:rsidRPr="00B94203" w:rsidRDefault="008C5A54" w:rsidP="000116A4">
            <w:pPr>
              <w:spacing w:before="120" w:after="0"/>
            </w:pPr>
          </w:p>
        </w:tc>
      </w:tr>
    </w:tbl>
    <w:p w14:paraId="53F0BB17" w14:textId="77777777" w:rsidR="00071609" w:rsidRDefault="00071609">
      <w:pPr>
        <w:spacing w:after="0"/>
      </w:pPr>
    </w:p>
    <w:p w14:paraId="554649BB" w14:textId="77777777" w:rsidR="00071609" w:rsidRDefault="00071609">
      <w:pPr>
        <w:spacing w:before="120" w:after="0"/>
      </w:pPr>
    </w:p>
    <w:p w14:paraId="62696404" w14:textId="77777777" w:rsidR="00071609" w:rsidRDefault="00071609">
      <w:pPr>
        <w:spacing w:after="0"/>
      </w:pPr>
      <w:bookmarkStart w:id="33" w:name="_1ksv4uv" w:colFirst="0" w:colLast="0"/>
      <w:bookmarkEnd w:id="33"/>
    </w:p>
    <w:p w14:paraId="002EC619" w14:textId="77777777" w:rsidR="00071609" w:rsidRDefault="00071609">
      <w:pPr>
        <w:spacing w:after="0"/>
        <w:ind w:left="720"/>
      </w:pPr>
    </w:p>
    <w:p w14:paraId="1D725BFD" w14:textId="77777777" w:rsidR="00071609" w:rsidRDefault="00071609">
      <w:pPr>
        <w:spacing w:after="0"/>
        <w:ind w:left="720"/>
      </w:pPr>
    </w:p>
    <w:p w14:paraId="473FC783" w14:textId="77777777" w:rsidR="00071609" w:rsidRDefault="004C7456">
      <w:r>
        <w:br w:type="page"/>
      </w:r>
    </w:p>
    <w:p w14:paraId="1BB9D34D" w14:textId="744D1C8B" w:rsidR="00D670DF" w:rsidRPr="00D670DF" w:rsidRDefault="00BA1076" w:rsidP="000E42FD">
      <w:pPr>
        <w:spacing w:after="0"/>
      </w:pPr>
      <w:r>
        <w:rPr>
          <w:rFonts w:ascii="Times New Roman" w:eastAsia="Times New Roman" w:hAnsi="Times New Roman" w:cs="Times New Roman"/>
          <w:b/>
          <w:i/>
          <w:sz w:val="28"/>
          <w:szCs w:val="28"/>
        </w:rPr>
        <w:lastRenderedPageBreak/>
        <w:t>8</w:t>
      </w:r>
      <w:r w:rsidR="004C7456">
        <w:rPr>
          <w:rFonts w:ascii="Times New Roman" w:eastAsia="Times New Roman" w:hAnsi="Times New Roman" w:cs="Times New Roman"/>
          <w:b/>
          <w:i/>
          <w:sz w:val="28"/>
          <w:szCs w:val="28"/>
        </w:rPr>
        <w:t>. Proračun projekta</w:t>
      </w:r>
    </w:p>
    <w:p w14:paraId="42EBFE00" w14:textId="77777777" w:rsidR="00D670DF" w:rsidRPr="00D44812" w:rsidRDefault="00D670DF" w:rsidP="00D670DF">
      <w:pPr>
        <w:spacing w:after="0" w:line="240" w:lineRule="auto"/>
        <w:rPr>
          <w:rFonts w:ascii="Times New Roman" w:eastAsia="Times New Roman" w:hAnsi="Times New Roman" w:cs="Times New Roman"/>
          <w:color w:val="auto"/>
          <w:sz w:val="24"/>
          <w:szCs w:val="24"/>
        </w:rPr>
      </w:pPr>
    </w:p>
    <w:tbl>
      <w:tblPr>
        <w:tblW w:w="8310" w:type="dxa"/>
        <w:tblCellMar>
          <w:top w:w="15" w:type="dxa"/>
          <w:left w:w="15" w:type="dxa"/>
          <w:bottom w:w="15" w:type="dxa"/>
          <w:right w:w="15" w:type="dxa"/>
        </w:tblCellMar>
        <w:tblLook w:val="04A0" w:firstRow="1" w:lastRow="0" w:firstColumn="1" w:lastColumn="0" w:noHBand="0" w:noVBand="1"/>
      </w:tblPr>
      <w:tblGrid>
        <w:gridCol w:w="5651"/>
        <w:gridCol w:w="2659"/>
      </w:tblGrid>
      <w:tr w:rsidR="00D670DF" w:rsidRPr="00D44812" w14:paraId="1D4BDEE3" w14:textId="77777777" w:rsidTr="000116A4">
        <w:trPr>
          <w:trHeight w:val="37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C1559" w14:textId="73FDEB80" w:rsidR="00D670DF" w:rsidRPr="00D44812" w:rsidRDefault="00D670DF" w:rsidP="007C4D1D">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b/>
                <w:bCs/>
              </w:rPr>
              <w:t>Start up troškovi (tj</w:t>
            </w:r>
            <w:r w:rsidR="00402018">
              <w:rPr>
                <w:rFonts w:ascii="Times New Roman" w:eastAsia="Times New Roman" w:hAnsi="Times New Roman" w:cs="Times New Roman"/>
                <w:b/>
                <w:bCs/>
              </w:rPr>
              <w:t>.</w:t>
            </w:r>
            <w:r w:rsidRPr="00D44812">
              <w:rPr>
                <w:rFonts w:ascii="Times New Roman" w:eastAsia="Times New Roman" w:hAnsi="Times New Roman" w:cs="Times New Roman"/>
                <w:b/>
                <w:bCs/>
              </w:rPr>
              <w:t xml:space="preserve"> troškovi završetka inovacije i </w:t>
            </w:r>
            <w:r w:rsidR="007C4D1D">
              <w:rPr>
                <w:rFonts w:ascii="Times New Roman" w:eastAsia="Times New Roman" w:hAnsi="Times New Roman" w:cs="Times New Roman"/>
                <w:b/>
                <w:bCs/>
              </w:rPr>
              <w:t>plasiranja</w:t>
            </w:r>
            <w:r w:rsidRPr="00D44812">
              <w:rPr>
                <w:rFonts w:ascii="Times New Roman" w:eastAsia="Times New Roman" w:hAnsi="Times New Roman" w:cs="Times New Roman"/>
                <w:b/>
                <w:bCs/>
              </w:rPr>
              <w:t xml:space="preserve"> proizvoda</w:t>
            </w:r>
            <w:r w:rsidR="007C4D1D">
              <w:rPr>
                <w:rFonts w:ascii="Times New Roman" w:eastAsia="Times New Roman" w:hAnsi="Times New Roman" w:cs="Times New Roman"/>
                <w:b/>
                <w:bCs/>
              </w:rPr>
              <w:t xml:space="preserve"> na tr</w:t>
            </w:r>
            <w:r w:rsidR="007C4D1D">
              <w:rPr>
                <w:rFonts w:ascii="Times New Roman" w:eastAsia="Times New Roman" w:hAnsi="Times New Roman" w:cs="Times New Roman"/>
                <w:b/>
                <w:bCs/>
                <w:lang w:val="sr-Latn-RS"/>
              </w:rPr>
              <w:t>žište</w:t>
            </w:r>
            <w:r w:rsidRPr="00D44812">
              <w:rPr>
                <w:rFonts w:ascii="Times New Roman" w:eastAsia="Times New Roman" w:hAnsi="Times New Roman" w:cs="Times New Roman"/>
                <w:b/>
                <w:bCs/>
              </w:rPr>
              <w:t>)</w:t>
            </w:r>
          </w:p>
        </w:tc>
      </w:tr>
      <w:tr w:rsidR="00D670DF" w:rsidRPr="00D44812" w14:paraId="5370DA59" w14:textId="77777777" w:rsidTr="000116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B25F25"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b/>
                <w:bCs/>
                <w:sz w:val="18"/>
                <w:szCs w:val="18"/>
              </w:rPr>
              <w:t>Start-up  troškovi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F8B628" w14:textId="5F0F4BEE"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Cijena kn</w:t>
            </w:r>
            <w:r w:rsidR="007C4D1D">
              <w:rPr>
                <w:rFonts w:ascii="Times New Roman" w:eastAsia="Times New Roman" w:hAnsi="Times New Roman" w:cs="Times New Roman"/>
                <w:sz w:val="18"/>
                <w:szCs w:val="18"/>
              </w:rPr>
              <w:t xml:space="preserve"> (bez PDV)</w:t>
            </w:r>
          </w:p>
        </w:tc>
      </w:tr>
      <w:tr w:rsidR="00D670DF" w:rsidRPr="00D44812" w14:paraId="291D140E"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B75738E" w14:textId="70CD1C68" w:rsidR="00D670DF" w:rsidRPr="00D44812" w:rsidRDefault="00F44C53"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Najam</w:t>
            </w:r>
            <w:r w:rsidR="00D670DF" w:rsidRPr="00D44812">
              <w:rPr>
                <w:rFonts w:ascii="Times New Roman" w:eastAsia="Times New Roman" w:hAnsi="Times New Roman" w:cs="Times New Roman"/>
                <w:sz w:val="18"/>
                <w:szCs w:val="18"/>
              </w:rPr>
              <w:t xml:space="preserve"> + depozit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53DEE5A7" w14:textId="3C8F102D"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4FB4CA08"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B973580"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b/>
                <w:bCs/>
                <w:sz w:val="18"/>
                <w:szCs w:val="18"/>
              </w:rPr>
              <w:t>Osnovni troškovi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52EC563A"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572EE331"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5B78260" w14:textId="61E824B9" w:rsidR="00D670DF" w:rsidRPr="00D44812" w:rsidRDefault="00F44C53"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Uredska</w:t>
            </w:r>
            <w:r w:rsidR="00D670DF" w:rsidRPr="00D44812">
              <w:rPr>
                <w:rFonts w:ascii="Times New Roman" w:eastAsia="Times New Roman" w:hAnsi="Times New Roman" w:cs="Times New Roman"/>
                <w:sz w:val="18"/>
                <w:szCs w:val="18"/>
              </w:rPr>
              <w:t xml:space="preserve"> oprema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C11852D" w14:textId="576C59CD"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1AFC3952"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CCEB275" w14:textId="2FB915E6" w:rsidR="00D670DF" w:rsidRPr="00D44812" w:rsidRDefault="00F44C53"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Uredski</w:t>
            </w:r>
            <w:r w:rsidR="00D670DF" w:rsidRPr="00D44812">
              <w:rPr>
                <w:rFonts w:ascii="Times New Roman" w:eastAsia="Times New Roman" w:hAnsi="Times New Roman" w:cs="Times New Roman"/>
                <w:sz w:val="18"/>
                <w:szCs w:val="18"/>
              </w:rPr>
              <w:t xml:space="preserve"> namjestaj</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0A0FC4E" w14:textId="72BDE3F0"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7C4D1D" w:rsidRPr="00D44812" w14:paraId="3497B27C" w14:textId="77777777" w:rsidTr="000116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E176418" w14:textId="4834E8B8" w:rsidR="007C4D1D" w:rsidRPr="00D44812" w:rsidRDefault="007C4D1D" w:rsidP="000E50FB">
            <w:pPr>
              <w:spacing w:after="0" w:line="240" w:lineRule="auto"/>
              <w:rPr>
                <w:rFonts w:ascii="Times New Roman" w:eastAsia="Times New Roman" w:hAnsi="Times New Roman" w:cs="Times New Roman"/>
                <w:sz w:val="18"/>
                <w:szCs w:val="18"/>
              </w:rPr>
            </w:pPr>
            <w:r w:rsidRPr="00D44812">
              <w:rPr>
                <w:rFonts w:ascii="Times New Roman" w:eastAsia="Times New Roman" w:hAnsi="Times New Roman" w:cs="Times New Roman"/>
                <w:sz w:val="18"/>
                <w:szCs w:val="18"/>
              </w:rPr>
              <w:t>Kompjuter</w:t>
            </w:r>
            <w:r>
              <w:rPr>
                <w:rFonts w:ascii="Times New Roman" w:eastAsia="Times New Roman" w:hAnsi="Times New Roman" w:cs="Times New Roman"/>
                <w:sz w:val="18"/>
                <w:szCs w:val="18"/>
              </w:rPr>
              <w:t xml:space="preserve">i, </w:t>
            </w:r>
            <w:r w:rsidR="000E50FB">
              <w:rPr>
                <w:rFonts w:ascii="Times New Roman" w:eastAsia="Times New Roman" w:hAnsi="Times New Roman" w:cs="Times New Roman"/>
                <w:sz w:val="18"/>
                <w:szCs w:val="18"/>
              </w:rPr>
              <w:t>printer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267D65F" w14:textId="79DE5F8D" w:rsidR="007C4D1D" w:rsidRDefault="007C4D1D" w:rsidP="000116A4">
            <w:pPr>
              <w:spacing w:after="0" w:line="240" w:lineRule="auto"/>
              <w:rPr>
                <w:rFonts w:ascii="Times New Roman" w:eastAsia="Times New Roman" w:hAnsi="Times New Roman" w:cs="Times New Roman"/>
                <w:sz w:val="18"/>
                <w:szCs w:val="18"/>
              </w:rPr>
            </w:pPr>
          </w:p>
        </w:tc>
      </w:tr>
      <w:tr w:rsidR="00D670DF" w:rsidRPr="00D44812" w14:paraId="3C52C194"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92FB15D" w14:textId="3CBB2F65" w:rsidR="00D670DF" w:rsidRPr="00D44812" w:rsidRDefault="007C4D1D"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Fotoaparat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5B42DEE" w14:textId="63049DAE"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7EDACB14"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DD9147F"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Prototipi (faza I I 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BF41BCA" w14:textId="432206FC"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54BF5B7C"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AADAF09" w14:textId="42290C8B" w:rsidR="00D670DF" w:rsidRPr="00D44812" w:rsidRDefault="008C5A5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T</w:t>
            </w:r>
            <w:r w:rsidR="00D670DF" w:rsidRPr="00D44812">
              <w:rPr>
                <w:rFonts w:ascii="Times New Roman" w:eastAsia="Times New Roman" w:hAnsi="Times New Roman" w:cs="Times New Roman"/>
                <w:sz w:val="18"/>
                <w:szCs w:val="18"/>
              </w:rPr>
              <w:t>estiranje proizvoda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420ADFB" w14:textId="0B72C52C"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29FC6ABE"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C259410" w14:textId="15042A07" w:rsidR="00D670DF" w:rsidRPr="00D44812" w:rsidRDefault="00377C70" w:rsidP="00CE5BF3">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R</w:t>
            </w:r>
            <w:r w:rsidR="00D670DF" w:rsidRPr="00D44812">
              <w:rPr>
                <w:rFonts w:ascii="Times New Roman" w:eastAsia="Times New Roman" w:hAnsi="Times New Roman" w:cs="Times New Roman"/>
                <w:sz w:val="18"/>
                <w:szCs w:val="18"/>
              </w:rPr>
              <w:t xml:space="preserve">egistracija industrijskog dizajna </w:t>
            </w:r>
            <w:r w:rsidR="00CE5BF3">
              <w:rPr>
                <w:rFonts w:ascii="Times New Roman" w:eastAsia="Times New Roman" w:hAnsi="Times New Roman" w:cs="Times New Roman"/>
                <w:sz w:val="18"/>
                <w:szCs w:val="18"/>
              </w:rPr>
              <w:t>i</w:t>
            </w:r>
            <w:r w:rsidR="00D670DF" w:rsidRPr="00D44812">
              <w:rPr>
                <w:rFonts w:ascii="Times New Roman" w:eastAsia="Times New Roman" w:hAnsi="Times New Roman" w:cs="Times New Roman"/>
                <w:sz w:val="18"/>
                <w:szCs w:val="18"/>
              </w:rPr>
              <w:t xml:space="preserve"> robne marke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58AE18DB" w14:textId="4D02D15F"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4E0B9077"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397C50D"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Website e-commerce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06F6F40" w14:textId="0026FFAF"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61E2F88E"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CB1F123" w14:textId="07FB5035" w:rsidR="00D670DF" w:rsidRPr="00D44812" w:rsidRDefault="00AB776F" w:rsidP="00AB776F">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I</w:t>
            </w:r>
            <w:r w:rsidR="00D670DF" w:rsidRPr="00D44812">
              <w:rPr>
                <w:rFonts w:ascii="Times New Roman" w:eastAsia="Times New Roman" w:hAnsi="Times New Roman" w:cs="Times New Roman"/>
                <w:sz w:val="18"/>
                <w:szCs w:val="18"/>
              </w:rPr>
              <w:t xml:space="preserve">dentitet </w:t>
            </w:r>
            <w:r>
              <w:rPr>
                <w:rFonts w:ascii="Times New Roman" w:eastAsia="Times New Roman" w:hAnsi="Times New Roman" w:cs="Times New Roman"/>
                <w:sz w:val="18"/>
                <w:szCs w:val="18"/>
              </w:rPr>
              <w:t>i</w:t>
            </w:r>
            <w:r w:rsidR="00D670DF" w:rsidRPr="00D44812">
              <w:rPr>
                <w:rFonts w:ascii="Times New Roman" w:eastAsia="Times New Roman" w:hAnsi="Times New Roman" w:cs="Times New Roman"/>
                <w:sz w:val="18"/>
                <w:szCs w:val="18"/>
              </w:rPr>
              <w:t xml:space="preserve"> branding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17C8ABB" w14:textId="732B8BB4"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41866B87"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B664A82" w14:textId="001057B0" w:rsidR="00D670DF" w:rsidRPr="00D44812" w:rsidRDefault="00177B4D"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M</w:t>
            </w:r>
            <w:r w:rsidR="00D670DF" w:rsidRPr="00D44812">
              <w:rPr>
                <w:rFonts w:ascii="Times New Roman" w:eastAsia="Times New Roman" w:hAnsi="Times New Roman" w:cs="Times New Roman"/>
                <w:sz w:val="18"/>
                <w:szCs w:val="18"/>
              </w:rPr>
              <w:t>arketing strategija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E453EC8" w14:textId="689B5BE5"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2B9B2B7A"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CD7F109"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Promo video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346BBB0" w14:textId="2B2150CF"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4ED0C6DC"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ADFA74E" w14:textId="29CA7C38" w:rsidR="00D670DF" w:rsidRPr="00D44812" w:rsidRDefault="008C5A5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Fotografiranje studijsko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122602E" w14:textId="3825EF44"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02FC7356"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A69D365" w14:textId="11B61EFD" w:rsidR="00D670DF" w:rsidRPr="00D44812" w:rsidRDefault="000C190A"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O</w:t>
            </w:r>
            <w:r w:rsidR="00D670DF" w:rsidRPr="00D44812">
              <w:rPr>
                <w:rFonts w:ascii="Times New Roman" w:eastAsia="Times New Roman" w:hAnsi="Times New Roman" w:cs="Times New Roman"/>
                <w:b/>
                <w:bCs/>
                <w:sz w:val="18"/>
                <w:szCs w:val="18"/>
              </w:rPr>
              <w:t>snovni START-UP troškovi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8DF8BA2" w14:textId="2258C3EB" w:rsidR="00D670DF" w:rsidRPr="00D44812" w:rsidRDefault="00D670DF" w:rsidP="006C6C47">
            <w:pPr>
              <w:spacing w:after="0" w:line="240" w:lineRule="auto"/>
              <w:rPr>
                <w:rFonts w:ascii="Times New Roman" w:eastAsia="Times New Roman" w:hAnsi="Times New Roman" w:cs="Times New Roman"/>
                <w:color w:val="auto"/>
                <w:sz w:val="24"/>
                <w:szCs w:val="24"/>
              </w:rPr>
            </w:pPr>
          </w:p>
        </w:tc>
      </w:tr>
      <w:tr w:rsidR="00D670DF" w:rsidRPr="00D44812" w14:paraId="0C484107"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9E16789" w14:textId="54A8A7F4" w:rsidR="00D670DF" w:rsidRPr="00D44812" w:rsidRDefault="002C7169" w:rsidP="002C7169">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 xml:space="preserve">Rayvoj i proizvodnja - </w:t>
            </w:r>
            <w:r w:rsidR="00D670DF" w:rsidRPr="00D44812">
              <w:rPr>
                <w:rFonts w:ascii="Times New Roman" w:eastAsia="Times New Roman" w:hAnsi="Times New Roman" w:cs="Times New Roman"/>
                <w:sz w:val="18"/>
                <w:szCs w:val="18"/>
              </w:rPr>
              <w:t>0ta serija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74DBC93"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0FBB4358"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AF3530E" w14:textId="74A7DB73"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#1 Mia</w:t>
            </w:r>
            <w:r w:rsidR="004A6C50">
              <w:rPr>
                <w:rFonts w:ascii="Times New Roman" w:eastAsia="Times New Roman" w:hAnsi="Times New Roman" w:cs="Times New Roman"/>
                <w:sz w:val="18"/>
                <w:szCs w:val="18"/>
              </w:rPr>
              <w:t xml:space="preserve"> stolica</w:t>
            </w:r>
            <w:r w:rsidRPr="00D44812">
              <w:rPr>
                <w:rFonts w:ascii="Times New Roman" w:eastAsia="Times New Roman" w:hAnsi="Times New Roman" w:cs="Times New Roman"/>
                <w:sz w:val="18"/>
                <w:szCs w:val="18"/>
              </w:rPr>
              <w:t xml:space="preserve"> x 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3C60BB0" w14:textId="4260DB66" w:rsidR="00D670DF" w:rsidRPr="00D44812" w:rsidRDefault="00D670DF" w:rsidP="007C4D1D">
            <w:pPr>
              <w:spacing w:after="0" w:line="240" w:lineRule="auto"/>
              <w:rPr>
                <w:rFonts w:ascii="Times New Roman" w:eastAsia="Times New Roman" w:hAnsi="Times New Roman" w:cs="Times New Roman"/>
                <w:color w:val="auto"/>
                <w:sz w:val="24"/>
                <w:szCs w:val="24"/>
              </w:rPr>
            </w:pPr>
          </w:p>
        </w:tc>
      </w:tr>
      <w:tr w:rsidR="00D670DF" w:rsidRPr="00D44812" w14:paraId="5A3DFC13"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E1349BB" w14:textId="669AB7CC"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sz w:val="18"/>
                <w:szCs w:val="18"/>
              </w:rPr>
              <w:t xml:space="preserve">#2 Ika </w:t>
            </w:r>
            <w:r w:rsidR="004A6C50">
              <w:rPr>
                <w:rFonts w:ascii="Times New Roman" w:eastAsia="Times New Roman" w:hAnsi="Times New Roman" w:cs="Times New Roman"/>
                <w:sz w:val="18"/>
                <w:szCs w:val="18"/>
              </w:rPr>
              <w:t xml:space="preserve">stolica </w:t>
            </w:r>
            <w:r w:rsidRPr="00D44812">
              <w:rPr>
                <w:rFonts w:ascii="Times New Roman" w:eastAsia="Times New Roman" w:hAnsi="Times New Roman" w:cs="Times New Roman"/>
                <w:sz w:val="18"/>
                <w:szCs w:val="18"/>
              </w:rPr>
              <w:t>x 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5005EB4" w14:textId="18CDA768"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310E1975"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6FC5932" w14:textId="213176EE" w:rsidR="00D670DF" w:rsidRPr="00D44812" w:rsidRDefault="002C7169" w:rsidP="002C7169">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Razvoj i p</w:t>
            </w:r>
            <w:r w:rsidR="00D670DF" w:rsidRPr="00D44812">
              <w:rPr>
                <w:rFonts w:ascii="Times New Roman" w:eastAsia="Times New Roman" w:hAnsi="Times New Roman" w:cs="Times New Roman"/>
                <w:b/>
                <w:bCs/>
                <w:sz w:val="18"/>
                <w:szCs w:val="18"/>
              </w:rPr>
              <w:t>roizvodnja 0te serije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9F6830A" w14:textId="249C01F9"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1B1BD4E1"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4F37CE4" w14:textId="371D9944" w:rsidR="00D670DF" w:rsidRPr="00D44812" w:rsidRDefault="00FA7F28"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18"/>
                <w:szCs w:val="18"/>
              </w:rPr>
              <w:t>TOTAL START-UP TROŠ</w:t>
            </w:r>
            <w:r w:rsidR="00D670DF" w:rsidRPr="00D44812">
              <w:rPr>
                <w:rFonts w:ascii="Times New Roman" w:eastAsia="Times New Roman" w:hAnsi="Times New Roman" w:cs="Times New Roman"/>
                <w:sz w:val="18"/>
                <w:szCs w:val="18"/>
              </w:rPr>
              <w:t>AK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C0AF313"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p>
        </w:tc>
      </w:tr>
      <w:tr w:rsidR="00D670DF" w:rsidRPr="00D44812" w14:paraId="21C5688D" w14:textId="77777777" w:rsidTr="001A6E4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5C27F54" w14:textId="77777777" w:rsidR="00D670DF" w:rsidRPr="00D44812" w:rsidRDefault="00D670DF" w:rsidP="000116A4">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b/>
                <w:bCs/>
                <w:sz w:val="18"/>
                <w:szCs w:val="18"/>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19B66D8" w14:textId="100461FC" w:rsidR="00D670DF" w:rsidRPr="00D44812" w:rsidRDefault="00D670DF" w:rsidP="006C6C47">
            <w:pPr>
              <w:spacing w:after="0" w:line="240" w:lineRule="auto"/>
              <w:rPr>
                <w:rFonts w:ascii="Times New Roman" w:eastAsia="Times New Roman" w:hAnsi="Times New Roman" w:cs="Times New Roman"/>
                <w:color w:val="auto"/>
                <w:sz w:val="24"/>
                <w:szCs w:val="24"/>
              </w:rPr>
            </w:pPr>
          </w:p>
        </w:tc>
      </w:tr>
    </w:tbl>
    <w:p w14:paraId="4D4D04BE" w14:textId="77777777" w:rsidR="00D670DF" w:rsidRDefault="00D670DF" w:rsidP="00D670DF">
      <w:pPr>
        <w:spacing w:after="0" w:line="240" w:lineRule="auto"/>
        <w:rPr>
          <w:rFonts w:ascii="Times New Roman" w:eastAsia="Times New Roman" w:hAnsi="Times New Roman" w:cs="Times New Roman"/>
          <w:b/>
          <w:bCs/>
          <w:sz w:val="18"/>
          <w:szCs w:val="18"/>
        </w:rPr>
      </w:pPr>
    </w:p>
    <w:p w14:paraId="2D48BB45" w14:textId="35C81FB1" w:rsidR="00D670DF" w:rsidRPr="00D44812" w:rsidRDefault="00D670DF" w:rsidP="00D670DF">
      <w:pPr>
        <w:spacing w:after="0" w:line="240" w:lineRule="auto"/>
        <w:rPr>
          <w:rFonts w:ascii="Times New Roman" w:eastAsia="Times New Roman" w:hAnsi="Times New Roman" w:cs="Times New Roman"/>
          <w:color w:val="auto"/>
          <w:sz w:val="24"/>
          <w:szCs w:val="24"/>
        </w:rPr>
      </w:pPr>
      <w:r w:rsidRPr="00D44812">
        <w:rPr>
          <w:rFonts w:ascii="Times New Roman" w:eastAsia="Times New Roman" w:hAnsi="Times New Roman" w:cs="Times New Roman"/>
          <w:b/>
          <w:bCs/>
          <w:sz w:val="18"/>
          <w:szCs w:val="18"/>
        </w:rPr>
        <w:t>*</w:t>
      </w:r>
      <w:r w:rsidRPr="00D44812">
        <w:rPr>
          <w:rFonts w:ascii="Times New Roman" w:eastAsia="Times New Roman" w:hAnsi="Times New Roman" w:cs="Times New Roman"/>
          <w:sz w:val="18"/>
          <w:szCs w:val="18"/>
        </w:rPr>
        <w:t>300 - minimalna serija tj</w:t>
      </w:r>
      <w:r w:rsidR="0054767A">
        <w:rPr>
          <w:rFonts w:ascii="Times New Roman" w:eastAsia="Times New Roman" w:hAnsi="Times New Roman" w:cs="Times New Roman"/>
          <w:sz w:val="18"/>
          <w:szCs w:val="18"/>
        </w:rPr>
        <w:t>.</w:t>
      </w:r>
      <w:r w:rsidRPr="00D44812">
        <w:rPr>
          <w:rFonts w:ascii="Times New Roman" w:eastAsia="Times New Roman" w:hAnsi="Times New Roman" w:cs="Times New Roman"/>
          <w:sz w:val="18"/>
          <w:szCs w:val="18"/>
        </w:rPr>
        <w:t xml:space="preserve"> </w:t>
      </w:r>
      <w:proofErr w:type="gramStart"/>
      <w:r w:rsidRPr="00D44812">
        <w:rPr>
          <w:rFonts w:ascii="Times New Roman" w:eastAsia="Times New Roman" w:hAnsi="Times New Roman" w:cs="Times New Roman"/>
          <w:sz w:val="18"/>
          <w:szCs w:val="18"/>
        </w:rPr>
        <w:t>minimalan</w:t>
      </w:r>
      <w:proofErr w:type="gramEnd"/>
      <w:r w:rsidRPr="00D44812">
        <w:rPr>
          <w:rFonts w:ascii="Times New Roman" w:eastAsia="Times New Roman" w:hAnsi="Times New Roman" w:cs="Times New Roman"/>
          <w:sz w:val="18"/>
          <w:szCs w:val="18"/>
        </w:rPr>
        <w:t xml:space="preserve"> broj komada u seriji pri koj</w:t>
      </w:r>
      <w:r w:rsidR="0054767A">
        <w:rPr>
          <w:rFonts w:ascii="Times New Roman" w:eastAsia="Times New Roman" w:hAnsi="Times New Roman" w:cs="Times New Roman"/>
          <w:sz w:val="18"/>
          <w:szCs w:val="18"/>
        </w:rPr>
        <w:t>oj je moguće dobiti optimalnu odn.</w:t>
      </w:r>
      <w:r w:rsidRPr="00D44812">
        <w:rPr>
          <w:rFonts w:ascii="Times New Roman" w:eastAsia="Times New Roman" w:hAnsi="Times New Roman" w:cs="Times New Roman"/>
          <w:sz w:val="18"/>
          <w:szCs w:val="18"/>
        </w:rPr>
        <w:t xml:space="preserve"> </w:t>
      </w:r>
      <w:proofErr w:type="gramStart"/>
      <w:r w:rsidRPr="00D44812">
        <w:rPr>
          <w:rFonts w:ascii="Times New Roman" w:eastAsia="Times New Roman" w:hAnsi="Times New Roman" w:cs="Times New Roman"/>
          <w:sz w:val="18"/>
          <w:szCs w:val="18"/>
        </w:rPr>
        <w:t>konkurentnu</w:t>
      </w:r>
      <w:proofErr w:type="gramEnd"/>
      <w:r w:rsidRPr="00D44812">
        <w:rPr>
          <w:rFonts w:ascii="Times New Roman" w:eastAsia="Times New Roman" w:hAnsi="Times New Roman" w:cs="Times New Roman"/>
          <w:sz w:val="18"/>
          <w:szCs w:val="18"/>
        </w:rPr>
        <w:t xml:space="preserve"> cijenu - ovakvom cijenom ostvarujemo konkurentnost cijene u okviru dječjeg i dječjeg dizajnerskog namještaja, a na to dodajemo dodat</w:t>
      </w:r>
      <w:r w:rsidR="00166C58">
        <w:rPr>
          <w:rFonts w:ascii="Times New Roman" w:eastAsia="Times New Roman" w:hAnsi="Times New Roman" w:cs="Times New Roman"/>
          <w:sz w:val="18"/>
          <w:szCs w:val="18"/>
        </w:rPr>
        <w:t>n</w:t>
      </w:r>
      <w:r w:rsidRPr="00D44812">
        <w:rPr>
          <w:rFonts w:ascii="Times New Roman" w:eastAsia="Times New Roman" w:hAnsi="Times New Roman" w:cs="Times New Roman"/>
          <w:sz w:val="18"/>
          <w:szCs w:val="18"/>
        </w:rPr>
        <w:t>u vrijednost naše inovacije</w:t>
      </w:r>
    </w:p>
    <w:p w14:paraId="5A451BEF" w14:textId="77777777" w:rsidR="00D670DF" w:rsidRDefault="00D670DF" w:rsidP="00D670DF">
      <w:pPr>
        <w:spacing w:after="0"/>
        <w:rPr>
          <w:rFonts w:ascii="Times New Roman" w:eastAsia="Times New Roman" w:hAnsi="Times New Roman" w:cs="Times New Roman"/>
        </w:rPr>
      </w:pPr>
    </w:p>
    <w:p w14:paraId="284D7FCF" w14:textId="68E0DEDF" w:rsidR="00D670DF" w:rsidRDefault="00D670DF" w:rsidP="00D670DF">
      <w:pPr>
        <w:spacing w:after="0"/>
        <w:rPr>
          <w:rFonts w:ascii="Times New Roman" w:eastAsia="Times New Roman" w:hAnsi="Times New Roman" w:cs="Times New Roman"/>
        </w:rPr>
      </w:pPr>
    </w:p>
    <w:p w14:paraId="41183997" w14:textId="77777777" w:rsidR="00D670DF" w:rsidRDefault="00D670DF" w:rsidP="00D670DF">
      <w:pPr>
        <w:spacing w:after="0"/>
      </w:pPr>
    </w:p>
    <w:p w14:paraId="0F27FAD2" w14:textId="0BCDF514" w:rsidR="00D670DF" w:rsidRDefault="000E42FD" w:rsidP="00D670DF">
      <w:r>
        <w:br w:type="page"/>
      </w:r>
    </w:p>
    <w:tbl>
      <w:tblPr>
        <w:tblW w:w="11930" w:type="dxa"/>
        <w:tblLayout w:type="fixed"/>
        <w:tblLook w:val="04A0" w:firstRow="1" w:lastRow="0" w:firstColumn="1" w:lastColumn="0" w:noHBand="0" w:noVBand="1"/>
      </w:tblPr>
      <w:tblGrid>
        <w:gridCol w:w="3265"/>
        <w:gridCol w:w="1374"/>
        <w:gridCol w:w="1585"/>
        <w:gridCol w:w="1479"/>
        <w:gridCol w:w="1691"/>
        <w:gridCol w:w="1268"/>
        <w:gridCol w:w="1268"/>
      </w:tblGrid>
      <w:tr w:rsidR="00134051" w:rsidRPr="00CD6FA3" w14:paraId="2DED4FEB" w14:textId="77777777" w:rsidTr="00134051">
        <w:trPr>
          <w:gridAfter w:val="2"/>
          <w:wAfter w:w="2536" w:type="dxa"/>
          <w:trHeight w:val="686"/>
        </w:trPr>
        <w:tc>
          <w:tcPr>
            <w:tcW w:w="3265" w:type="dxa"/>
            <w:tcBorders>
              <w:top w:val="single" w:sz="8" w:space="0" w:color="3C3C3C"/>
              <w:left w:val="single" w:sz="8" w:space="0" w:color="3C3C3C"/>
              <w:bottom w:val="nil"/>
              <w:right w:val="nil"/>
            </w:tcBorders>
            <w:shd w:val="clear" w:color="FFFFCC" w:fill="FFFFFF"/>
            <w:noWrap/>
            <w:hideMark/>
          </w:tcPr>
          <w:p w14:paraId="2BC79284" w14:textId="77777777" w:rsidR="00134051" w:rsidRDefault="00134051" w:rsidP="000116A4">
            <w:pPr>
              <w:spacing w:after="0" w:line="240" w:lineRule="auto"/>
              <w:rPr>
                <w:rFonts w:ascii="Arial" w:eastAsia="Times New Roman" w:hAnsi="Arial" w:cs="Arial"/>
                <w:b/>
                <w:bCs/>
                <w:color w:val="auto"/>
                <w:sz w:val="28"/>
                <w:szCs w:val="28"/>
              </w:rPr>
            </w:pPr>
            <w:r w:rsidRPr="00CD6FA3">
              <w:rPr>
                <w:rFonts w:ascii="Arial" w:eastAsia="Times New Roman" w:hAnsi="Arial" w:cs="Arial"/>
                <w:b/>
                <w:bCs/>
                <w:color w:val="auto"/>
                <w:sz w:val="28"/>
                <w:szCs w:val="28"/>
              </w:rPr>
              <w:lastRenderedPageBreak/>
              <w:t xml:space="preserve"> </w:t>
            </w:r>
          </w:p>
          <w:p w14:paraId="55D99ACC" w14:textId="224C94A4" w:rsidR="00134051" w:rsidRPr="00CD6FA3" w:rsidRDefault="00134051" w:rsidP="000116A4">
            <w:pPr>
              <w:spacing w:after="0" w:line="240" w:lineRule="auto"/>
              <w:rPr>
                <w:rFonts w:ascii="Arial" w:eastAsia="Times New Roman" w:hAnsi="Arial" w:cs="Arial"/>
                <w:b/>
                <w:bCs/>
                <w:color w:val="auto"/>
                <w:sz w:val="28"/>
                <w:szCs w:val="28"/>
              </w:rPr>
            </w:pPr>
            <w:r w:rsidRPr="00CD6FA3">
              <w:rPr>
                <w:rFonts w:ascii="Arial" w:eastAsia="Times New Roman" w:hAnsi="Arial" w:cs="Arial"/>
                <w:b/>
                <w:bCs/>
                <w:color w:val="auto"/>
                <w:sz w:val="28"/>
                <w:szCs w:val="28"/>
              </w:rPr>
              <w:t xml:space="preserve"> Izvori financiranja</w:t>
            </w:r>
          </w:p>
        </w:tc>
        <w:tc>
          <w:tcPr>
            <w:tcW w:w="1374" w:type="dxa"/>
            <w:tcBorders>
              <w:top w:val="single" w:sz="8" w:space="0" w:color="3C3C3C"/>
              <w:left w:val="single" w:sz="8" w:space="0" w:color="3C3C3C"/>
              <w:bottom w:val="nil"/>
              <w:right w:val="single" w:sz="4" w:space="0" w:color="3C3C3C"/>
            </w:tcBorders>
            <w:shd w:val="clear" w:color="FFFFCC" w:fill="FFFFFF"/>
            <w:vAlign w:val="bottom"/>
            <w:hideMark/>
          </w:tcPr>
          <w:p w14:paraId="181472C8" w14:textId="77777777" w:rsidR="00134051" w:rsidRPr="00CD6FA3" w:rsidRDefault="00134051"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585" w:type="dxa"/>
            <w:tcBorders>
              <w:top w:val="single" w:sz="8" w:space="0" w:color="3C3C3C"/>
              <w:left w:val="nil"/>
              <w:bottom w:val="single" w:sz="4" w:space="0" w:color="3C3C3C"/>
              <w:right w:val="nil"/>
            </w:tcBorders>
            <w:shd w:val="clear" w:color="FFFFCC" w:fill="FFFFFF"/>
            <w:hideMark/>
          </w:tcPr>
          <w:p w14:paraId="638420FF" w14:textId="77777777" w:rsidR="00134051" w:rsidRPr="00CD6FA3" w:rsidRDefault="00134051" w:rsidP="000116A4">
            <w:pPr>
              <w:spacing w:after="0" w:line="240" w:lineRule="auto"/>
              <w:jc w:val="center"/>
              <w:rPr>
                <w:rFonts w:ascii="Arial" w:eastAsia="Times New Roman" w:hAnsi="Arial" w:cs="Arial"/>
                <w:b/>
                <w:bCs/>
                <w:color w:val="auto"/>
                <w:sz w:val="20"/>
                <w:szCs w:val="20"/>
              </w:rPr>
            </w:pPr>
            <w:r w:rsidRPr="00CD6FA3">
              <w:rPr>
                <w:rFonts w:ascii="Arial" w:eastAsia="Times New Roman" w:hAnsi="Arial" w:cs="Arial"/>
                <w:b/>
                <w:bCs/>
                <w:color w:val="auto"/>
                <w:sz w:val="20"/>
                <w:szCs w:val="20"/>
              </w:rPr>
              <w:t>Osobni ulog</w:t>
            </w:r>
          </w:p>
        </w:tc>
        <w:tc>
          <w:tcPr>
            <w:tcW w:w="1479" w:type="dxa"/>
            <w:tcBorders>
              <w:top w:val="single" w:sz="8" w:space="0" w:color="3C3C3C"/>
              <w:left w:val="single" w:sz="4" w:space="0" w:color="3C3C3C"/>
              <w:bottom w:val="single" w:sz="4" w:space="0" w:color="3C3C3C"/>
              <w:right w:val="single" w:sz="4" w:space="0" w:color="3C3C3C"/>
            </w:tcBorders>
            <w:shd w:val="clear" w:color="FFFFCC" w:fill="FFFFFF"/>
            <w:hideMark/>
          </w:tcPr>
          <w:p w14:paraId="5EF2B545" w14:textId="77777777" w:rsidR="00134051" w:rsidRPr="00CD6FA3" w:rsidRDefault="00134051" w:rsidP="000116A4">
            <w:pPr>
              <w:spacing w:after="0" w:line="240" w:lineRule="auto"/>
              <w:jc w:val="center"/>
              <w:rPr>
                <w:rFonts w:ascii="Arial" w:eastAsia="Times New Roman" w:hAnsi="Arial" w:cs="Arial"/>
                <w:b/>
                <w:bCs/>
                <w:color w:val="auto"/>
                <w:sz w:val="20"/>
                <w:szCs w:val="20"/>
              </w:rPr>
            </w:pPr>
            <w:r w:rsidRPr="00CD6FA3">
              <w:rPr>
                <w:rFonts w:ascii="Arial" w:eastAsia="Times New Roman" w:hAnsi="Arial" w:cs="Arial"/>
                <w:b/>
                <w:bCs/>
                <w:color w:val="auto"/>
                <w:sz w:val="20"/>
                <w:szCs w:val="20"/>
              </w:rPr>
              <w:t>Kredit</w:t>
            </w:r>
          </w:p>
        </w:tc>
        <w:tc>
          <w:tcPr>
            <w:tcW w:w="1691" w:type="dxa"/>
            <w:tcBorders>
              <w:top w:val="single" w:sz="8" w:space="0" w:color="3C3C3C"/>
              <w:left w:val="nil"/>
              <w:bottom w:val="single" w:sz="4" w:space="0" w:color="3C3C3C"/>
              <w:right w:val="single" w:sz="4" w:space="0" w:color="3C3C3C"/>
            </w:tcBorders>
            <w:shd w:val="clear" w:color="FFFFCC" w:fill="FFFFFF"/>
            <w:hideMark/>
          </w:tcPr>
          <w:p w14:paraId="202101B8" w14:textId="77777777" w:rsidR="00134051" w:rsidRPr="00CD6FA3" w:rsidRDefault="00134051" w:rsidP="000116A4">
            <w:pPr>
              <w:spacing w:after="0" w:line="240" w:lineRule="auto"/>
              <w:jc w:val="center"/>
              <w:rPr>
                <w:rFonts w:ascii="Arial" w:eastAsia="Times New Roman" w:hAnsi="Arial" w:cs="Arial"/>
                <w:b/>
                <w:bCs/>
                <w:color w:val="auto"/>
                <w:sz w:val="20"/>
                <w:szCs w:val="20"/>
              </w:rPr>
            </w:pPr>
            <w:r w:rsidRPr="00CD6FA3">
              <w:rPr>
                <w:rFonts w:ascii="Arial" w:eastAsia="Times New Roman" w:hAnsi="Arial" w:cs="Arial"/>
                <w:b/>
                <w:bCs/>
                <w:color w:val="auto"/>
                <w:sz w:val="20"/>
                <w:szCs w:val="20"/>
              </w:rPr>
              <w:t>Poticaji</w:t>
            </w:r>
          </w:p>
        </w:tc>
      </w:tr>
      <w:tr w:rsidR="00134051" w:rsidRPr="00CD6FA3" w14:paraId="350247D4" w14:textId="77777777" w:rsidTr="001A6E4C">
        <w:trPr>
          <w:gridAfter w:val="2"/>
          <w:wAfter w:w="2536" w:type="dxa"/>
          <w:trHeight w:val="548"/>
        </w:trPr>
        <w:tc>
          <w:tcPr>
            <w:tcW w:w="3265" w:type="dxa"/>
            <w:tcBorders>
              <w:top w:val="nil"/>
              <w:left w:val="single" w:sz="8" w:space="0" w:color="3C3C3C"/>
              <w:bottom w:val="single" w:sz="8" w:space="0" w:color="3C3C3C"/>
              <w:right w:val="nil"/>
            </w:tcBorders>
            <w:shd w:val="clear" w:color="FFFFCC" w:fill="FFFFFF"/>
            <w:noWrap/>
            <w:vAlign w:val="bottom"/>
            <w:hideMark/>
          </w:tcPr>
          <w:p w14:paraId="041FA7F7" w14:textId="77777777" w:rsidR="00134051" w:rsidRPr="00CD6FA3" w:rsidRDefault="00134051"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374" w:type="dxa"/>
            <w:tcBorders>
              <w:top w:val="nil"/>
              <w:left w:val="single" w:sz="8" w:space="0" w:color="3C3C3C"/>
              <w:bottom w:val="single" w:sz="8" w:space="0" w:color="3C3C3C"/>
              <w:right w:val="nil"/>
            </w:tcBorders>
            <w:shd w:val="clear" w:color="FFFFCC" w:fill="FFFFFF"/>
            <w:vAlign w:val="center"/>
            <w:hideMark/>
          </w:tcPr>
          <w:p w14:paraId="4D7B6E0B" w14:textId="3C15EECA" w:rsidR="00134051" w:rsidRPr="00CD6FA3" w:rsidRDefault="00150C7C" w:rsidP="00E500B8">
            <w:pPr>
              <w:spacing w:after="0" w:line="240" w:lineRule="auto"/>
              <w:jc w:val="center"/>
              <w:rPr>
                <w:rFonts w:ascii="Arial" w:eastAsia="Times New Roman" w:hAnsi="Arial" w:cs="Arial"/>
                <w:b/>
                <w:bCs/>
                <w:color w:val="auto"/>
                <w:sz w:val="24"/>
                <w:szCs w:val="24"/>
              </w:rPr>
            </w:pPr>
            <w:r>
              <w:rPr>
                <w:rFonts w:ascii="Arial" w:eastAsia="Times New Roman" w:hAnsi="Arial" w:cs="Arial"/>
                <w:b/>
                <w:bCs/>
                <w:color w:val="auto"/>
                <w:sz w:val="24"/>
                <w:szCs w:val="24"/>
              </w:rPr>
              <w:t>I</w:t>
            </w:r>
            <w:r w:rsidR="00134051">
              <w:rPr>
                <w:rFonts w:ascii="Arial" w:eastAsia="Times New Roman" w:hAnsi="Arial" w:cs="Arial"/>
                <w:b/>
                <w:bCs/>
                <w:color w:val="auto"/>
                <w:sz w:val="24"/>
                <w:szCs w:val="24"/>
              </w:rPr>
              <w:t>z</w:t>
            </w:r>
            <w:r w:rsidR="00134051" w:rsidRPr="00CD6FA3">
              <w:rPr>
                <w:rFonts w:ascii="Arial" w:eastAsia="Times New Roman" w:hAnsi="Arial" w:cs="Arial"/>
                <w:b/>
                <w:bCs/>
                <w:color w:val="auto"/>
                <w:sz w:val="24"/>
                <w:szCs w:val="24"/>
              </w:rPr>
              <w:t>nos</w:t>
            </w:r>
          </w:p>
        </w:tc>
        <w:tc>
          <w:tcPr>
            <w:tcW w:w="1585" w:type="dxa"/>
            <w:tcBorders>
              <w:top w:val="nil"/>
              <w:left w:val="single" w:sz="4" w:space="0" w:color="3C3C3C"/>
              <w:bottom w:val="single" w:sz="8" w:space="0" w:color="3C3C3C"/>
              <w:right w:val="single" w:sz="4" w:space="0" w:color="3C3C3C"/>
            </w:tcBorders>
            <w:shd w:val="clear" w:color="CCFFFF" w:fill="CCFFCC"/>
            <w:vAlign w:val="bottom"/>
          </w:tcPr>
          <w:p w14:paraId="1339887F" w14:textId="5FF0AE5F" w:rsidR="00134051" w:rsidRPr="00CD6FA3" w:rsidRDefault="00134051" w:rsidP="006C6C47">
            <w:pPr>
              <w:spacing w:after="0" w:line="240" w:lineRule="auto"/>
              <w:jc w:val="center"/>
              <w:rPr>
                <w:rFonts w:ascii="Arial" w:eastAsia="Times New Roman" w:hAnsi="Arial" w:cs="Arial"/>
                <w:color w:val="auto"/>
                <w:sz w:val="20"/>
                <w:szCs w:val="20"/>
              </w:rPr>
            </w:pPr>
          </w:p>
        </w:tc>
        <w:tc>
          <w:tcPr>
            <w:tcW w:w="1479" w:type="dxa"/>
            <w:tcBorders>
              <w:top w:val="nil"/>
              <w:left w:val="nil"/>
              <w:bottom w:val="single" w:sz="8" w:space="0" w:color="3C3C3C"/>
              <w:right w:val="single" w:sz="4" w:space="0" w:color="3C3C3C"/>
            </w:tcBorders>
            <w:shd w:val="clear" w:color="CCFFFF" w:fill="CCFFCC"/>
            <w:vAlign w:val="bottom"/>
          </w:tcPr>
          <w:p w14:paraId="21362437" w14:textId="7CC9ACA2" w:rsidR="00134051" w:rsidRPr="00CD6FA3" w:rsidRDefault="00134051" w:rsidP="000116A4">
            <w:pPr>
              <w:spacing w:after="0" w:line="240" w:lineRule="auto"/>
              <w:jc w:val="center"/>
              <w:rPr>
                <w:rFonts w:ascii="Arial" w:eastAsia="Times New Roman" w:hAnsi="Arial" w:cs="Arial"/>
                <w:color w:val="auto"/>
                <w:sz w:val="20"/>
                <w:szCs w:val="20"/>
              </w:rPr>
            </w:pPr>
          </w:p>
        </w:tc>
        <w:tc>
          <w:tcPr>
            <w:tcW w:w="1691" w:type="dxa"/>
            <w:tcBorders>
              <w:top w:val="nil"/>
              <w:left w:val="nil"/>
              <w:bottom w:val="single" w:sz="8" w:space="0" w:color="3C3C3C"/>
              <w:right w:val="single" w:sz="4" w:space="0" w:color="3C3C3C"/>
            </w:tcBorders>
            <w:shd w:val="clear" w:color="CCFFFF" w:fill="CCFFCC"/>
            <w:vAlign w:val="bottom"/>
          </w:tcPr>
          <w:p w14:paraId="35180EAC" w14:textId="049FAD58" w:rsidR="00134051" w:rsidRPr="00CD6FA3" w:rsidRDefault="00134051" w:rsidP="000116A4">
            <w:pPr>
              <w:spacing w:after="0" w:line="240" w:lineRule="auto"/>
              <w:jc w:val="center"/>
              <w:rPr>
                <w:rFonts w:ascii="Arial" w:eastAsia="Times New Roman" w:hAnsi="Arial" w:cs="Arial"/>
                <w:color w:val="auto"/>
                <w:sz w:val="20"/>
                <w:szCs w:val="20"/>
              </w:rPr>
            </w:pPr>
          </w:p>
        </w:tc>
      </w:tr>
      <w:tr w:rsidR="00D670DF" w:rsidRPr="00CD6FA3" w14:paraId="7BD2CE48" w14:textId="77777777" w:rsidTr="00134051">
        <w:trPr>
          <w:trHeight w:val="290"/>
        </w:trPr>
        <w:tc>
          <w:tcPr>
            <w:tcW w:w="3265" w:type="dxa"/>
            <w:tcBorders>
              <w:top w:val="nil"/>
              <w:left w:val="nil"/>
              <w:bottom w:val="nil"/>
              <w:right w:val="nil"/>
            </w:tcBorders>
            <w:shd w:val="clear" w:color="FFFFCC" w:fill="FFFFFF"/>
            <w:noWrap/>
            <w:vAlign w:val="bottom"/>
            <w:hideMark/>
          </w:tcPr>
          <w:p w14:paraId="338A509B"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374" w:type="dxa"/>
            <w:tcBorders>
              <w:top w:val="nil"/>
              <w:left w:val="nil"/>
              <w:bottom w:val="nil"/>
              <w:right w:val="nil"/>
            </w:tcBorders>
            <w:shd w:val="clear" w:color="FFFFCC" w:fill="FFFFFF"/>
            <w:vAlign w:val="bottom"/>
            <w:hideMark/>
          </w:tcPr>
          <w:p w14:paraId="5C4313D0"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585" w:type="dxa"/>
            <w:tcBorders>
              <w:top w:val="nil"/>
              <w:left w:val="nil"/>
              <w:bottom w:val="nil"/>
              <w:right w:val="nil"/>
            </w:tcBorders>
            <w:shd w:val="clear" w:color="FFFFCC" w:fill="FFFFFF"/>
            <w:vAlign w:val="bottom"/>
            <w:hideMark/>
          </w:tcPr>
          <w:p w14:paraId="145BF3AC"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479" w:type="dxa"/>
            <w:tcBorders>
              <w:top w:val="nil"/>
              <w:left w:val="nil"/>
              <w:bottom w:val="nil"/>
              <w:right w:val="nil"/>
            </w:tcBorders>
            <w:shd w:val="clear" w:color="FFFFCC" w:fill="FFFFFF"/>
            <w:vAlign w:val="bottom"/>
            <w:hideMark/>
          </w:tcPr>
          <w:p w14:paraId="269FD08C"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691" w:type="dxa"/>
            <w:tcBorders>
              <w:top w:val="nil"/>
              <w:left w:val="nil"/>
              <w:bottom w:val="nil"/>
              <w:right w:val="nil"/>
            </w:tcBorders>
            <w:shd w:val="clear" w:color="FFFFCC" w:fill="FFFFFF"/>
            <w:vAlign w:val="bottom"/>
            <w:hideMark/>
          </w:tcPr>
          <w:p w14:paraId="5C105423"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268" w:type="dxa"/>
            <w:tcBorders>
              <w:top w:val="nil"/>
              <w:left w:val="nil"/>
              <w:bottom w:val="nil"/>
              <w:right w:val="nil"/>
            </w:tcBorders>
            <w:shd w:val="clear" w:color="FFFFCC" w:fill="FFFFFF"/>
            <w:vAlign w:val="bottom"/>
            <w:hideMark/>
          </w:tcPr>
          <w:p w14:paraId="7978B547"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c>
          <w:tcPr>
            <w:tcW w:w="1268" w:type="dxa"/>
            <w:tcBorders>
              <w:top w:val="nil"/>
              <w:left w:val="nil"/>
              <w:bottom w:val="nil"/>
              <w:right w:val="nil"/>
            </w:tcBorders>
            <w:shd w:val="clear" w:color="FFFFCC" w:fill="FFFFFF"/>
            <w:vAlign w:val="bottom"/>
            <w:hideMark/>
          </w:tcPr>
          <w:p w14:paraId="26CF5A95" w14:textId="77777777" w:rsidR="00D670DF" w:rsidRPr="00CD6FA3" w:rsidRDefault="00D670DF" w:rsidP="000116A4">
            <w:pPr>
              <w:spacing w:after="0" w:line="240" w:lineRule="auto"/>
              <w:rPr>
                <w:rFonts w:ascii="Arial" w:eastAsia="Times New Roman" w:hAnsi="Arial" w:cs="Arial"/>
                <w:color w:val="auto"/>
                <w:sz w:val="20"/>
                <w:szCs w:val="20"/>
              </w:rPr>
            </w:pPr>
            <w:r w:rsidRPr="00CD6FA3">
              <w:rPr>
                <w:rFonts w:ascii="Arial" w:eastAsia="Times New Roman" w:hAnsi="Arial" w:cs="Arial"/>
                <w:color w:val="auto"/>
                <w:sz w:val="20"/>
                <w:szCs w:val="20"/>
              </w:rPr>
              <w:t> </w:t>
            </w:r>
          </w:p>
        </w:tc>
      </w:tr>
    </w:tbl>
    <w:p w14:paraId="29B90A7D" w14:textId="77777777" w:rsidR="00071609" w:rsidRDefault="00071609">
      <w:pPr>
        <w:spacing w:after="0"/>
      </w:pPr>
    </w:p>
    <w:tbl>
      <w:tblPr>
        <w:tblW w:w="9461" w:type="dxa"/>
        <w:tblInd w:w="-10" w:type="dxa"/>
        <w:tblLook w:val="04A0" w:firstRow="1" w:lastRow="0" w:firstColumn="1" w:lastColumn="0" w:noHBand="0" w:noVBand="1"/>
      </w:tblPr>
      <w:tblGrid>
        <w:gridCol w:w="3325"/>
        <w:gridCol w:w="1381"/>
        <w:gridCol w:w="1605"/>
        <w:gridCol w:w="1419"/>
        <w:gridCol w:w="1731"/>
      </w:tblGrid>
      <w:tr w:rsidR="00134051" w:rsidRPr="000A2C41" w14:paraId="04ED2FF3" w14:textId="77777777" w:rsidTr="00134051">
        <w:trPr>
          <w:trHeight w:val="756"/>
        </w:trPr>
        <w:tc>
          <w:tcPr>
            <w:tcW w:w="3325" w:type="dxa"/>
            <w:tcBorders>
              <w:top w:val="single" w:sz="8" w:space="0" w:color="3C3C3C"/>
              <w:left w:val="single" w:sz="8" w:space="0" w:color="3C3C3C"/>
              <w:bottom w:val="single" w:sz="4" w:space="0" w:color="3C3C3C"/>
              <w:right w:val="single" w:sz="4" w:space="0" w:color="3C3C3C"/>
            </w:tcBorders>
            <w:shd w:val="clear" w:color="FFFFCC" w:fill="FFFFFF"/>
            <w:noWrap/>
            <w:vAlign w:val="center"/>
            <w:hideMark/>
          </w:tcPr>
          <w:p w14:paraId="257C3760" w14:textId="222FB9FA" w:rsidR="00134051" w:rsidRPr="000A2C41" w:rsidRDefault="00134051" w:rsidP="000A2C41">
            <w:pPr>
              <w:spacing w:after="0" w:line="240" w:lineRule="auto"/>
              <w:jc w:val="center"/>
              <w:rPr>
                <w:rFonts w:ascii="Arial" w:eastAsia="Times New Roman" w:hAnsi="Arial" w:cs="Arial"/>
                <w:b/>
                <w:bCs/>
                <w:color w:val="auto"/>
                <w:sz w:val="20"/>
                <w:szCs w:val="20"/>
              </w:rPr>
            </w:pPr>
            <w:r>
              <w:rPr>
                <w:rFonts w:ascii="Arial" w:hAnsi="Arial" w:cs="Arial"/>
                <w:b/>
                <w:bCs/>
                <w:sz w:val="20"/>
                <w:szCs w:val="20"/>
              </w:rPr>
              <w:t>Start-up  troškovi</w:t>
            </w:r>
          </w:p>
        </w:tc>
        <w:tc>
          <w:tcPr>
            <w:tcW w:w="1381" w:type="dxa"/>
            <w:tcBorders>
              <w:top w:val="single" w:sz="8" w:space="0" w:color="3C3C3C"/>
              <w:left w:val="nil"/>
              <w:bottom w:val="single" w:sz="4" w:space="0" w:color="3C3C3C"/>
              <w:right w:val="double" w:sz="6" w:space="0" w:color="3C3C3C"/>
            </w:tcBorders>
            <w:shd w:val="clear" w:color="FFFFCC" w:fill="FFFFFF"/>
            <w:vAlign w:val="center"/>
            <w:hideMark/>
          </w:tcPr>
          <w:p w14:paraId="296526B5" w14:textId="08C0169B" w:rsidR="00134051" w:rsidRPr="000A2C41" w:rsidRDefault="00134051" w:rsidP="000A2C41">
            <w:pPr>
              <w:spacing w:after="0" w:line="240" w:lineRule="auto"/>
              <w:jc w:val="center"/>
              <w:rPr>
                <w:rFonts w:ascii="Arial" w:eastAsia="Times New Roman" w:hAnsi="Arial" w:cs="Arial"/>
                <w:b/>
                <w:bCs/>
                <w:color w:val="auto"/>
                <w:sz w:val="20"/>
                <w:szCs w:val="20"/>
              </w:rPr>
            </w:pPr>
            <w:r>
              <w:rPr>
                <w:rFonts w:ascii="Arial" w:hAnsi="Arial" w:cs="Arial"/>
                <w:b/>
                <w:bCs/>
                <w:sz w:val="20"/>
                <w:szCs w:val="20"/>
              </w:rPr>
              <w:t>Cijena</w:t>
            </w:r>
          </w:p>
        </w:tc>
        <w:tc>
          <w:tcPr>
            <w:tcW w:w="1605" w:type="dxa"/>
            <w:tcBorders>
              <w:top w:val="single" w:sz="8" w:space="0" w:color="3C3C3C"/>
              <w:left w:val="nil"/>
              <w:bottom w:val="single" w:sz="4" w:space="0" w:color="3C3C3C"/>
              <w:right w:val="single" w:sz="4" w:space="0" w:color="3C3C3C"/>
            </w:tcBorders>
            <w:shd w:val="clear" w:color="FFFFCC" w:fill="FFFFFF"/>
            <w:vAlign w:val="center"/>
            <w:hideMark/>
          </w:tcPr>
          <w:p w14:paraId="288AB683" w14:textId="631C8AB8" w:rsidR="00134051" w:rsidRPr="000A2C41" w:rsidRDefault="00134051" w:rsidP="000A2C41">
            <w:pPr>
              <w:spacing w:after="0" w:line="240" w:lineRule="auto"/>
              <w:jc w:val="center"/>
              <w:rPr>
                <w:rFonts w:ascii="Arial" w:eastAsia="Times New Roman" w:hAnsi="Arial" w:cs="Arial"/>
                <w:b/>
                <w:bCs/>
                <w:color w:val="auto"/>
                <w:sz w:val="20"/>
                <w:szCs w:val="20"/>
              </w:rPr>
            </w:pPr>
            <w:r>
              <w:rPr>
                <w:rFonts w:ascii="Arial" w:hAnsi="Arial" w:cs="Arial"/>
                <w:b/>
                <w:bCs/>
                <w:sz w:val="20"/>
                <w:szCs w:val="20"/>
              </w:rPr>
              <w:t>Osobni ulog</w:t>
            </w:r>
          </w:p>
        </w:tc>
        <w:tc>
          <w:tcPr>
            <w:tcW w:w="1419" w:type="dxa"/>
            <w:tcBorders>
              <w:top w:val="single" w:sz="8" w:space="0" w:color="3C3C3C"/>
              <w:left w:val="nil"/>
              <w:bottom w:val="single" w:sz="4" w:space="0" w:color="3C3C3C"/>
              <w:right w:val="single" w:sz="4" w:space="0" w:color="3C3C3C"/>
            </w:tcBorders>
            <w:shd w:val="clear" w:color="FFFFCC" w:fill="FFFFFF"/>
            <w:vAlign w:val="center"/>
            <w:hideMark/>
          </w:tcPr>
          <w:p w14:paraId="6C888160" w14:textId="54AF6426" w:rsidR="00134051" w:rsidRPr="000A2C41" w:rsidRDefault="00134051" w:rsidP="000A2C41">
            <w:pPr>
              <w:spacing w:after="0" w:line="240" w:lineRule="auto"/>
              <w:jc w:val="center"/>
              <w:rPr>
                <w:rFonts w:ascii="Arial" w:eastAsia="Times New Roman" w:hAnsi="Arial" w:cs="Arial"/>
                <w:b/>
                <w:bCs/>
                <w:color w:val="auto"/>
                <w:sz w:val="20"/>
                <w:szCs w:val="20"/>
              </w:rPr>
            </w:pPr>
            <w:r>
              <w:rPr>
                <w:rFonts w:ascii="Arial" w:hAnsi="Arial" w:cs="Arial"/>
                <w:b/>
                <w:bCs/>
                <w:sz w:val="20"/>
                <w:szCs w:val="20"/>
              </w:rPr>
              <w:t>Kredit</w:t>
            </w:r>
          </w:p>
        </w:tc>
        <w:tc>
          <w:tcPr>
            <w:tcW w:w="1731" w:type="dxa"/>
            <w:tcBorders>
              <w:top w:val="single" w:sz="8" w:space="0" w:color="3C3C3C"/>
              <w:left w:val="nil"/>
              <w:bottom w:val="single" w:sz="4" w:space="0" w:color="3C3C3C"/>
              <w:right w:val="single" w:sz="4" w:space="0" w:color="3C3C3C"/>
            </w:tcBorders>
            <w:shd w:val="clear" w:color="auto" w:fill="auto"/>
            <w:vAlign w:val="center"/>
            <w:hideMark/>
          </w:tcPr>
          <w:p w14:paraId="4BD82C25" w14:textId="47023AA4" w:rsidR="00134051" w:rsidRPr="000A2C41" w:rsidRDefault="00134051" w:rsidP="000A2C41">
            <w:pPr>
              <w:spacing w:after="0" w:line="240" w:lineRule="auto"/>
              <w:jc w:val="center"/>
              <w:rPr>
                <w:rFonts w:ascii="Arial" w:eastAsia="Times New Roman" w:hAnsi="Arial" w:cs="Arial"/>
                <w:b/>
                <w:bCs/>
                <w:color w:val="auto"/>
                <w:sz w:val="20"/>
                <w:szCs w:val="20"/>
              </w:rPr>
            </w:pPr>
            <w:r>
              <w:rPr>
                <w:rFonts w:ascii="Arial" w:hAnsi="Arial" w:cs="Arial"/>
                <w:b/>
                <w:bCs/>
                <w:sz w:val="20"/>
                <w:szCs w:val="20"/>
              </w:rPr>
              <w:t>Poticaji</w:t>
            </w:r>
          </w:p>
        </w:tc>
      </w:tr>
      <w:tr w:rsidR="00134051" w:rsidRPr="000A2C41" w14:paraId="2D5EACDB" w14:textId="77777777" w:rsidTr="00134051">
        <w:trPr>
          <w:trHeight w:val="261"/>
        </w:trPr>
        <w:tc>
          <w:tcPr>
            <w:tcW w:w="3325" w:type="dxa"/>
            <w:tcBorders>
              <w:top w:val="nil"/>
              <w:left w:val="single" w:sz="8" w:space="0" w:color="3C3C3C"/>
              <w:bottom w:val="single" w:sz="4" w:space="0" w:color="3C3C3C"/>
              <w:right w:val="single" w:sz="4" w:space="0" w:color="3C3C3C"/>
            </w:tcBorders>
            <w:shd w:val="clear" w:color="CCCCFF" w:fill="C0C0C0"/>
            <w:noWrap/>
            <w:vAlign w:val="bottom"/>
            <w:hideMark/>
          </w:tcPr>
          <w:p w14:paraId="1A553314" w14:textId="49099F18"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Zakup</w:t>
            </w:r>
          </w:p>
        </w:tc>
        <w:tc>
          <w:tcPr>
            <w:tcW w:w="1381" w:type="dxa"/>
            <w:tcBorders>
              <w:top w:val="nil"/>
              <w:left w:val="nil"/>
              <w:bottom w:val="single" w:sz="4" w:space="0" w:color="3C3C3C"/>
              <w:right w:val="double" w:sz="6" w:space="0" w:color="3C3C3C"/>
            </w:tcBorders>
            <w:shd w:val="clear" w:color="CCCCFF" w:fill="C0C0C0"/>
            <w:vAlign w:val="bottom"/>
            <w:hideMark/>
          </w:tcPr>
          <w:p w14:paraId="519549C6" w14:textId="72F03807"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 </w:t>
            </w:r>
          </w:p>
        </w:tc>
        <w:tc>
          <w:tcPr>
            <w:tcW w:w="1605" w:type="dxa"/>
            <w:tcBorders>
              <w:top w:val="nil"/>
              <w:left w:val="nil"/>
              <w:bottom w:val="single" w:sz="4" w:space="0" w:color="3C3C3C"/>
              <w:right w:val="single" w:sz="4" w:space="0" w:color="3C3C3C"/>
            </w:tcBorders>
            <w:shd w:val="clear" w:color="CCCCFF" w:fill="C0C0C0"/>
            <w:vAlign w:val="bottom"/>
            <w:hideMark/>
          </w:tcPr>
          <w:p w14:paraId="673C2404" w14:textId="61BB4AB1"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 </w:t>
            </w:r>
          </w:p>
        </w:tc>
        <w:tc>
          <w:tcPr>
            <w:tcW w:w="1419" w:type="dxa"/>
            <w:tcBorders>
              <w:top w:val="nil"/>
              <w:left w:val="nil"/>
              <w:bottom w:val="single" w:sz="4" w:space="0" w:color="3C3C3C"/>
              <w:right w:val="single" w:sz="4" w:space="0" w:color="3C3C3C"/>
            </w:tcBorders>
            <w:shd w:val="clear" w:color="CCCCFF" w:fill="C0C0C0"/>
            <w:vAlign w:val="bottom"/>
            <w:hideMark/>
          </w:tcPr>
          <w:p w14:paraId="093EADA9" w14:textId="09BC4054"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 </w:t>
            </w:r>
          </w:p>
        </w:tc>
        <w:tc>
          <w:tcPr>
            <w:tcW w:w="1731" w:type="dxa"/>
            <w:tcBorders>
              <w:top w:val="nil"/>
              <w:left w:val="nil"/>
              <w:bottom w:val="single" w:sz="4" w:space="0" w:color="3C3C3C"/>
              <w:right w:val="single" w:sz="4" w:space="0" w:color="3C3C3C"/>
            </w:tcBorders>
            <w:shd w:val="clear" w:color="CCCCFF" w:fill="C0C0C0"/>
            <w:vAlign w:val="bottom"/>
            <w:hideMark/>
          </w:tcPr>
          <w:p w14:paraId="4498D7B4" w14:textId="1643700F"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 </w:t>
            </w:r>
          </w:p>
        </w:tc>
      </w:tr>
      <w:tr w:rsidR="00134051" w:rsidRPr="000A2C41" w14:paraId="77F998EB"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241A199D" w14:textId="713BC93A" w:rsidR="00134051" w:rsidRPr="000A2C41" w:rsidRDefault="00D716BD" w:rsidP="000A2C41">
            <w:pPr>
              <w:spacing w:after="0" w:line="240" w:lineRule="auto"/>
              <w:rPr>
                <w:rFonts w:ascii="Arial" w:eastAsia="Times New Roman" w:hAnsi="Arial" w:cs="Arial"/>
                <w:color w:val="auto"/>
                <w:sz w:val="20"/>
                <w:szCs w:val="20"/>
              </w:rPr>
            </w:pPr>
            <w:r>
              <w:rPr>
                <w:rFonts w:ascii="Arial" w:hAnsi="Arial" w:cs="Arial"/>
                <w:sz w:val="20"/>
                <w:szCs w:val="20"/>
              </w:rPr>
              <w:t>Najam</w:t>
            </w:r>
            <w:r w:rsidR="00134051">
              <w:rPr>
                <w:rFonts w:ascii="Arial" w:hAnsi="Arial" w:cs="Arial"/>
                <w:sz w:val="20"/>
                <w:szCs w:val="20"/>
              </w:rPr>
              <w:t xml:space="preserve"> (depozit)</w:t>
            </w:r>
          </w:p>
        </w:tc>
        <w:tc>
          <w:tcPr>
            <w:tcW w:w="1381" w:type="dxa"/>
            <w:tcBorders>
              <w:top w:val="nil"/>
              <w:left w:val="nil"/>
              <w:bottom w:val="single" w:sz="4" w:space="0" w:color="3C3C3C"/>
              <w:right w:val="double" w:sz="6" w:space="0" w:color="3C3C3C"/>
            </w:tcBorders>
            <w:shd w:val="clear" w:color="CCFFFF" w:fill="F2F2F2"/>
            <w:vAlign w:val="bottom"/>
          </w:tcPr>
          <w:p w14:paraId="18555D86" w14:textId="511361FC"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1DF1AE15" w14:textId="59273B1B"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5BB00B48" w14:textId="29FFE5FF"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0BADB714" w14:textId="132FC0B0"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5AD34063"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CCFF" w:fill="C0C0C0"/>
            <w:noWrap/>
            <w:vAlign w:val="bottom"/>
            <w:hideMark/>
          </w:tcPr>
          <w:p w14:paraId="3D6C70C6" w14:textId="4980462A"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Osnovni start up troškovi</w:t>
            </w:r>
          </w:p>
        </w:tc>
        <w:tc>
          <w:tcPr>
            <w:tcW w:w="1381" w:type="dxa"/>
            <w:tcBorders>
              <w:top w:val="nil"/>
              <w:left w:val="nil"/>
              <w:bottom w:val="single" w:sz="4" w:space="0" w:color="3C3C3C"/>
              <w:right w:val="double" w:sz="6" w:space="0" w:color="3C3C3C"/>
            </w:tcBorders>
            <w:shd w:val="clear" w:color="CCCCFF" w:fill="C0C0C0"/>
            <w:vAlign w:val="bottom"/>
          </w:tcPr>
          <w:p w14:paraId="042F2A15" w14:textId="2BC3D3C6" w:rsidR="00134051" w:rsidRPr="000A2C41" w:rsidRDefault="00134051" w:rsidP="000A2C41">
            <w:pPr>
              <w:spacing w:after="0" w:line="240" w:lineRule="auto"/>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CCFF" w:fill="C0C0C0"/>
            <w:vAlign w:val="bottom"/>
          </w:tcPr>
          <w:p w14:paraId="206E2C6A" w14:textId="5D915702" w:rsidR="00134051" w:rsidRPr="000A2C41" w:rsidRDefault="00134051" w:rsidP="000A2C41">
            <w:pPr>
              <w:spacing w:after="0" w:line="240" w:lineRule="auto"/>
              <w:rPr>
                <w:rFonts w:ascii="Arial" w:eastAsia="Times New Roman" w:hAnsi="Arial" w:cs="Arial"/>
                <w:b/>
                <w:bCs/>
                <w:color w:val="auto"/>
                <w:sz w:val="20"/>
                <w:szCs w:val="20"/>
              </w:rPr>
            </w:pPr>
          </w:p>
        </w:tc>
        <w:tc>
          <w:tcPr>
            <w:tcW w:w="1419" w:type="dxa"/>
            <w:tcBorders>
              <w:top w:val="nil"/>
              <w:left w:val="nil"/>
              <w:bottom w:val="single" w:sz="4" w:space="0" w:color="3C3C3C"/>
              <w:right w:val="single" w:sz="4" w:space="0" w:color="3C3C3C"/>
            </w:tcBorders>
            <w:shd w:val="clear" w:color="CCCCFF" w:fill="C0C0C0"/>
            <w:vAlign w:val="bottom"/>
          </w:tcPr>
          <w:p w14:paraId="3DAAAE9B" w14:textId="565031BF" w:rsidR="00134051" w:rsidRPr="000A2C41" w:rsidRDefault="00134051" w:rsidP="000A2C41">
            <w:pPr>
              <w:spacing w:after="0" w:line="240" w:lineRule="auto"/>
              <w:rPr>
                <w:rFonts w:ascii="Arial" w:eastAsia="Times New Roman" w:hAnsi="Arial" w:cs="Arial"/>
                <w:b/>
                <w:bCs/>
                <w:color w:val="auto"/>
                <w:sz w:val="20"/>
                <w:szCs w:val="20"/>
              </w:rPr>
            </w:pPr>
          </w:p>
        </w:tc>
        <w:tc>
          <w:tcPr>
            <w:tcW w:w="1731" w:type="dxa"/>
            <w:tcBorders>
              <w:top w:val="nil"/>
              <w:left w:val="nil"/>
              <w:bottom w:val="single" w:sz="4" w:space="0" w:color="3C3C3C"/>
              <w:right w:val="single" w:sz="4" w:space="0" w:color="3C3C3C"/>
            </w:tcBorders>
            <w:shd w:val="clear" w:color="CCCCFF" w:fill="C0C0C0"/>
            <w:vAlign w:val="bottom"/>
          </w:tcPr>
          <w:p w14:paraId="57F950D1" w14:textId="6FA2DEF4" w:rsidR="00134051" w:rsidRPr="000A2C41" w:rsidRDefault="00134051" w:rsidP="000A2C41">
            <w:pPr>
              <w:spacing w:after="0" w:line="240" w:lineRule="auto"/>
              <w:rPr>
                <w:rFonts w:ascii="Arial" w:eastAsia="Times New Roman" w:hAnsi="Arial" w:cs="Arial"/>
                <w:b/>
                <w:bCs/>
                <w:color w:val="auto"/>
                <w:sz w:val="20"/>
                <w:szCs w:val="20"/>
              </w:rPr>
            </w:pPr>
          </w:p>
        </w:tc>
      </w:tr>
      <w:tr w:rsidR="00134051" w:rsidRPr="000A2C41" w14:paraId="663AC4FC"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755A018F" w14:textId="2F6957CA" w:rsidR="00134051" w:rsidRPr="000A2C41" w:rsidRDefault="00AD5257" w:rsidP="000A2C41">
            <w:pPr>
              <w:spacing w:after="0" w:line="240" w:lineRule="auto"/>
              <w:rPr>
                <w:rFonts w:ascii="Arial" w:eastAsia="Times New Roman" w:hAnsi="Arial" w:cs="Arial"/>
                <w:color w:val="auto"/>
                <w:sz w:val="20"/>
                <w:szCs w:val="20"/>
              </w:rPr>
            </w:pPr>
            <w:r>
              <w:rPr>
                <w:rFonts w:ascii="Arial" w:hAnsi="Arial" w:cs="Arial"/>
                <w:sz w:val="20"/>
                <w:szCs w:val="20"/>
              </w:rPr>
              <w:t>Uredska</w:t>
            </w:r>
            <w:r w:rsidR="00134051">
              <w:rPr>
                <w:rFonts w:ascii="Arial" w:hAnsi="Arial" w:cs="Arial"/>
                <w:sz w:val="20"/>
                <w:szCs w:val="20"/>
              </w:rPr>
              <w:t xml:space="preserve"> oprema</w:t>
            </w:r>
          </w:p>
        </w:tc>
        <w:tc>
          <w:tcPr>
            <w:tcW w:w="1381" w:type="dxa"/>
            <w:tcBorders>
              <w:top w:val="nil"/>
              <w:left w:val="nil"/>
              <w:bottom w:val="single" w:sz="4" w:space="0" w:color="3C3C3C"/>
              <w:right w:val="double" w:sz="6" w:space="0" w:color="3C3C3C"/>
            </w:tcBorders>
            <w:shd w:val="clear" w:color="CCFFFF" w:fill="F2F2F2"/>
            <w:vAlign w:val="bottom"/>
          </w:tcPr>
          <w:p w14:paraId="18FAC4DC" w14:textId="7B531BBD"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675EF3C7" w14:textId="182C6CB5"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40BAFA8D" w14:textId="25751828"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602AC438" w14:textId="12A029ED"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2245D4A6"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77A3E35E" w14:textId="1997AB99" w:rsidR="00134051" w:rsidRPr="000A2C41" w:rsidRDefault="00AD5257" w:rsidP="000A2C41">
            <w:pPr>
              <w:spacing w:after="0" w:line="240" w:lineRule="auto"/>
              <w:rPr>
                <w:rFonts w:ascii="Arial" w:eastAsia="Times New Roman" w:hAnsi="Arial" w:cs="Arial"/>
                <w:color w:val="auto"/>
                <w:sz w:val="20"/>
                <w:szCs w:val="20"/>
              </w:rPr>
            </w:pPr>
            <w:r>
              <w:rPr>
                <w:rFonts w:ascii="Arial" w:hAnsi="Arial" w:cs="Arial"/>
                <w:sz w:val="20"/>
                <w:szCs w:val="20"/>
              </w:rPr>
              <w:t>Uredski namješ</w:t>
            </w:r>
            <w:r w:rsidR="00134051">
              <w:rPr>
                <w:rFonts w:ascii="Arial" w:hAnsi="Arial" w:cs="Arial"/>
                <w:sz w:val="20"/>
                <w:szCs w:val="20"/>
              </w:rPr>
              <w:t>taj</w:t>
            </w:r>
          </w:p>
        </w:tc>
        <w:tc>
          <w:tcPr>
            <w:tcW w:w="1381" w:type="dxa"/>
            <w:tcBorders>
              <w:top w:val="nil"/>
              <w:left w:val="nil"/>
              <w:bottom w:val="single" w:sz="4" w:space="0" w:color="3C3C3C"/>
              <w:right w:val="double" w:sz="6" w:space="0" w:color="3C3C3C"/>
            </w:tcBorders>
            <w:shd w:val="clear" w:color="CCFFFF" w:fill="F2F2F2"/>
            <w:vAlign w:val="bottom"/>
          </w:tcPr>
          <w:p w14:paraId="65567599" w14:textId="08576362"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40EA5083" w14:textId="1B1ED17D"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781F9AF0" w14:textId="703E2503"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6F87D1DC" w14:textId="3E5C2682"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497B287A"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6BFBA591" w14:textId="4EBA1292" w:rsidR="00134051" w:rsidRPr="000A2C41" w:rsidRDefault="00565CAF" w:rsidP="00C71EAC">
            <w:pPr>
              <w:spacing w:after="0" w:line="240" w:lineRule="auto"/>
              <w:rPr>
                <w:rFonts w:ascii="Arial" w:eastAsia="Times New Roman" w:hAnsi="Arial" w:cs="Arial"/>
                <w:color w:val="auto"/>
                <w:sz w:val="20"/>
                <w:szCs w:val="20"/>
              </w:rPr>
            </w:pPr>
            <w:r>
              <w:rPr>
                <w:rFonts w:ascii="Arial" w:hAnsi="Arial" w:cs="Arial"/>
                <w:sz w:val="20"/>
                <w:szCs w:val="20"/>
              </w:rPr>
              <w:t>Kompjuto</w:t>
            </w:r>
            <w:r w:rsidR="00C71EAC">
              <w:rPr>
                <w:rFonts w:ascii="Arial" w:hAnsi="Arial" w:cs="Arial"/>
                <w:sz w:val="20"/>
                <w:szCs w:val="20"/>
              </w:rPr>
              <w:t>r, printer</w:t>
            </w:r>
            <w:r w:rsidR="00134051">
              <w:rPr>
                <w:rFonts w:ascii="Arial" w:hAnsi="Arial" w:cs="Arial"/>
                <w:sz w:val="20"/>
                <w:szCs w:val="20"/>
              </w:rPr>
              <w:t xml:space="preserve">, oprema </w:t>
            </w:r>
          </w:p>
        </w:tc>
        <w:tc>
          <w:tcPr>
            <w:tcW w:w="1381" w:type="dxa"/>
            <w:tcBorders>
              <w:top w:val="nil"/>
              <w:left w:val="nil"/>
              <w:bottom w:val="single" w:sz="4" w:space="0" w:color="3C3C3C"/>
              <w:right w:val="double" w:sz="6" w:space="0" w:color="3C3C3C"/>
            </w:tcBorders>
            <w:shd w:val="clear" w:color="CCFFFF" w:fill="F2F2F2"/>
            <w:vAlign w:val="bottom"/>
          </w:tcPr>
          <w:p w14:paraId="300B8D89" w14:textId="6252C8EB"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46417CF0" w14:textId="6993B34F"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5962D78E" w14:textId="7220A62B"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3FF450A8" w14:textId="1B8C5835"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048EBA40"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14CCA451" w14:textId="1FCCDE69"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Fotoaparat</w:t>
            </w:r>
          </w:p>
        </w:tc>
        <w:tc>
          <w:tcPr>
            <w:tcW w:w="1381" w:type="dxa"/>
            <w:tcBorders>
              <w:top w:val="nil"/>
              <w:left w:val="nil"/>
              <w:bottom w:val="single" w:sz="4" w:space="0" w:color="3C3C3C"/>
              <w:right w:val="double" w:sz="6" w:space="0" w:color="3C3C3C"/>
            </w:tcBorders>
            <w:shd w:val="clear" w:color="CCFFFF" w:fill="F2F2F2"/>
            <w:vAlign w:val="bottom"/>
          </w:tcPr>
          <w:p w14:paraId="09C882A8" w14:textId="55B7D9F8"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6C492897" w14:textId="1D155057"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4DA72696" w14:textId="2C0D80DC"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20801A8A" w14:textId="1CF2DCCE"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22D779EF" w14:textId="77777777" w:rsidTr="001A6E4C">
        <w:trPr>
          <w:trHeight w:val="261"/>
        </w:trPr>
        <w:tc>
          <w:tcPr>
            <w:tcW w:w="3325" w:type="dxa"/>
            <w:tcBorders>
              <w:top w:val="nil"/>
              <w:left w:val="single" w:sz="8" w:space="0" w:color="3C3C3C"/>
              <w:bottom w:val="nil"/>
              <w:right w:val="single" w:sz="4" w:space="0" w:color="3C3C3C"/>
            </w:tcBorders>
            <w:shd w:val="clear" w:color="CCFFFF" w:fill="F2F2F2"/>
            <w:noWrap/>
            <w:vAlign w:val="bottom"/>
            <w:hideMark/>
          </w:tcPr>
          <w:p w14:paraId="728BEAA9" w14:textId="3D232DE4" w:rsidR="00134051" w:rsidRPr="000A2C41" w:rsidRDefault="00565CAF" w:rsidP="000A2C41">
            <w:pPr>
              <w:spacing w:after="0" w:line="240" w:lineRule="auto"/>
              <w:rPr>
                <w:rFonts w:ascii="Arial" w:eastAsia="Times New Roman" w:hAnsi="Arial" w:cs="Arial"/>
                <w:color w:val="auto"/>
                <w:sz w:val="20"/>
                <w:szCs w:val="20"/>
              </w:rPr>
            </w:pPr>
            <w:r>
              <w:rPr>
                <w:rFonts w:ascii="Arial" w:hAnsi="Arial" w:cs="Arial"/>
                <w:sz w:val="20"/>
                <w:szCs w:val="20"/>
              </w:rPr>
              <w:t>P</w:t>
            </w:r>
            <w:r w:rsidR="00134051">
              <w:rPr>
                <w:rFonts w:ascii="Arial" w:hAnsi="Arial" w:cs="Arial"/>
                <w:sz w:val="20"/>
                <w:szCs w:val="20"/>
              </w:rPr>
              <w:t xml:space="preserve">rototipi </w:t>
            </w:r>
          </w:p>
        </w:tc>
        <w:tc>
          <w:tcPr>
            <w:tcW w:w="1381" w:type="dxa"/>
            <w:tcBorders>
              <w:top w:val="nil"/>
              <w:left w:val="nil"/>
              <w:bottom w:val="nil"/>
              <w:right w:val="double" w:sz="6" w:space="0" w:color="3C3C3C"/>
            </w:tcBorders>
            <w:shd w:val="clear" w:color="CCFFFF" w:fill="F2F2F2"/>
            <w:vAlign w:val="bottom"/>
          </w:tcPr>
          <w:p w14:paraId="7CB6452F" w14:textId="2816E350"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nil"/>
              <w:right w:val="single" w:sz="4" w:space="0" w:color="3C3C3C"/>
            </w:tcBorders>
            <w:shd w:val="clear" w:color="CCFFFF" w:fill="F2F2F2"/>
            <w:vAlign w:val="bottom"/>
          </w:tcPr>
          <w:p w14:paraId="77891C93" w14:textId="569187E3"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nil"/>
              <w:right w:val="single" w:sz="4" w:space="0" w:color="3C3C3C"/>
            </w:tcBorders>
            <w:shd w:val="clear" w:color="CCFFFF" w:fill="F2F2F2"/>
            <w:vAlign w:val="bottom"/>
          </w:tcPr>
          <w:p w14:paraId="621A2105" w14:textId="5887388E"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nil"/>
              <w:right w:val="single" w:sz="4" w:space="0" w:color="3C3C3C"/>
            </w:tcBorders>
            <w:shd w:val="clear" w:color="CCFFFF" w:fill="F2F2F2"/>
            <w:vAlign w:val="bottom"/>
          </w:tcPr>
          <w:p w14:paraId="1F71B321" w14:textId="0931DA0F"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696305EF" w14:textId="77777777" w:rsidTr="001A6E4C">
        <w:trPr>
          <w:trHeight w:val="261"/>
        </w:trPr>
        <w:tc>
          <w:tcPr>
            <w:tcW w:w="3325" w:type="dxa"/>
            <w:tcBorders>
              <w:top w:val="nil"/>
              <w:left w:val="single" w:sz="8" w:space="0" w:color="3C3C3C"/>
              <w:bottom w:val="nil"/>
              <w:right w:val="single" w:sz="4" w:space="0" w:color="3C3C3C"/>
            </w:tcBorders>
            <w:shd w:val="clear" w:color="CCFFFF" w:fill="F2F2F2"/>
            <w:noWrap/>
            <w:vAlign w:val="bottom"/>
            <w:hideMark/>
          </w:tcPr>
          <w:p w14:paraId="3F6D9613" w14:textId="0239F455" w:rsidR="00134051" w:rsidRPr="000A2C41" w:rsidRDefault="00565CAF" w:rsidP="000A2C41">
            <w:pPr>
              <w:spacing w:after="0" w:line="240" w:lineRule="auto"/>
              <w:rPr>
                <w:rFonts w:ascii="Arial" w:eastAsia="Times New Roman" w:hAnsi="Arial" w:cs="Arial"/>
                <w:color w:val="auto"/>
                <w:sz w:val="20"/>
                <w:szCs w:val="20"/>
              </w:rPr>
            </w:pPr>
            <w:r>
              <w:rPr>
                <w:rFonts w:ascii="Arial" w:hAnsi="Arial" w:cs="Arial"/>
                <w:sz w:val="20"/>
                <w:szCs w:val="20"/>
              </w:rPr>
              <w:t>T</w:t>
            </w:r>
            <w:r w:rsidR="00134051">
              <w:rPr>
                <w:rFonts w:ascii="Arial" w:hAnsi="Arial" w:cs="Arial"/>
                <w:sz w:val="20"/>
                <w:szCs w:val="20"/>
              </w:rPr>
              <w:t>estiranje proizvoda</w:t>
            </w:r>
          </w:p>
        </w:tc>
        <w:tc>
          <w:tcPr>
            <w:tcW w:w="1381" w:type="dxa"/>
            <w:tcBorders>
              <w:top w:val="nil"/>
              <w:left w:val="nil"/>
              <w:bottom w:val="nil"/>
              <w:right w:val="double" w:sz="6" w:space="0" w:color="3C3C3C"/>
            </w:tcBorders>
            <w:shd w:val="clear" w:color="CCFFFF" w:fill="F2F2F2"/>
            <w:vAlign w:val="bottom"/>
          </w:tcPr>
          <w:p w14:paraId="6A231EFB" w14:textId="2163DBDC"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nil"/>
              <w:right w:val="single" w:sz="4" w:space="0" w:color="3C3C3C"/>
            </w:tcBorders>
            <w:shd w:val="clear" w:color="CCFFFF" w:fill="F2F2F2"/>
            <w:vAlign w:val="bottom"/>
          </w:tcPr>
          <w:p w14:paraId="60687958" w14:textId="7055A9E6"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3C3C3C"/>
              <w:left w:val="nil"/>
              <w:bottom w:val="nil"/>
              <w:right w:val="single" w:sz="4" w:space="0" w:color="3C3C3C"/>
            </w:tcBorders>
            <w:shd w:val="clear" w:color="CCFFFF" w:fill="F2F2F2"/>
            <w:vAlign w:val="bottom"/>
          </w:tcPr>
          <w:p w14:paraId="23040FF8" w14:textId="5B4139DD"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single" w:sz="4" w:space="0" w:color="3C3C3C"/>
              <w:left w:val="nil"/>
              <w:bottom w:val="nil"/>
              <w:right w:val="single" w:sz="4" w:space="0" w:color="3C3C3C"/>
            </w:tcBorders>
            <w:shd w:val="clear" w:color="CCFFFF" w:fill="F2F2F2"/>
            <w:vAlign w:val="bottom"/>
          </w:tcPr>
          <w:p w14:paraId="6DE55F41" w14:textId="111B315B"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247009AA" w14:textId="77777777" w:rsidTr="001A6E4C">
        <w:trPr>
          <w:trHeight w:val="278"/>
        </w:trPr>
        <w:tc>
          <w:tcPr>
            <w:tcW w:w="3325" w:type="dxa"/>
            <w:tcBorders>
              <w:top w:val="single" w:sz="4" w:space="0" w:color="3C3C3C"/>
              <w:left w:val="single" w:sz="8" w:space="0" w:color="3C3C3C"/>
              <w:bottom w:val="single" w:sz="8" w:space="0" w:color="3C3C3C"/>
              <w:right w:val="single" w:sz="4" w:space="0" w:color="3C3C3C"/>
            </w:tcBorders>
            <w:shd w:val="clear" w:color="CCFFFF" w:fill="F2F2F2"/>
            <w:noWrap/>
            <w:vAlign w:val="bottom"/>
            <w:hideMark/>
          </w:tcPr>
          <w:p w14:paraId="16E78C00" w14:textId="6BC28C25" w:rsidR="00134051" w:rsidRPr="000A2C41" w:rsidRDefault="00C4577C" w:rsidP="000A2C41">
            <w:pPr>
              <w:spacing w:after="0" w:line="240" w:lineRule="auto"/>
              <w:rPr>
                <w:rFonts w:ascii="Arial" w:eastAsia="Times New Roman" w:hAnsi="Arial" w:cs="Arial"/>
                <w:color w:val="auto"/>
                <w:sz w:val="20"/>
                <w:szCs w:val="20"/>
              </w:rPr>
            </w:pPr>
            <w:r>
              <w:rPr>
                <w:rFonts w:ascii="Arial" w:hAnsi="Arial" w:cs="Arial"/>
                <w:sz w:val="20"/>
                <w:szCs w:val="20"/>
              </w:rPr>
              <w:t>R</w:t>
            </w:r>
            <w:r w:rsidR="00134051">
              <w:rPr>
                <w:rFonts w:ascii="Arial" w:hAnsi="Arial" w:cs="Arial"/>
                <w:sz w:val="20"/>
                <w:szCs w:val="20"/>
              </w:rPr>
              <w:t>egistracija industrijskog dizajna I robne marke</w:t>
            </w:r>
          </w:p>
        </w:tc>
        <w:tc>
          <w:tcPr>
            <w:tcW w:w="1381" w:type="dxa"/>
            <w:tcBorders>
              <w:top w:val="single" w:sz="4" w:space="0" w:color="3C3C3C"/>
              <w:left w:val="nil"/>
              <w:bottom w:val="single" w:sz="8" w:space="0" w:color="3C3C3C"/>
              <w:right w:val="double" w:sz="6" w:space="0" w:color="3C3C3C"/>
            </w:tcBorders>
            <w:shd w:val="clear" w:color="CCFFFF" w:fill="F2F2F2"/>
            <w:vAlign w:val="bottom"/>
          </w:tcPr>
          <w:p w14:paraId="4BF29E3C" w14:textId="6DAFCEDA"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single" w:sz="4" w:space="0" w:color="3C3C3C"/>
              <w:left w:val="nil"/>
              <w:bottom w:val="single" w:sz="8" w:space="0" w:color="3C3C3C"/>
              <w:right w:val="single" w:sz="4" w:space="0" w:color="3C3C3C"/>
            </w:tcBorders>
            <w:shd w:val="clear" w:color="CCFFFF" w:fill="F2F2F2"/>
            <w:vAlign w:val="bottom"/>
          </w:tcPr>
          <w:p w14:paraId="35AD5384" w14:textId="5430C2D9"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3C3C3C"/>
              <w:left w:val="nil"/>
              <w:bottom w:val="single" w:sz="8" w:space="0" w:color="3C3C3C"/>
              <w:right w:val="single" w:sz="4" w:space="0" w:color="3C3C3C"/>
            </w:tcBorders>
            <w:shd w:val="clear" w:color="CCFFFF" w:fill="F2F2F2"/>
            <w:vAlign w:val="bottom"/>
          </w:tcPr>
          <w:p w14:paraId="5569C21F" w14:textId="1AAC0461"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single" w:sz="4" w:space="0" w:color="3C3C3C"/>
              <w:left w:val="nil"/>
              <w:bottom w:val="single" w:sz="8" w:space="0" w:color="3C3C3C"/>
              <w:right w:val="single" w:sz="4" w:space="0" w:color="3C3C3C"/>
            </w:tcBorders>
            <w:shd w:val="clear" w:color="CCFFFF" w:fill="F2F2F2"/>
            <w:vAlign w:val="bottom"/>
          </w:tcPr>
          <w:p w14:paraId="554910ED" w14:textId="0EF651C7"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7A03CDB4"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792F8A22" w14:textId="2D0DAED0"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Website e-commerce</w:t>
            </w:r>
          </w:p>
        </w:tc>
        <w:tc>
          <w:tcPr>
            <w:tcW w:w="1381" w:type="dxa"/>
            <w:tcBorders>
              <w:top w:val="nil"/>
              <w:left w:val="nil"/>
              <w:bottom w:val="single" w:sz="4" w:space="0" w:color="3C3C3C"/>
              <w:right w:val="double" w:sz="6" w:space="0" w:color="3C3C3C"/>
            </w:tcBorders>
            <w:shd w:val="clear" w:color="CCFFFF" w:fill="F2F2F2"/>
            <w:vAlign w:val="bottom"/>
          </w:tcPr>
          <w:p w14:paraId="2FD33037" w14:textId="02899BAD"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53ED7D2E" w14:textId="519CAC44"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3C3C3C"/>
              <w:left w:val="nil"/>
              <w:bottom w:val="single" w:sz="4" w:space="0" w:color="3C3C3C"/>
              <w:right w:val="single" w:sz="4" w:space="0" w:color="3C3C3C"/>
            </w:tcBorders>
            <w:shd w:val="clear" w:color="CCFFFF" w:fill="F2F2F2"/>
            <w:vAlign w:val="bottom"/>
          </w:tcPr>
          <w:p w14:paraId="58E82753" w14:textId="5E287851"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single" w:sz="4" w:space="0" w:color="3C3C3C"/>
              <w:left w:val="nil"/>
              <w:bottom w:val="single" w:sz="4" w:space="0" w:color="3C3C3C"/>
              <w:right w:val="single" w:sz="4" w:space="0" w:color="3C3C3C"/>
            </w:tcBorders>
            <w:shd w:val="clear" w:color="CCFFFF" w:fill="F2F2F2"/>
            <w:vAlign w:val="bottom"/>
          </w:tcPr>
          <w:p w14:paraId="5D397E48" w14:textId="0C9F811A"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34840FD1"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7EF76CD2" w14:textId="0E8A1CAE" w:rsidR="00134051" w:rsidRPr="000A2C41" w:rsidRDefault="00003788" w:rsidP="000A2C41">
            <w:pPr>
              <w:spacing w:after="0" w:line="240" w:lineRule="auto"/>
              <w:rPr>
                <w:rFonts w:ascii="Arial" w:eastAsia="Times New Roman" w:hAnsi="Arial" w:cs="Arial"/>
                <w:color w:val="auto"/>
                <w:sz w:val="20"/>
                <w:szCs w:val="20"/>
              </w:rPr>
            </w:pPr>
            <w:r>
              <w:rPr>
                <w:rFonts w:ascii="Arial" w:hAnsi="Arial" w:cs="Arial"/>
                <w:sz w:val="20"/>
                <w:szCs w:val="20"/>
              </w:rPr>
              <w:t>I</w:t>
            </w:r>
            <w:r w:rsidR="00D35B7C">
              <w:rPr>
                <w:rFonts w:ascii="Arial" w:hAnsi="Arial" w:cs="Arial"/>
                <w:sz w:val="20"/>
                <w:szCs w:val="20"/>
              </w:rPr>
              <w:t>dentitet i</w:t>
            </w:r>
            <w:r w:rsidR="00134051">
              <w:rPr>
                <w:rFonts w:ascii="Arial" w:hAnsi="Arial" w:cs="Arial"/>
                <w:sz w:val="20"/>
                <w:szCs w:val="20"/>
              </w:rPr>
              <w:t xml:space="preserve"> branding</w:t>
            </w:r>
          </w:p>
        </w:tc>
        <w:tc>
          <w:tcPr>
            <w:tcW w:w="1381" w:type="dxa"/>
            <w:tcBorders>
              <w:top w:val="nil"/>
              <w:left w:val="nil"/>
              <w:bottom w:val="single" w:sz="4" w:space="0" w:color="3C3C3C"/>
              <w:right w:val="double" w:sz="6" w:space="0" w:color="3C3C3C"/>
            </w:tcBorders>
            <w:shd w:val="clear" w:color="CCFFFF" w:fill="F2F2F2"/>
            <w:vAlign w:val="bottom"/>
          </w:tcPr>
          <w:p w14:paraId="7516ACFF" w14:textId="773CC99B"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01F7A475" w14:textId="5E9AE47F"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146CCCB0" w14:textId="6E69742D"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2CF5278D" w14:textId="7425EFB2"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0483C57D"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495F82BE" w14:textId="7E7AFE95" w:rsidR="00134051" w:rsidRPr="000A2C41" w:rsidRDefault="00003788" w:rsidP="000A2C41">
            <w:pPr>
              <w:spacing w:after="0" w:line="240" w:lineRule="auto"/>
              <w:rPr>
                <w:rFonts w:ascii="Arial" w:eastAsia="Times New Roman" w:hAnsi="Arial" w:cs="Arial"/>
                <w:color w:val="auto"/>
                <w:sz w:val="20"/>
                <w:szCs w:val="20"/>
              </w:rPr>
            </w:pPr>
            <w:r>
              <w:rPr>
                <w:rFonts w:ascii="Arial" w:hAnsi="Arial" w:cs="Arial"/>
                <w:sz w:val="20"/>
                <w:szCs w:val="20"/>
              </w:rPr>
              <w:t>M</w:t>
            </w:r>
            <w:r w:rsidR="00134051">
              <w:rPr>
                <w:rFonts w:ascii="Arial" w:hAnsi="Arial" w:cs="Arial"/>
                <w:sz w:val="20"/>
                <w:szCs w:val="20"/>
              </w:rPr>
              <w:t>arketing strategija</w:t>
            </w:r>
          </w:p>
        </w:tc>
        <w:tc>
          <w:tcPr>
            <w:tcW w:w="1381" w:type="dxa"/>
            <w:tcBorders>
              <w:top w:val="nil"/>
              <w:left w:val="nil"/>
              <w:bottom w:val="single" w:sz="4" w:space="0" w:color="3C3C3C"/>
              <w:right w:val="double" w:sz="6" w:space="0" w:color="3C3C3C"/>
            </w:tcBorders>
            <w:shd w:val="clear" w:color="CCFFFF" w:fill="F2F2F2"/>
            <w:vAlign w:val="bottom"/>
          </w:tcPr>
          <w:p w14:paraId="7027873D" w14:textId="5AFBC058"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377C35A8" w14:textId="2DB02EAF"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332349AB" w14:textId="4A6F5F84"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6BCE0494" w14:textId="720F279B"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28AFC58C" w14:textId="77777777" w:rsidTr="001A6E4C">
        <w:trPr>
          <w:trHeight w:val="261"/>
        </w:trPr>
        <w:tc>
          <w:tcPr>
            <w:tcW w:w="3325" w:type="dxa"/>
            <w:tcBorders>
              <w:top w:val="nil"/>
              <w:left w:val="single" w:sz="8" w:space="0" w:color="3C3C3C"/>
              <w:bottom w:val="nil"/>
              <w:right w:val="single" w:sz="4" w:space="0" w:color="3C3C3C"/>
            </w:tcBorders>
            <w:shd w:val="clear" w:color="CCFFFF" w:fill="F2F2F2"/>
            <w:noWrap/>
            <w:vAlign w:val="bottom"/>
            <w:hideMark/>
          </w:tcPr>
          <w:p w14:paraId="4E3BF219" w14:textId="64CDEAF0"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 xml:space="preserve">Promo video </w:t>
            </w:r>
          </w:p>
        </w:tc>
        <w:tc>
          <w:tcPr>
            <w:tcW w:w="1381" w:type="dxa"/>
            <w:tcBorders>
              <w:top w:val="nil"/>
              <w:left w:val="nil"/>
              <w:bottom w:val="nil"/>
              <w:right w:val="double" w:sz="6" w:space="0" w:color="3C3C3C"/>
            </w:tcBorders>
            <w:shd w:val="clear" w:color="CCFFFF" w:fill="F2F2F2"/>
            <w:vAlign w:val="bottom"/>
          </w:tcPr>
          <w:p w14:paraId="6CC390EE" w14:textId="66279896"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nil"/>
              <w:right w:val="single" w:sz="4" w:space="0" w:color="3C3C3C"/>
            </w:tcBorders>
            <w:shd w:val="clear" w:color="CCFFFF" w:fill="F2F2F2"/>
            <w:vAlign w:val="bottom"/>
          </w:tcPr>
          <w:p w14:paraId="259BF139" w14:textId="3DBF1223"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nil"/>
              <w:right w:val="single" w:sz="4" w:space="0" w:color="3C3C3C"/>
            </w:tcBorders>
            <w:shd w:val="clear" w:color="CCFFFF" w:fill="F2F2F2"/>
            <w:vAlign w:val="bottom"/>
          </w:tcPr>
          <w:p w14:paraId="6A81EDCC" w14:textId="6206E654"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nil"/>
              <w:right w:val="single" w:sz="4" w:space="0" w:color="3C3C3C"/>
            </w:tcBorders>
            <w:shd w:val="clear" w:color="CCFFFF" w:fill="F2F2F2"/>
            <w:vAlign w:val="bottom"/>
          </w:tcPr>
          <w:p w14:paraId="158CA000" w14:textId="070EE8D5"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44D07BEE" w14:textId="77777777" w:rsidTr="001A6E4C">
        <w:trPr>
          <w:trHeight w:val="278"/>
        </w:trPr>
        <w:tc>
          <w:tcPr>
            <w:tcW w:w="3325" w:type="dxa"/>
            <w:tcBorders>
              <w:top w:val="single" w:sz="4" w:space="0" w:color="3C3C3C"/>
              <w:left w:val="single" w:sz="8" w:space="0" w:color="3C3C3C"/>
              <w:bottom w:val="single" w:sz="8" w:space="0" w:color="3C3C3C"/>
              <w:right w:val="single" w:sz="4" w:space="0" w:color="3C3C3C"/>
            </w:tcBorders>
            <w:shd w:val="clear" w:color="CCFFFF" w:fill="F2F2F2"/>
            <w:noWrap/>
            <w:vAlign w:val="bottom"/>
            <w:hideMark/>
          </w:tcPr>
          <w:p w14:paraId="7A3A525D" w14:textId="6C17DCCB" w:rsidR="00134051" w:rsidRPr="000A2C41" w:rsidRDefault="00846EF6" w:rsidP="000A2C41">
            <w:pPr>
              <w:spacing w:after="0" w:line="240" w:lineRule="auto"/>
              <w:rPr>
                <w:rFonts w:ascii="Arial" w:eastAsia="Times New Roman" w:hAnsi="Arial" w:cs="Arial"/>
                <w:color w:val="auto"/>
                <w:sz w:val="20"/>
                <w:szCs w:val="20"/>
              </w:rPr>
            </w:pPr>
            <w:r>
              <w:rPr>
                <w:rFonts w:ascii="Arial" w:hAnsi="Arial" w:cs="Arial"/>
                <w:sz w:val="20"/>
                <w:szCs w:val="20"/>
              </w:rPr>
              <w:t>Fotografir</w:t>
            </w:r>
            <w:r w:rsidR="00134051">
              <w:rPr>
                <w:rFonts w:ascii="Arial" w:hAnsi="Arial" w:cs="Arial"/>
                <w:sz w:val="20"/>
                <w:szCs w:val="20"/>
              </w:rPr>
              <w:t xml:space="preserve">anje </w:t>
            </w:r>
          </w:p>
        </w:tc>
        <w:tc>
          <w:tcPr>
            <w:tcW w:w="1381" w:type="dxa"/>
            <w:tcBorders>
              <w:top w:val="single" w:sz="4" w:space="0" w:color="3C3C3C"/>
              <w:left w:val="nil"/>
              <w:bottom w:val="single" w:sz="8" w:space="0" w:color="3C3C3C"/>
              <w:right w:val="double" w:sz="6" w:space="0" w:color="3C3C3C"/>
            </w:tcBorders>
            <w:shd w:val="clear" w:color="CCFFFF" w:fill="F2F2F2"/>
            <w:vAlign w:val="bottom"/>
          </w:tcPr>
          <w:p w14:paraId="2A76B711" w14:textId="7047428C"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single" w:sz="4" w:space="0" w:color="3C3C3C"/>
              <w:left w:val="nil"/>
              <w:bottom w:val="single" w:sz="8" w:space="0" w:color="3C3C3C"/>
              <w:right w:val="single" w:sz="4" w:space="0" w:color="3C3C3C"/>
            </w:tcBorders>
            <w:shd w:val="clear" w:color="CCFFFF" w:fill="F2F2F2"/>
            <w:vAlign w:val="bottom"/>
          </w:tcPr>
          <w:p w14:paraId="2759D5A1" w14:textId="3856AD68"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3C3C3C"/>
              <w:left w:val="nil"/>
              <w:bottom w:val="single" w:sz="8" w:space="0" w:color="3C3C3C"/>
              <w:right w:val="single" w:sz="4" w:space="0" w:color="3C3C3C"/>
            </w:tcBorders>
            <w:shd w:val="clear" w:color="CCFFFF" w:fill="F2F2F2"/>
            <w:vAlign w:val="bottom"/>
          </w:tcPr>
          <w:p w14:paraId="3C653BC8" w14:textId="115300E9"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single" w:sz="4" w:space="0" w:color="3C3C3C"/>
              <w:left w:val="nil"/>
              <w:bottom w:val="single" w:sz="8" w:space="0" w:color="3C3C3C"/>
              <w:right w:val="single" w:sz="4" w:space="0" w:color="3C3C3C"/>
            </w:tcBorders>
            <w:shd w:val="clear" w:color="CCFFFF" w:fill="F2F2F2"/>
            <w:vAlign w:val="bottom"/>
          </w:tcPr>
          <w:p w14:paraId="12B34DA3" w14:textId="1815A476"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4BCB16F3"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auto" w:fill="auto"/>
            <w:noWrap/>
            <w:vAlign w:val="bottom"/>
            <w:hideMark/>
          </w:tcPr>
          <w:p w14:paraId="0D2F2A50" w14:textId="16C3CCDA" w:rsidR="00134051" w:rsidRPr="000A2C41" w:rsidRDefault="00134051" w:rsidP="000A2C41">
            <w:pPr>
              <w:spacing w:after="0" w:line="240" w:lineRule="auto"/>
              <w:rPr>
                <w:rFonts w:ascii="Arial" w:eastAsia="Times New Roman" w:hAnsi="Arial" w:cs="Arial"/>
                <w:i/>
                <w:iCs/>
                <w:color w:val="auto"/>
                <w:sz w:val="20"/>
                <w:szCs w:val="20"/>
              </w:rPr>
            </w:pPr>
            <w:r>
              <w:rPr>
                <w:rFonts w:ascii="Arial" w:hAnsi="Arial" w:cs="Arial"/>
                <w:i/>
                <w:iCs/>
                <w:sz w:val="20"/>
                <w:szCs w:val="20"/>
              </w:rPr>
              <w:t>START-UP troškovi</w:t>
            </w:r>
          </w:p>
        </w:tc>
        <w:tc>
          <w:tcPr>
            <w:tcW w:w="1381" w:type="dxa"/>
            <w:tcBorders>
              <w:top w:val="nil"/>
              <w:left w:val="nil"/>
              <w:bottom w:val="single" w:sz="4" w:space="0" w:color="3C3C3C"/>
              <w:right w:val="double" w:sz="6" w:space="0" w:color="3C3C3C"/>
            </w:tcBorders>
            <w:shd w:val="clear" w:color="auto" w:fill="auto"/>
            <w:vAlign w:val="bottom"/>
          </w:tcPr>
          <w:p w14:paraId="6576F229" w14:textId="1983B662"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605" w:type="dxa"/>
            <w:tcBorders>
              <w:top w:val="nil"/>
              <w:left w:val="nil"/>
              <w:bottom w:val="single" w:sz="4" w:space="0" w:color="3C3C3C"/>
              <w:right w:val="single" w:sz="8" w:space="0" w:color="3C3C3C"/>
            </w:tcBorders>
            <w:shd w:val="clear" w:color="auto" w:fill="auto"/>
            <w:vAlign w:val="bottom"/>
          </w:tcPr>
          <w:p w14:paraId="1F350A74" w14:textId="7C385E39" w:rsidR="00134051" w:rsidRPr="000A2C41" w:rsidRDefault="00134051" w:rsidP="006C6C47">
            <w:pPr>
              <w:spacing w:after="0" w:line="240" w:lineRule="auto"/>
              <w:jc w:val="right"/>
              <w:rPr>
                <w:rFonts w:ascii="Arial" w:eastAsia="Times New Roman" w:hAnsi="Arial" w:cs="Arial"/>
                <w:b/>
                <w:bCs/>
                <w:color w:val="auto"/>
                <w:sz w:val="20"/>
                <w:szCs w:val="20"/>
              </w:rPr>
            </w:pPr>
          </w:p>
        </w:tc>
        <w:tc>
          <w:tcPr>
            <w:tcW w:w="1419" w:type="dxa"/>
            <w:tcBorders>
              <w:top w:val="nil"/>
              <w:left w:val="single" w:sz="4" w:space="0" w:color="3C3C3C"/>
              <w:bottom w:val="single" w:sz="4" w:space="0" w:color="3C3C3C"/>
              <w:right w:val="single" w:sz="8" w:space="0" w:color="3C3C3C"/>
            </w:tcBorders>
            <w:shd w:val="clear" w:color="auto" w:fill="auto"/>
            <w:vAlign w:val="bottom"/>
          </w:tcPr>
          <w:p w14:paraId="50DECBC5" w14:textId="03C373A6" w:rsidR="00134051" w:rsidRPr="000A2C41" w:rsidRDefault="00134051" w:rsidP="000A2C41">
            <w:pPr>
              <w:spacing w:after="0" w:line="240" w:lineRule="auto"/>
              <w:jc w:val="right"/>
              <w:rPr>
                <w:rFonts w:ascii="Arial" w:eastAsia="Times New Roman" w:hAnsi="Arial" w:cs="Arial"/>
                <w:b/>
                <w:bCs/>
                <w:color w:val="auto"/>
                <w:sz w:val="20"/>
                <w:szCs w:val="20"/>
              </w:rPr>
            </w:pPr>
          </w:p>
        </w:tc>
        <w:tc>
          <w:tcPr>
            <w:tcW w:w="1731" w:type="dxa"/>
            <w:tcBorders>
              <w:top w:val="nil"/>
              <w:left w:val="single" w:sz="4" w:space="0" w:color="3C3C3C"/>
              <w:bottom w:val="single" w:sz="4" w:space="0" w:color="3C3C3C"/>
              <w:right w:val="single" w:sz="8" w:space="0" w:color="3C3C3C"/>
            </w:tcBorders>
            <w:shd w:val="clear" w:color="auto" w:fill="auto"/>
            <w:vAlign w:val="bottom"/>
          </w:tcPr>
          <w:p w14:paraId="0E3C3749" w14:textId="78D0F7E8" w:rsidR="00134051" w:rsidRPr="000A2C41" w:rsidRDefault="00134051" w:rsidP="000A2C41">
            <w:pPr>
              <w:spacing w:after="0" w:line="240" w:lineRule="auto"/>
              <w:jc w:val="right"/>
              <w:rPr>
                <w:rFonts w:ascii="Arial" w:eastAsia="Times New Roman" w:hAnsi="Arial" w:cs="Arial"/>
                <w:b/>
                <w:bCs/>
                <w:color w:val="auto"/>
                <w:sz w:val="20"/>
                <w:szCs w:val="20"/>
              </w:rPr>
            </w:pPr>
          </w:p>
        </w:tc>
      </w:tr>
      <w:tr w:rsidR="00134051" w:rsidRPr="000A2C41" w14:paraId="462EE5B7"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CCFF" w:fill="C0C0C0"/>
            <w:noWrap/>
            <w:vAlign w:val="bottom"/>
            <w:hideMark/>
          </w:tcPr>
          <w:p w14:paraId="493C481C" w14:textId="18413D27" w:rsidR="00134051" w:rsidRPr="000A2C41" w:rsidRDefault="00134051" w:rsidP="000A2C41">
            <w:pPr>
              <w:spacing w:after="0" w:line="240" w:lineRule="auto"/>
              <w:rPr>
                <w:rFonts w:ascii="Arial" w:eastAsia="Times New Roman" w:hAnsi="Arial" w:cs="Arial"/>
                <w:b/>
                <w:bCs/>
                <w:color w:val="auto"/>
                <w:sz w:val="20"/>
                <w:szCs w:val="20"/>
              </w:rPr>
            </w:pPr>
            <w:r>
              <w:rPr>
                <w:rFonts w:ascii="Arial" w:hAnsi="Arial" w:cs="Arial"/>
                <w:b/>
                <w:bCs/>
                <w:sz w:val="20"/>
                <w:szCs w:val="20"/>
              </w:rPr>
              <w:t>0ta serija</w:t>
            </w:r>
          </w:p>
        </w:tc>
        <w:tc>
          <w:tcPr>
            <w:tcW w:w="1381" w:type="dxa"/>
            <w:tcBorders>
              <w:top w:val="nil"/>
              <w:left w:val="nil"/>
              <w:bottom w:val="single" w:sz="4" w:space="0" w:color="3C3C3C"/>
              <w:right w:val="double" w:sz="6" w:space="0" w:color="3C3C3C"/>
            </w:tcBorders>
            <w:shd w:val="clear" w:color="CCCCFF" w:fill="C0C0C0"/>
            <w:vAlign w:val="bottom"/>
          </w:tcPr>
          <w:p w14:paraId="28A7403A" w14:textId="3E88A599" w:rsidR="00134051" w:rsidRPr="000A2C41" w:rsidRDefault="00134051" w:rsidP="000A2C41">
            <w:pPr>
              <w:spacing w:after="0" w:line="240" w:lineRule="auto"/>
              <w:rPr>
                <w:rFonts w:ascii="Arial" w:eastAsia="Times New Roman" w:hAnsi="Arial" w:cs="Arial"/>
                <w:b/>
                <w:bCs/>
                <w:color w:val="auto"/>
                <w:sz w:val="20"/>
                <w:szCs w:val="20"/>
              </w:rPr>
            </w:pPr>
          </w:p>
        </w:tc>
        <w:tc>
          <w:tcPr>
            <w:tcW w:w="1605" w:type="dxa"/>
            <w:tcBorders>
              <w:top w:val="nil"/>
              <w:left w:val="nil"/>
              <w:bottom w:val="single" w:sz="4" w:space="0" w:color="3C3C3C"/>
              <w:right w:val="single" w:sz="4" w:space="0" w:color="3C3C3C"/>
            </w:tcBorders>
            <w:shd w:val="clear" w:color="CCCCFF" w:fill="C0C0C0"/>
            <w:vAlign w:val="bottom"/>
          </w:tcPr>
          <w:p w14:paraId="3357B3AF" w14:textId="64C3971A" w:rsidR="00134051" w:rsidRPr="000A2C41" w:rsidRDefault="00134051" w:rsidP="000A2C41">
            <w:pPr>
              <w:spacing w:after="0" w:line="240" w:lineRule="auto"/>
              <w:rPr>
                <w:rFonts w:ascii="Arial" w:eastAsia="Times New Roman" w:hAnsi="Arial" w:cs="Arial"/>
                <w:b/>
                <w:bCs/>
                <w:color w:val="auto"/>
                <w:sz w:val="20"/>
                <w:szCs w:val="20"/>
              </w:rPr>
            </w:pPr>
          </w:p>
        </w:tc>
        <w:tc>
          <w:tcPr>
            <w:tcW w:w="1419" w:type="dxa"/>
            <w:tcBorders>
              <w:top w:val="nil"/>
              <w:left w:val="nil"/>
              <w:bottom w:val="single" w:sz="4" w:space="0" w:color="3C3C3C"/>
              <w:right w:val="single" w:sz="4" w:space="0" w:color="3C3C3C"/>
            </w:tcBorders>
            <w:shd w:val="clear" w:color="CCCCFF" w:fill="C0C0C0"/>
            <w:vAlign w:val="bottom"/>
          </w:tcPr>
          <w:p w14:paraId="46950668" w14:textId="14C1AAD6" w:rsidR="00134051" w:rsidRPr="000A2C41" w:rsidRDefault="00134051" w:rsidP="000A2C41">
            <w:pPr>
              <w:spacing w:after="0" w:line="240" w:lineRule="auto"/>
              <w:rPr>
                <w:rFonts w:ascii="Arial" w:eastAsia="Times New Roman" w:hAnsi="Arial" w:cs="Arial"/>
                <w:b/>
                <w:bCs/>
                <w:color w:val="auto"/>
                <w:sz w:val="20"/>
                <w:szCs w:val="20"/>
              </w:rPr>
            </w:pPr>
          </w:p>
        </w:tc>
        <w:tc>
          <w:tcPr>
            <w:tcW w:w="1731" w:type="dxa"/>
            <w:tcBorders>
              <w:top w:val="nil"/>
              <w:left w:val="nil"/>
              <w:bottom w:val="single" w:sz="4" w:space="0" w:color="3C3C3C"/>
              <w:right w:val="single" w:sz="4" w:space="0" w:color="3C3C3C"/>
            </w:tcBorders>
            <w:shd w:val="clear" w:color="CCCCFF" w:fill="C0C0C0"/>
            <w:vAlign w:val="bottom"/>
          </w:tcPr>
          <w:p w14:paraId="5E23A8B5" w14:textId="6CF882E0" w:rsidR="00134051" w:rsidRPr="000A2C41" w:rsidRDefault="00134051" w:rsidP="000A2C41">
            <w:pPr>
              <w:spacing w:after="0" w:line="240" w:lineRule="auto"/>
              <w:rPr>
                <w:rFonts w:ascii="Arial" w:eastAsia="Times New Roman" w:hAnsi="Arial" w:cs="Arial"/>
                <w:b/>
                <w:bCs/>
                <w:color w:val="auto"/>
                <w:sz w:val="20"/>
                <w:szCs w:val="20"/>
              </w:rPr>
            </w:pPr>
          </w:p>
        </w:tc>
      </w:tr>
      <w:tr w:rsidR="00134051" w:rsidRPr="000A2C41" w14:paraId="378652EB"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102F791F" w14:textId="4DC29A98" w:rsidR="00134051" w:rsidRPr="000A2C41" w:rsidRDefault="00D404BD" w:rsidP="000A2C41">
            <w:pPr>
              <w:spacing w:after="0" w:line="240" w:lineRule="auto"/>
              <w:rPr>
                <w:rFonts w:ascii="Arial" w:eastAsia="Times New Roman" w:hAnsi="Arial" w:cs="Arial"/>
                <w:color w:val="auto"/>
                <w:sz w:val="20"/>
                <w:szCs w:val="20"/>
              </w:rPr>
            </w:pPr>
            <w:r>
              <w:rPr>
                <w:rFonts w:ascii="Arial" w:hAnsi="Arial" w:cs="Arial"/>
                <w:sz w:val="20"/>
                <w:szCs w:val="20"/>
              </w:rPr>
              <w:t xml:space="preserve"> #1 M</w:t>
            </w:r>
            <w:r w:rsidR="00134051">
              <w:rPr>
                <w:rFonts w:ascii="Arial" w:hAnsi="Arial" w:cs="Arial"/>
                <w:sz w:val="20"/>
                <w:szCs w:val="20"/>
              </w:rPr>
              <w:t>ia chair x 300</w:t>
            </w:r>
          </w:p>
        </w:tc>
        <w:tc>
          <w:tcPr>
            <w:tcW w:w="1381" w:type="dxa"/>
            <w:tcBorders>
              <w:top w:val="nil"/>
              <w:left w:val="nil"/>
              <w:bottom w:val="single" w:sz="4" w:space="0" w:color="3C3C3C"/>
              <w:right w:val="double" w:sz="6" w:space="0" w:color="3C3C3C"/>
            </w:tcBorders>
            <w:shd w:val="clear" w:color="CCFFFF" w:fill="F2F2F2"/>
            <w:vAlign w:val="bottom"/>
          </w:tcPr>
          <w:p w14:paraId="08465ED3" w14:textId="526CAC03" w:rsidR="00134051" w:rsidRPr="000A2C41" w:rsidRDefault="00134051" w:rsidP="000A2C41">
            <w:pPr>
              <w:spacing w:after="0" w:line="240" w:lineRule="auto"/>
              <w:jc w:val="right"/>
              <w:rPr>
                <w:rFonts w:ascii="Arial" w:eastAsia="Times New Roman" w:hAnsi="Arial" w:cs="Arial"/>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0EB07FD9" w14:textId="4F8F95A5"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24256E57" w14:textId="5DFD0AAE"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4B06D686" w14:textId="1B45C0AA"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2E972061" w14:textId="77777777" w:rsidTr="001A6E4C">
        <w:trPr>
          <w:trHeight w:val="261"/>
        </w:trPr>
        <w:tc>
          <w:tcPr>
            <w:tcW w:w="3325" w:type="dxa"/>
            <w:tcBorders>
              <w:top w:val="nil"/>
              <w:left w:val="single" w:sz="8" w:space="0" w:color="3C3C3C"/>
              <w:bottom w:val="single" w:sz="4" w:space="0" w:color="3C3C3C"/>
              <w:right w:val="single" w:sz="4" w:space="0" w:color="3C3C3C"/>
            </w:tcBorders>
            <w:shd w:val="clear" w:color="CCFFFF" w:fill="F2F2F2"/>
            <w:noWrap/>
            <w:vAlign w:val="bottom"/>
            <w:hideMark/>
          </w:tcPr>
          <w:p w14:paraId="3727E374" w14:textId="5EC58ABE" w:rsidR="00134051" w:rsidRPr="000A2C41" w:rsidRDefault="00D404BD" w:rsidP="000A2C41">
            <w:pPr>
              <w:spacing w:after="0" w:line="240" w:lineRule="auto"/>
              <w:rPr>
                <w:rFonts w:ascii="Arial" w:eastAsia="Times New Roman" w:hAnsi="Arial" w:cs="Arial"/>
                <w:color w:val="auto"/>
                <w:sz w:val="20"/>
                <w:szCs w:val="20"/>
              </w:rPr>
            </w:pPr>
            <w:r>
              <w:rPr>
                <w:rFonts w:ascii="Arial" w:hAnsi="Arial" w:cs="Arial"/>
                <w:sz w:val="20"/>
                <w:szCs w:val="20"/>
              </w:rPr>
              <w:t xml:space="preserve"> #2 I</w:t>
            </w:r>
            <w:r w:rsidR="00134051">
              <w:rPr>
                <w:rFonts w:ascii="Arial" w:hAnsi="Arial" w:cs="Arial"/>
                <w:sz w:val="20"/>
                <w:szCs w:val="20"/>
              </w:rPr>
              <w:t>ka chair x 300</w:t>
            </w:r>
          </w:p>
        </w:tc>
        <w:tc>
          <w:tcPr>
            <w:tcW w:w="1381" w:type="dxa"/>
            <w:tcBorders>
              <w:top w:val="nil"/>
              <w:left w:val="nil"/>
              <w:bottom w:val="single" w:sz="4" w:space="0" w:color="3C3C3C"/>
              <w:right w:val="double" w:sz="6" w:space="0" w:color="3C3C3C"/>
            </w:tcBorders>
            <w:shd w:val="clear" w:color="CCFFFF" w:fill="F2F2F2"/>
            <w:vAlign w:val="bottom"/>
          </w:tcPr>
          <w:p w14:paraId="104DAA11" w14:textId="5D4DEFCE" w:rsidR="00134051" w:rsidRPr="000A2C41" w:rsidRDefault="00134051" w:rsidP="000A2C41">
            <w:pPr>
              <w:spacing w:after="0" w:line="240" w:lineRule="auto"/>
              <w:jc w:val="right"/>
              <w:rPr>
                <w:rFonts w:ascii="Arial" w:eastAsia="Times New Roman" w:hAnsi="Arial" w:cs="Arial"/>
                <w:color w:val="auto"/>
                <w:sz w:val="20"/>
                <w:szCs w:val="20"/>
              </w:rPr>
            </w:pPr>
          </w:p>
        </w:tc>
        <w:tc>
          <w:tcPr>
            <w:tcW w:w="1605" w:type="dxa"/>
            <w:tcBorders>
              <w:top w:val="nil"/>
              <w:left w:val="nil"/>
              <w:bottom w:val="single" w:sz="4" w:space="0" w:color="3C3C3C"/>
              <w:right w:val="single" w:sz="4" w:space="0" w:color="3C3C3C"/>
            </w:tcBorders>
            <w:shd w:val="clear" w:color="CCFFFF" w:fill="F2F2F2"/>
            <w:vAlign w:val="bottom"/>
          </w:tcPr>
          <w:p w14:paraId="0E820840" w14:textId="3E805BC8"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single" w:sz="4" w:space="0" w:color="3C3C3C"/>
              <w:right w:val="single" w:sz="4" w:space="0" w:color="3C3C3C"/>
            </w:tcBorders>
            <w:shd w:val="clear" w:color="CCFFFF" w:fill="F2F2F2"/>
            <w:vAlign w:val="bottom"/>
          </w:tcPr>
          <w:p w14:paraId="2D8329F6" w14:textId="31AFC0B3"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single" w:sz="4" w:space="0" w:color="3C3C3C"/>
              <w:right w:val="single" w:sz="4" w:space="0" w:color="3C3C3C"/>
            </w:tcBorders>
            <w:shd w:val="clear" w:color="CCFFFF" w:fill="F2F2F2"/>
            <w:vAlign w:val="bottom"/>
          </w:tcPr>
          <w:p w14:paraId="1BED8A60" w14:textId="2E0FDD76"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02B68ECE" w14:textId="77777777" w:rsidTr="001A6E4C">
        <w:trPr>
          <w:trHeight w:val="261"/>
        </w:trPr>
        <w:tc>
          <w:tcPr>
            <w:tcW w:w="3325" w:type="dxa"/>
            <w:tcBorders>
              <w:top w:val="nil"/>
              <w:left w:val="single" w:sz="8" w:space="0" w:color="3C3C3C"/>
              <w:bottom w:val="nil"/>
              <w:right w:val="single" w:sz="4" w:space="0" w:color="3C3C3C"/>
            </w:tcBorders>
            <w:shd w:val="clear" w:color="CCFFFF" w:fill="F2F2F2"/>
            <w:noWrap/>
            <w:vAlign w:val="bottom"/>
            <w:hideMark/>
          </w:tcPr>
          <w:p w14:paraId="76C20625" w14:textId="1D8B0502"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 xml:space="preserve"> #3</w:t>
            </w:r>
          </w:p>
        </w:tc>
        <w:tc>
          <w:tcPr>
            <w:tcW w:w="1381" w:type="dxa"/>
            <w:tcBorders>
              <w:top w:val="nil"/>
              <w:left w:val="nil"/>
              <w:bottom w:val="nil"/>
              <w:right w:val="double" w:sz="6" w:space="0" w:color="3C3C3C"/>
            </w:tcBorders>
            <w:shd w:val="clear" w:color="CCFFFF" w:fill="F2F2F2"/>
            <w:vAlign w:val="bottom"/>
          </w:tcPr>
          <w:p w14:paraId="0C72C2A3" w14:textId="6C042FDB" w:rsidR="00134051" w:rsidRPr="000A2C41" w:rsidRDefault="00134051" w:rsidP="000A2C41">
            <w:pPr>
              <w:spacing w:after="0" w:line="240" w:lineRule="auto"/>
              <w:jc w:val="right"/>
              <w:rPr>
                <w:rFonts w:ascii="Arial" w:eastAsia="Times New Roman" w:hAnsi="Arial" w:cs="Arial"/>
                <w:color w:val="auto"/>
                <w:sz w:val="20"/>
                <w:szCs w:val="20"/>
              </w:rPr>
            </w:pPr>
          </w:p>
        </w:tc>
        <w:tc>
          <w:tcPr>
            <w:tcW w:w="1605" w:type="dxa"/>
            <w:tcBorders>
              <w:top w:val="nil"/>
              <w:left w:val="nil"/>
              <w:bottom w:val="nil"/>
              <w:right w:val="single" w:sz="4" w:space="0" w:color="3C3C3C"/>
            </w:tcBorders>
            <w:shd w:val="clear" w:color="CCFFFF" w:fill="F2F2F2"/>
            <w:vAlign w:val="bottom"/>
          </w:tcPr>
          <w:p w14:paraId="29A1B12C" w14:textId="467AB1CF"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nil"/>
              <w:bottom w:val="nil"/>
              <w:right w:val="single" w:sz="4" w:space="0" w:color="3C3C3C"/>
            </w:tcBorders>
            <w:shd w:val="clear" w:color="CCFFFF" w:fill="F2F2F2"/>
            <w:vAlign w:val="bottom"/>
          </w:tcPr>
          <w:p w14:paraId="3B16A32D" w14:textId="16BF5DB5"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nil"/>
              <w:bottom w:val="nil"/>
              <w:right w:val="single" w:sz="4" w:space="0" w:color="3C3C3C"/>
            </w:tcBorders>
            <w:shd w:val="clear" w:color="CCFFFF" w:fill="F2F2F2"/>
            <w:vAlign w:val="bottom"/>
          </w:tcPr>
          <w:p w14:paraId="6E7EC60B" w14:textId="11F59E1C"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34A750DC" w14:textId="77777777" w:rsidTr="001A6E4C">
        <w:trPr>
          <w:trHeight w:val="278"/>
        </w:trPr>
        <w:tc>
          <w:tcPr>
            <w:tcW w:w="3325" w:type="dxa"/>
            <w:tcBorders>
              <w:top w:val="single" w:sz="4" w:space="0" w:color="auto"/>
              <w:left w:val="single" w:sz="8" w:space="0" w:color="3C3C3C"/>
              <w:bottom w:val="single" w:sz="8" w:space="0" w:color="auto"/>
              <w:right w:val="single" w:sz="4" w:space="0" w:color="3C3C3C"/>
            </w:tcBorders>
            <w:shd w:val="clear" w:color="CCFFFF" w:fill="F2F2F2"/>
            <w:noWrap/>
            <w:vAlign w:val="bottom"/>
            <w:hideMark/>
          </w:tcPr>
          <w:p w14:paraId="309121DE" w14:textId="1F72E098"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 xml:space="preserve"> #4</w:t>
            </w:r>
          </w:p>
        </w:tc>
        <w:tc>
          <w:tcPr>
            <w:tcW w:w="1381" w:type="dxa"/>
            <w:tcBorders>
              <w:top w:val="single" w:sz="4" w:space="0" w:color="auto"/>
              <w:left w:val="nil"/>
              <w:bottom w:val="single" w:sz="8" w:space="0" w:color="auto"/>
              <w:right w:val="double" w:sz="6" w:space="0" w:color="3C3C3C"/>
            </w:tcBorders>
            <w:shd w:val="clear" w:color="CCFFFF" w:fill="F2F2F2"/>
            <w:vAlign w:val="bottom"/>
          </w:tcPr>
          <w:p w14:paraId="4ACD21DC" w14:textId="34087A71" w:rsidR="00134051" w:rsidRPr="000A2C41" w:rsidRDefault="00134051" w:rsidP="000A2C41">
            <w:pPr>
              <w:spacing w:after="0" w:line="240" w:lineRule="auto"/>
              <w:jc w:val="right"/>
              <w:rPr>
                <w:rFonts w:ascii="Arial" w:eastAsia="Times New Roman" w:hAnsi="Arial" w:cs="Arial"/>
                <w:color w:val="auto"/>
                <w:sz w:val="20"/>
                <w:szCs w:val="20"/>
              </w:rPr>
            </w:pPr>
          </w:p>
        </w:tc>
        <w:tc>
          <w:tcPr>
            <w:tcW w:w="1605" w:type="dxa"/>
            <w:tcBorders>
              <w:top w:val="single" w:sz="4" w:space="0" w:color="auto"/>
              <w:left w:val="nil"/>
              <w:bottom w:val="single" w:sz="8" w:space="0" w:color="auto"/>
              <w:right w:val="single" w:sz="4" w:space="0" w:color="3C3C3C"/>
            </w:tcBorders>
            <w:shd w:val="clear" w:color="CCFFFF" w:fill="F2F2F2"/>
            <w:vAlign w:val="bottom"/>
          </w:tcPr>
          <w:p w14:paraId="3A98C818" w14:textId="211EC216"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auto"/>
              <w:left w:val="nil"/>
              <w:bottom w:val="single" w:sz="8" w:space="0" w:color="auto"/>
              <w:right w:val="single" w:sz="4" w:space="0" w:color="3C3C3C"/>
            </w:tcBorders>
            <w:shd w:val="clear" w:color="CCFFFF" w:fill="F2F2F2"/>
            <w:vAlign w:val="bottom"/>
          </w:tcPr>
          <w:p w14:paraId="12410C06" w14:textId="3F1B9B39"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single" w:sz="4" w:space="0" w:color="auto"/>
              <w:left w:val="nil"/>
              <w:bottom w:val="single" w:sz="8" w:space="0" w:color="auto"/>
              <w:right w:val="single" w:sz="4" w:space="0" w:color="3C3C3C"/>
            </w:tcBorders>
            <w:shd w:val="clear" w:color="CCFFFF" w:fill="F2F2F2"/>
            <w:vAlign w:val="bottom"/>
          </w:tcPr>
          <w:p w14:paraId="64770AB5" w14:textId="77ACE6B5"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1794AEBC" w14:textId="77777777" w:rsidTr="001A6E4C">
        <w:trPr>
          <w:trHeight w:val="261"/>
        </w:trPr>
        <w:tc>
          <w:tcPr>
            <w:tcW w:w="3325" w:type="dxa"/>
            <w:tcBorders>
              <w:top w:val="nil"/>
              <w:left w:val="single" w:sz="8" w:space="0" w:color="3C3C3C"/>
              <w:bottom w:val="nil"/>
              <w:right w:val="single" w:sz="4" w:space="0" w:color="3C3C3C"/>
            </w:tcBorders>
            <w:shd w:val="clear" w:color="auto" w:fill="auto"/>
            <w:noWrap/>
            <w:vAlign w:val="bottom"/>
            <w:hideMark/>
          </w:tcPr>
          <w:p w14:paraId="11D5DB8C" w14:textId="63A740AE" w:rsidR="00134051" w:rsidRPr="000A2C41" w:rsidRDefault="00A07DA7" w:rsidP="000A2C41">
            <w:pPr>
              <w:spacing w:after="0" w:line="240" w:lineRule="auto"/>
              <w:rPr>
                <w:rFonts w:ascii="Arial" w:eastAsia="Times New Roman" w:hAnsi="Arial" w:cs="Arial"/>
                <w:color w:val="auto"/>
                <w:sz w:val="20"/>
                <w:szCs w:val="20"/>
              </w:rPr>
            </w:pPr>
            <w:r>
              <w:rPr>
                <w:rFonts w:ascii="Arial" w:hAnsi="Arial" w:cs="Arial"/>
                <w:sz w:val="20"/>
                <w:szCs w:val="20"/>
              </w:rPr>
              <w:t>C</w:t>
            </w:r>
            <w:r w:rsidR="00134051">
              <w:rPr>
                <w:rFonts w:ascii="Arial" w:hAnsi="Arial" w:cs="Arial"/>
                <w:sz w:val="20"/>
                <w:szCs w:val="20"/>
              </w:rPr>
              <w:t>ijena 0te serije</w:t>
            </w:r>
          </w:p>
        </w:tc>
        <w:tc>
          <w:tcPr>
            <w:tcW w:w="1381" w:type="dxa"/>
            <w:tcBorders>
              <w:top w:val="nil"/>
              <w:left w:val="nil"/>
              <w:bottom w:val="nil"/>
              <w:right w:val="double" w:sz="6" w:space="0" w:color="3C3C3C"/>
            </w:tcBorders>
            <w:shd w:val="clear" w:color="FFFFCC" w:fill="FFFFFF"/>
            <w:vAlign w:val="bottom"/>
          </w:tcPr>
          <w:p w14:paraId="5454323F" w14:textId="0549B178" w:rsidR="00134051" w:rsidRPr="000A2C41" w:rsidRDefault="00134051" w:rsidP="000A2C41">
            <w:pPr>
              <w:spacing w:after="0" w:line="240" w:lineRule="auto"/>
              <w:jc w:val="right"/>
              <w:rPr>
                <w:rFonts w:ascii="Arial" w:eastAsia="Times New Roman" w:hAnsi="Arial" w:cs="Arial"/>
                <w:color w:val="auto"/>
                <w:sz w:val="20"/>
                <w:szCs w:val="20"/>
              </w:rPr>
            </w:pPr>
          </w:p>
        </w:tc>
        <w:tc>
          <w:tcPr>
            <w:tcW w:w="1605" w:type="dxa"/>
            <w:tcBorders>
              <w:top w:val="nil"/>
              <w:left w:val="nil"/>
              <w:bottom w:val="nil"/>
              <w:right w:val="single" w:sz="8" w:space="0" w:color="3C3C3C"/>
            </w:tcBorders>
            <w:shd w:val="clear" w:color="FFFFCC" w:fill="FFFFFF"/>
            <w:vAlign w:val="bottom"/>
          </w:tcPr>
          <w:p w14:paraId="3D18710E" w14:textId="62056D94"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nil"/>
              <w:left w:val="single" w:sz="4" w:space="0" w:color="3C3C3C"/>
              <w:bottom w:val="nil"/>
              <w:right w:val="single" w:sz="8" w:space="0" w:color="3C3C3C"/>
            </w:tcBorders>
            <w:shd w:val="clear" w:color="FFFFCC" w:fill="FFFFFF"/>
            <w:vAlign w:val="bottom"/>
          </w:tcPr>
          <w:p w14:paraId="6DB5FB94" w14:textId="0444E4AD" w:rsidR="00134051" w:rsidRPr="000A2C41" w:rsidRDefault="00134051" w:rsidP="000A2C41">
            <w:pPr>
              <w:spacing w:after="0" w:line="240" w:lineRule="auto"/>
              <w:jc w:val="right"/>
              <w:rPr>
                <w:rFonts w:ascii="Arial" w:eastAsia="Times New Roman" w:hAnsi="Arial" w:cs="Arial"/>
                <w:color w:val="auto"/>
                <w:sz w:val="20"/>
                <w:szCs w:val="20"/>
              </w:rPr>
            </w:pPr>
          </w:p>
        </w:tc>
        <w:tc>
          <w:tcPr>
            <w:tcW w:w="1731" w:type="dxa"/>
            <w:tcBorders>
              <w:top w:val="nil"/>
              <w:left w:val="single" w:sz="4" w:space="0" w:color="3C3C3C"/>
              <w:bottom w:val="nil"/>
              <w:right w:val="single" w:sz="8" w:space="0" w:color="3C3C3C"/>
            </w:tcBorders>
            <w:shd w:val="clear" w:color="FFFFCC" w:fill="FFFFFF"/>
            <w:vAlign w:val="bottom"/>
          </w:tcPr>
          <w:p w14:paraId="79814044" w14:textId="444E2096" w:rsidR="00134051" w:rsidRPr="000A2C41" w:rsidRDefault="00134051" w:rsidP="000A2C41">
            <w:pPr>
              <w:spacing w:after="0" w:line="240" w:lineRule="auto"/>
              <w:jc w:val="right"/>
              <w:rPr>
                <w:rFonts w:ascii="Arial" w:eastAsia="Times New Roman" w:hAnsi="Arial" w:cs="Arial"/>
                <w:color w:val="auto"/>
                <w:sz w:val="20"/>
                <w:szCs w:val="20"/>
              </w:rPr>
            </w:pPr>
          </w:p>
        </w:tc>
      </w:tr>
      <w:tr w:rsidR="00134051" w:rsidRPr="000A2C41" w14:paraId="0DC68BC5" w14:textId="77777777" w:rsidTr="001A6E4C">
        <w:trPr>
          <w:trHeight w:val="261"/>
        </w:trPr>
        <w:tc>
          <w:tcPr>
            <w:tcW w:w="3325" w:type="dxa"/>
            <w:tcBorders>
              <w:top w:val="single" w:sz="4" w:space="0" w:color="auto"/>
              <w:left w:val="single" w:sz="8" w:space="0" w:color="3C3C3C"/>
              <w:bottom w:val="single" w:sz="4" w:space="0" w:color="auto"/>
              <w:right w:val="single" w:sz="4" w:space="0" w:color="3C3C3C"/>
            </w:tcBorders>
            <w:shd w:val="clear" w:color="000000" w:fill="A6A6A6"/>
            <w:noWrap/>
            <w:vAlign w:val="bottom"/>
            <w:hideMark/>
          </w:tcPr>
          <w:p w14:paraId="3E0010AE" w14:textId="1BE0CF28" w:rsidR="00134051" w:rsidRPr="00F94AFC" w:rsidRDefault="00134051" w:rsidP="000A2C41">
            <w:pPr>
              <w:spacing w:after="0" w:line="240" w:lineRule="auto"/>
              <w:rPr>
                <w:rFonts w:ascii="Arial" w:eastAsia="Times New Roman" w:hAnsi="Arial" w:cs="Arial"/>
                <w:b/>
                <w:color w:val="auto"/>
                <w:sz w:val="20"/>
                <w:szCs w:val="20"/>
              </w:rPr>
            </w:pPr>
            <w:r w:rsidRPr="00F94AFC">
              <w:rPr>
                <w:rFonts w:ascii="Arial" w:hAnsi="Arial" w:cs="Arial"/>
                <w:b/>
                <w:sz w:val="20"/>
                <w:szCs w:val="20"/>
              </w:rPr>
              <w:t>Marketing</w:t>
            </w:r>
          </w:p>
        </w:tc>
        <w:tc>
          <w:tcPr>
            <w:tcW w:w="1381" w:type="dxa"/>
            <w:tcBorders>
              <w:top w:val="single" w:sz="4" w:space="0" w:color="auto"/>
              <w:left w:val="nil"/>
              <w:bottom w:val="single" w:sz="4" w:space="0" w:color="auto"/>
              <w:right w:val="double" w:sz="6" w:space="0" w:color="3C3C3C"/>
            </w:tcBorders>
            <w:shd w:val="clear" w:color="FFFFCC" w:fill="A6A6A6"/>
            <w:vAlign w:val="bottom"/>
          </w:tcPr>
          <w:p w14:paraId="238CA766" w14:textId="4D51D401" w:rsidR="00134051" w:rsidRPr="000A2C41" w:rsidRDefault="00134051" w:rsidP="000A2C41">
            <w:pPr>
              <w:spacing w:after="0" w:line="240" w:lineRule="auto"/>
              <w:rPr>
                <w:rFonts w:ascii="Arial" w:eastAsia="Times New Roman" w:hAnsi="Arial" w:cs="Arial"/>
                <w:color w:val="auto"/>
                <w:sz w:val="20"/>
                <w:szCs w:val="20"/>
              </w:rPr>
            </w:pPr>
          </w:p>
        </w:tc>
        <w:tc>
          <w:tcPr>
            <w:tcW w:w="1605" w:type="dxa"/>
            <w:tcBorders>
              <w:top w:val="single" w:sz="4" w:space="0" w:color="auto"/>
              <w:left w:val="nil"/>
              <w:bottom w:val="single" w:sz="4" w:space="0" w:color="auto"/>
              <w:right w:val="single" w:sz="8" w:space="0" w:color="3C3C3C"/>
            </w:tcBorders>
            <w:shd w:val="clear" w:color="FFFFCC" w:fill="A6A6A6"/>
            <w:vAlign w:val="bottom"/>
          </w:tcPr>
          <w:p w14:paraId="65FEB2C5" w14:textId="7FE9F465" w:rsidR="00134051" w:rsidRPr="000A2C41" w:rsidRDefault="00134051" w:rsidP="000A2C41">
            <w:pPr>
              <w:spacing w:after="0" w:line="240" w:lineRule="auto"/>
              <w:rPr>
                <w:rFonts w:ascii="Arial" w:eastAsia="Times New Roman" w:hAnsi="Arial" w:cs="Arial"/>
                <w:color w:val="auto"/>
                <w:sz w:val="20"/>
                <w:szCs w:val="20"/>
              </w:rPr>
            </w:pPr>
          </w:p>
        </w:tc>
        <w:tc>
          <w:tcPr>
            <w:tcW w:w="1419" w:type="dxa"/>
            <w:tcBorders>
              <w:top w:val="single" w:sz="4" w:space="0" w:color="auto"/>
              <w:left w:val="single" w:sz="4" w:space="0" w:color="3C3C3C"/>
              <w:bottom w:val="single" w:sz="4" w:space="0" w:color="auto"/>
              <w:right w:val="single" w:sz="8" w:space="0" w:color="3C3C3C"/>
            </w:tcBorders>
            <w:shd w:val="clear" w:color="FFFFCC" w:fill="A6A6A6"/>
            <w:vAlign w:val="bottom"/>
          </w:tcPr>
          <w:p w14:paraId="771D0AAD" w14:textId="1EBE26FA" w:rsidR="00134051" w:rsidRPr="000A2C41" w:rsidRDefault="00134051" w:rsidP="000A2C41">
            <w:pPr>
              <w:spacing w:after="0" w:line="240" w:lineRule="auto"/>
              <w:rPr>
                <w:rFonts w:ascii="Arial" w:eastAsia="Times New Roman" w:hAnsi="Arial" w:cs="Arial"/>
                <w:color w:val="auto"/>
                <w:sz w:val="20"/>
                <w:szCs w:val="20"/>
              </w:rPr>
            </w:pPr>
          </w:p>
        </w:tc>
        <w:tc>
          <w:tcPr>
            <w:tcW w:w="1731" w:type="dxa"/>
            <w:tcBorders>
              <w:top w:val="single" w:sz="4" w:space="0" w:color="auto"/>
              <w:left w:val="single" w:sz="4" w:space="0" w:color="3C3C3C"/>
              <w:bottom w:val="single" w:sz="4" w:space="0" w:color="auto"/>
              <w:right w:val="single" w:sz="8" w:space="0" w:color="3C3C3C"/>
            </w:tcBorders>
            <w:shd w:val="clear" w:color="FFFFCC" w:fill="A6A6A6"/>
            <w:vAlign w:val="bottom"/>
          </w:tcPr>
          <w:p w14:paraId="302F8A41" w14:textId="7729EEE1" w:rsidR="00134051" w:rsidRPr="000A2C41" w:rsidRDefault="00134051" w:rsidP="000A2C41">
            <w:pPr>
              <w:spacing w:after="0" w:line="240" w:lineRule="auto"/>
              <w:rPr>
                <w:rFonts w:ascii="Arial" w:eastAsia="Times New Roman" w:hAnsi="Arial" w:cs="Arial"/>
                <w:color w:val="auto"/>
                <w:sz w:val="20"/>
                <w:szCs w:val="20"/>
              </w:rPr>
            </w:pPr>
          </w:p>
        </w:tc>
      </w:tr>
      <w:tr w:rsidR="00134051" w:rsidRPr="000A2C41" w14:paraId="19E0ABEF" w14:textId="77777777" w:rsidTr="001A6E4C">
        <w:trPr>
          <w:trHeight w:val="635"/>
        </w:trPr>
        <w:tc>
          <w:tcPr>
            <w:tcW w:w="3325" w:type="dxa"/>
            <w:tcBorders>
              <w:top w:val="single" w:sz="4" w:space="0" w:color="auto"/>
              <w:left w:val="single" w:sz="8" w:space="0" w:color="3C3C3C"/>
              <w:bottom w:val="single" w:sz="4" w:space="0" w:color="auto"/>
              <w:right w:val="single" w:sz="4" w:space="0" w:color="3C3C3C"/>
            </w:tcBorders>
            <w:shd w:val="clear" w:color="FFFFCC" w:fill="FFFFFF"/>
            <w:noWrap/>
            <w:vAlign w:val="center"/>
            <w:hideMark/>
          </w:tcPr>
          <w:p w14:paraId="14ECCBE7" w14:textId="1D2AE43B" w:rsidR="00134051" w:rsidRPr="000A2C41" w:rsidRDefault="00134051" w:rsidP="000A2C41">
            <w:pPr>
              <w:spacing w:after="0" w:line="240" w:lineRule="auto"/>
              <w:rPr>
                <w:rFonts w:ascii="Arial" w:eastAsia="Times New Roman" w:hAnsi="Arial" w:cs="Arial"/>
                <w:color w:val="auto"/>
                <w:sz w:val="20"/>
                <w:szCs w:val="20"/>
              </w:rPr>
            </w:pPr>
            <w:r>
              <w:rPr>
                <w:rFonts w:ascii="Arial" w:hAnsi="Arial" w:cs="Arial"/>
                <w:sz w:val="20"/>
                <w:szCs w:val="20"/>
              </w:rPr>
              <w:t>Marketinške aktivnosti</w:t>
            </w:r>
            <w:r w:rsidR="006C6C47">
              <w:rPr>
                <w:rFonts w:ascii="Arial" w:hAnsi="Arial" w:cs="Arial"/>
                <w:sz w:val="20"/>
                <w:szCs w:val="20"/>
              </w:rPr>
              <w:t xml:space="preserve"> (za prvu godinu cc)</w:t>
            </w:r>
          </w:p>
        </w:tc>
        <w:tc>
          <w:tcPr>
            <w:tcW w:w="1381" w:type="dxa"/>
            <w:tcBorders>
              <w:top w:val="single" w:sz="4" w:space="0" w:color="auto"/>
              <w:left w:val="nil"/>
              <w:bottom w:val="single" w:sz="4" w:space="0" w:color="auto"/>
              <w:right w:val="double" w:sz="6" w:space="0" w:color="3C3C3C"/>
            </w:tcBorders>
            <w:shd w:val="clear" w:color="FFFFCC" w:fill="FFFFFF"/>
            <w:vAlign w:val="center"/>
          </w:tcPr>
          <w:p w14:paraId="5B570D65" w14:textId="2AE3EA49" w:rsidR="00134051" w:rsidRPr="000A2C41" w:rsidRDefault="00134051" w:rsidP="00F94AFC">
            <w:pPr>
              <w:spacing w:after="0" w:line="240" w:lineRule="auto"/>
              <w:jc w:val="right"/>
              <w:rPr>
                <w:rFonts w:ascii="Arial" w:eastAsia="Times New Roman" w:hAnsi="Arial" w:cs="Arial"/>
                <w:color w:val="auto"/>
                <w:sz w:val="20"/>
                <w:szCs w:val="20"/>
              </w:rPr>
            </w:pPr>
          </w:p>
        </w:tc>
        <w:tc>
          <w:tcPr>
            <w:tcW w:w="1605" w:type="dxa"/>
            <w:tcBorders>
              <w:top w:val="single" w:sz="4" w:space="0" w:color="auto"/>
              <w:left w:val="nil"/>
              <w:bottom w:val="single" w:sz="4" w:space="0" w:color="auto"/>
              <w:right w:val="single" w:sz="8" w:space="0" w:color="3C3C3C"/>
            </w:tcBorders>
            <w:shd w:val="clear" w:color="FFFFCC" w:fill="FFFFFF"/>
            <w:vAlign w:val="center"/>
          </w:tcPr>
          <w:p w14:paraId="35A9C98A" w14:textId="2A651620" w:rsidR="00134051" w:rsidRPr="000A2C41" w:rsidRDefault="00134051" w:rsidP="000A2C41">
            <w:pPr>
              <w:spacing w:after="0" w:line="240" w:lineRule="auto"/>
              <w:jc w:val="right"/>
              <w:rPr>
                <w:rFonts w:ascii="Arial" w:eastAsia="Times New Roman" w:hAnsi="Arial" w:cs="Arial"/>
                <w:color w:val="auto"/>
                <w:sz w:val="20"/>
                <w:szCs w:val="20"/>
              </w:rPr>
            </w:pPr>
          </w:p>
        </w:tc>
        <w:tc>
          <w:tcPr>
            <w:tcW w:w="1419" w:type="dxa"/>
            <w:tcBorders>
              <w:top w:val="single" w:sz="4" w:space="0" w:color="auto"/>
              <w:left w:val="single" w:sz="4" w:space="0" w:color="3C3C3C"/>
              <w:bottom w:val="single" w:sz="4" w:space="0" w:color="auto"/>
              <w:right w:val="single" w:sz="8" w:space="0" w:color="3C3C3C"/>
            </w:tcBorders>
            <w:shd w:val="clear" w:color="FFFFCC" w:fill="FFFFFF"/>
            <w:vAlign w:val="center"/>
          </w:tcPr>
          <w:p w14:paraId="4DA5718C" w14:textId="573F1A61" w:rsidR="00134051" w:rsidRPr="000A2C41" w:rsidRDefault="00134051" w:rsidP="006C6C47">
            <w:pPr>
              <w:spacing w:after="0" w:line="240" w:lineRule="auto"/>
              <w:jc w:val="right"/>
              <w:rPr>
                <w:rFonts w:ascii="Arial" w:eastAsia="Times New Roman" w:hAnsi="Arial" w:cs="Arial"/>
                <w:color w:val="auto"/>
                <w:sz w:val="20"/>
                <w:szCs w:val="20"/>
              </w:rPr>
            </w:pPr>
          </w:p>
        </w:tc>
        <w:tc>
          <w:tcPr>
            <w:tcW w:w="1731" w:type="dxa"/>
            <w:tcBorders>
              <w:top w:val="single" w:sz="4" w:space="0" w:color="auto"/>
              <w:left w:val="single" w:sz="4" w:space="0" w:color="3C3C3C"/>
              <w:bottom w:val="single" w:sz="4" w:space="0" w:color="auto"/>
              <w:right w:val="single" w:sz="8" w:space="0" w:color="3C3C3C"/>
            </w:tcBorders>
            <w:shd w:val="clear" w:color="FFFFCC" w:fill="FFFFFF"/>
            <w:vAlign w:val="center"/>
          </w:tcPr>
          <w:p w14:paraId="5F01ED76" w14:textId="75F299FF" w:rsidR="00134051" w:rsidRPr="000A2C41" w:rsidRDefault="00134051" w:rsidP="000A2C41">
            <w:pPr>
              <w:spacing w:after="0" w:line="240" w:lineRule="auto"/>
              <w:jc w:val="right"/>
              <w:rPr>
                <w:rFonts w:ascii="Arial" w:eastAsia="Times New Roman" w:hAnsi="Arial" w:cs="Arial"/>
                <w:color w:val="auto"/>
                <w:sz w:val="20"/>
                <w:szCs w:val="20"/>
              </w:rPr>
            </w:pPr>
          </w:p>
        </w:tc>
      </w:tr>
    </w:tbl>
    <w:p w14:paraId="62657AC8" w14:textId="77777777" w:rsidR="00D670DF" w:rsidRDefault="00D670DF">
      <w:pPr>
        <w:spacing w:after="0"/>
        <w:rPr>
          <w:rFonts w:ascii="Times New Roman" w:eastAsia="Times New Roman" w:hAnsi="Times New Roman" w:cs="Times New Roman"/>
          <w:b/>
        </w:rPr>
      </w:pPr>
    </w:p>
    <w:p w14:paraId="6A243248" w14:textId="77777777" w:rsidR="00D670DF" w:rsidRDefault="00D670DF">
      <w:pPr>
        <w:spacing w:after="0"/>
        <w:rPr>
          <w:rFonts w:ascii="Times New Roman" w:eastAsia="Times New Roman" w:hAnsi="Times New Roman" w:cs="Times New Roman"/>
          <w:b/>
        </w:rPr>
      </w:pPr>
    </w:p>
    <w:p w14:paraId="09A9D604" w14:textId="16675690" w:rsidR="000A2C41" w:rsidRDefault="000A2C41">
      <w:pPr>
        <w:rPr>
          <w:rFonts w:ascii="Times New Roman" w:eastAsia="Times New Roman" w:hAnsi="Times New Roman" w:cs="Times New Roman"/>
          <w:b/>
        </w:rPr>
      </w:pPr>
      <w:r>
        <w:rPr>
          <w:rFonts w:ascii="Times New Roman" w:eastAsia="Times New Roman" w:hAnsi="Times New Roman" w:cs="Times New Roman"/>
          <w:b/>
        </w:rPr>
        <w:br w:type="page"/>
      </w:r>
    </w:p>
    <w:p w14:paraId="3AD42F15" w14:textId="77777777" w:rsidR="00071609" w:rsidRDefault="004C7456">
      <w:pPr>
        <w:spacing w:after="0"/>
      </w:pPr>
      <w:r>
        <w:rPr>
          <w:rFonts w:ascii="Times New Roman" w:eastAsia="Times New Roman" w:hAnsi="Times New Roman" w:cs="Times New Roman"/>
          <w:b/>
        </w:rPr>
        <w:lastRenderedPageBreak/>
        <w:t>Financijska konstrukcija projekta</w:t>
      </w:r>
    </w:p>
    <w:p w14:paraId="4D7FFF47" w14:textId="77777777" w:rsidR="00D670DF" w:rsidRPr="00B94203" w:rsidRDefault="00D670DF" w:rsidP="00D670DF">
      <w:pPr>
        <w:spacing w:after="0"/>
      </w:pPr>
    </w:p>
    <w:p w14:paraId="4271195D" w14:textId="77777777" w:rsidR="00D670DF" w:rsidRPr="00CD6FA3" w:rsidRDefault="00D670DF" w:rsidP="00D670DF">
      <w:pPr>
        <w:spacing w:after="0" w:line="240" w:lineRule="auto"/>
        <w:rPr>
          <w:rFonts w:ascii="Times New Roman" w:eastAsia="Times New Roman" w:hAnsi="Times New Roman" w:cs="Times New Roman"/>
          <w:color w:val="auto"/>
          <w:sz w:val="24"/>
          <w:szCs w:val="24"/>
        </w:rPr>
      </w:pPr>
    </w:p>
    <w:tbl>
      <w:tblPr>
        <w:tblW w:w="9352" w:type="dxa"/>
        <w:tblCellMar>
          <w:top w:w="15" w:type="dxa"/>
          <w:left w:w="15" w:type="dxa"/>
          <w:bottom w:w="15" w:type="dxa"/>
          <w:right w:w="15" w:type="dxa"/>
        </w:tblCellMar>
        <w:tblLook w:val="04A0" w:firstRow="1" w:lastRow="0" w:firstColumn="1" w:lastColumn="0" w:noHBand="0" w:noVBand="1"/>
      </w:tblPr>
      <w:tblGrid>
        <w:gridCol w:w="3772"/>
        <w:gridCol w:w="1350"/>
        <w:gridCol w:w="1530"/>
        <w:gridCol w:w="1350"/>
        <w:gridCol w:w="1350"/>
      </w:tblGrid>
      <w:tr w:rsidR="00D670DF" w:rsidRPr="00CD6FA3" w14:paraId="417D0B19" w14:textId="77777777" w:rsidTr="00C6580A">
        <w:trPr>
          <w:trHeight w:val="341"/>
        </w:trPr>
        <w:tc>
          <w:tcPr>
            <w:tcW w:w="377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E6E512"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PLAN PRODAJE</w:t>
            </w:r>
          </w:p>
        </w:tc>
        <w:tc>
          <w:tcPr>
            <w:tcW w:w="5580"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EA6AD"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GODINA</w:t>
            </w:r>
          </w:p>
        </w:tc>
      </w:tr>
      <w:tr w:rsidR="00D670DF" w:rsidRPr="00CD6FA3" w14:paraId="2A3549DE" w14:textId="77777777" w:rsidTr="00C6580A">
        <w:trPr>
          <w:trHeight w:val="341"/>
        </w:trPr>
        <w:tc>
          <w:tcPr>
            <w:tcW w:w="3772" w:type="dxa"/>
            <w:vMerge/>
            <w:tcBorders>
              <w:top w:val="single" w:sz="6" w:space="0" w:color="000000"/>
              <w:left w:val="single" w:sz="6" w:space="0" w:color="000000"/>
              <w:bottom w:val="single" w:sz="6" w:space="0" w:color="000000"/>
              <w:right w:val="single" w:sz="6" w:space="0" w:color="000000"/>
            </w:tcBorders>
            <w:vAlign w:val="center"/>
            <w:hideMark/>
          </w:tcPr>
          <w:p w14:paraId="751F8629"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6AC90E" w14:textId="220C799C" w:rsidR="00D670DF" w:rsidRPr="00CD6FA3" w:rsidRDefault="00D670DF" w:rsidP="00BA30C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201</w:t>
            </w:r>
            <w:r w:rsidR="00BA30C4">
              <w:rPr>
                <w:rFonts w:ascii="Times New Roman" w:eastAsia="Times New Roman" w:hAnsi="Times New Roman" w:cs="Times New Roman"/>
                <w:b/>
                <w:bCs/>
                <w:sz w:val="18"/>
                <w:szCs w:val="18"/>
              </w:rPr>
              <w:t>7</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B00928" w14:textId="23DFA469"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2018</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C3307" w14:textId="71F8601C"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2019</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E51CF" w14:textId="08240704"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2020</w:t>
            </w:r>
          </w:p>
        </w:tc>
      </w:tr>
      <w:tr w:rsidR="00D670DF" w:rsidRPr="00CD6FA3" w14:paraId="20A7D0BF" w14:textId="77777777" w:rsidTr="00C6580A">
        <w:trPr>
          <w:trHeight w:val="295"/>
        </w:trPr>
        <w:tc>
          <w:tcPr>
            <w:tcW w:w="3772"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595F910E" w14:textId="65423575" w:rsidR="00D670DF" w:rsidRPr="00CD6FA3" w:rsidRDefault="00E66FC2"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K</w:t>
            </w:r>
            <w:r w:rsidR="00D670DF" w:rsidRPr="00CD6FA3">
              <w:rPr>
                <w:rFonts w:ascii="Times New Roman" w:eastAsia="Times New Roman" w:hAnsi="Times New Roman" w:cs="Times New Roman"/>
                <w:b/>
                <w:bCs/>
                <w:sz w:val="18"/>
                <w:szCs w:val="18"/>
              </w:rPr>
              <w:t>om</w:t>
            </w:r>
          </w:p>
        </w:tc>
        <w:tc>
          <w:tcPr>
            <w:tcW w:w="1350"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424CA3E5" w14:textId="21D230D2" w:rsidR="00D670DF" w:rsidRPr="00CD6FA3" w:rsidRDefault="00D670DF" w:rsidP="00C6580A">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1</w:t>
            </w:r>
            <w:r w:rsidR="00C6580A">
              <w:rPr>
                <w:rFonts w:ascii="Times New Roman" w:eastAsia="Times New Roman" w:hAnsi="Times New Roman" w:cs="Times New Roman"/>
                <w:b/>
                <w:bCs/>
                <w:sz w:val="18"/>
                <w:szCs w:val="18"/>
              </w:rPr>
              <w:t>025</w:t>
            </w:r>
          </w:p>
        </w:tc>
        <w:tc>
          <w:tcPr>
            <w:tcW w:w="1530"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113871EB"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2300</w:t>
            </w:r>
          </w:p>
        </w:tc>
        <w:tc>
          <w:tcPr>
            <w:tcW w:w="1350"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3D770329" w14:textId="1839EFE6" w:rsidR="00D670DF" w:rsidRPr="00CD6FA3" w:rsidRDefault="00C6580A"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4200</w:t>
            </w:r>
          </w:p>
        </w:tc>
        <w:tc>
          <w:tcPr>
            <w:tcW w:w="1350"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19C11DFA" w14:textId="4FADC271" w:rsidR="00D670DF" w:rsidRPr="00CD6FA3" w:rsidRDefault="00C6580A" w:rsidP="00C6580A">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4780</w:t>
            </w:r>
          </w:p>
        </w:tc>
      </w:tr>
    </w:tbl>
    <w:p w14:paraId="60FFE974" w14:textId="77777777" w:rsidR="00D670DF" w:rsidRPr="00CD6FA3" w:rsidRDefault="00D670DF" w:rsidP="00D670DF">
      <w:pPr>
        <w:spacing w:after="240" w:line="240" w:lineRule="auto"/>
        <w:rPr>
          <w:rFonts w:ascii="Times New Roman" w:eastAsia="Times New Roman" w:hAnsi="Times New Roman" w:cs="Times New Roman"/>
          <w:color w:val="auto"/>
          <w:sz w:val="24"/>
          <w:szCs w:val="24"/>
        </w:rPr>
      </w:pPr>
    </w:p>
    <w:tbl>
      <w:tblPr>
        <w:tblW w:w="9425" w:type="dxa"/>
        <w:tblCellMar>
          <w:top w:w="15" w:type="dxa"/>
          <w:left w:w="15" w:type="dxa"/>
          <w:bottom w:w="15" w:type="dxa"/>
          <w:right w:w="15" w:type="dxa"/>
        </w:tblCellMar>
        <w:tblLook w:val="04A0" w:firstRow="1" w:lastRow="0" w:firstColumn="1" w:lastColumn="0" w:noHBand="0" w:noVBand="1"/>
      </w:tblPr>
      <w:tblGrid>
        <w:gridCol w:w="3802"/>
        <w:gridCol w:w="1404"/>
        <w:gridCol w:w="1496"/>
        <w:gridCol w:w="1361"/>
        <w:gridCol w:w="1362"/>
      </w:tblGrid>
      <w:tr w:rsidR="00D670DF" w:rsidRPr="00CD6FA3" w14:paraId="1ECBE3C3" w14:textId="77777777" w:rsidTr="000E42FD">
        <w:trPr>
          <w:trHeight w:val="357"/>
        </w:trPr>
        <w:tc>
          <w:tcPr>
            <w:tcW w:w="38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ABFE93"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OPIS</w:t>
            </w:r>
          </w:p>
        </w:tc>
        <w:tc>
          <w:tcPr>
            <w:tcW w:w="5623"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523BC5"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GODINA</w:t>
            </w:r>
          </w:p>
        </w:tc>
      </w:tr>
      <w:tr w:rsidR="00D670DF" w:rsidRPr="00CD6FA3" w14:paraId="67909C6C" w14:textId="77777777" w:rsidTr="000E42FD">
        <w:trPr>
          <w:trHeight w:val="357"/>
        </w:trPr>
        <w:tc>
          <w:tcPr>
            <w:tcW w:w="3802" w:type="dxa"/>
            <w:vMerge/>
            <w:tcBorders>
              <w:top w:val="single" w:sz="6" w:space="0" w:color="000000"/>
              <w:left w:val="single" w:sz="6" w:space="0" w:color="000000"/>
              <w:bottom w:val="single" w:sz="6" w:space="0" w:color="000000"/>
              <w:right w:val="single" w:sz="6" w:space="0" w:color="000000"/>
            </w:tcBorders>
            <w:vAlign w:val="center"/>
            <w:hideMark/>
          </w:tcPr>
          <w:p w14:paraId="0EED7899"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38475E" w14:textId="1E659B46" w:rsidR="00D670DF" w:rsidRPr="00CD6FA3" w:rsidRDefault="00D670DF" w:rsidP="00BA30C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201</w:t>
            </w:r>
            <w:r w:rsidR="00BA30C4">
              <w:rPr>
                <w:rFonts w:ascii="Times New Roman" w:eastAsia="Times New Roman" w:hAnsi="Times New Roman" w:cs="Times New Roman"/>
                <w:b/>
                <w:bCs/>
                <w:sz w:val="18"/>
                <w:szCs w:val="18"/>
              </w:rPr>
              <w:t>7</w:t>
            </w: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16CD6B" w14:textId="61476E31"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2018</w:t>
            </w: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D36DC4" w14:textId="41A62248"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2018</w:t>
            </w: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6E79F" w14:textId="3DB2E82A" w:rsidR="00D670DF" w:rsidRPr="00CD6FA3" w:rsidRDefault="00BA30C4" w:rsidP="000116A4">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2020</w:t>
            </w:r>
          </w:p>
        </w:tc>
      </w:tr>
      <w:tr w:rsidR="00D670DF" w:rsidRPr="00CD6FA3" w14:paraId="4A1916FA"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31CDB706"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A Prihodi</w:t>
            </w:r>
          </w:p>
        </w:tc>
        <w:tc>
          <w:tcPr>
            <w:tcW w:w="1404"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3BF32836" w14:textId="77760D82" w:rsidR="00D670DF" w:rsidRPr="00CD6FA3" w:rsidRDefault="00D670DF"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7A5A80F2" w14:textId="6EEC39E6"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7D11C23D" w14:textId="6A4EDFCA" w:rsidR="00D670DF" w:rsidRPr="00CD6FA3" w:rsidRDefault="00D670DF"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2D55A7F4" w14:textId="7732936E" w:rsidR="00D670DF" w:rsidRPr="00CD6FA3" w:rsidRDefault="00D670DF" w:rsidP="000D7856">
            <w:pPr>
              <w:spacing w:after="0" w:line="240" w:lineRule="auto"/>
              <w:rPr>
                <w:rFonts w:ascii="Times New Roman" w:eastAsia="Times New Roman" w:hAnsi="Times New Roman" w:cs="Times New Roman"/>
                <w:color w:val="auto"/>
                <w:sz w:val="24"/>
                <w:szCs w:val="24"/>
              </w:rPr>
            </w:pPr>
          </w:p>
        </w:tc>
      </w:tr>
      <w:tr w:rsidR="00D670DF" w:rsidRPr="00CD6FA3" w14:paraId="14401459" w14:textId="77777777" w:rsidTr="0067471A">
        <w:trPr>
          <w:trHeight w:val="159"/>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35EC5"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B Rashodi</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A77F44"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CA030F"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E4287F"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F26601" w14:textId="77777777" w:rsidR="00D670DF" w:rsidRPr="00CD6FA3" w:rsidRDefault="00D670DF" w:rsidP="000116A4">
            <w:pPr>
              <w:spacing w:after="0" w:line="240" w:lineRule="auto"/>
              <w:rPr>
                <w:rFonts w:ascii="Times New Roman" w:eastAsia="Times New Roman" w:hAnsi="Times New Roman" w:cs="Times New Roman"/>
                <w:color w:val="auto"/>
                <w:sz w:val="24"/>
                <w:szCs w:val="24"/>
              </w:rPr>
            </w:pPr>
          </w:p>
        </w:tc>
      </w:tr>
      <w:tr w:rsidR="00D2275E" w:rsidRPr="00CD6FA3" w14:paraId="60DDD1F4"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5967F4" w14:textId="1C348E68" w:rsidR="00D2275E" w:rsidRPr="00CD6FA3" w:rsidRDefault="00A80B61" w:rsidP="00D2275E">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b/>
                <w:bCs/>
                <w:sz w:val="18"/>
                <w:szCs w:val="18"/>
              </w:rPr>
              <w:t>Troš</w:t>
            </w:r>
            <w:r w:rsidR="00D2275E" w:rsidRPr="00CD6FA3">
              <w:rPr>
                <w:rFonts w:ascii="Times New Roman" w:eastAsia="Times New Roman" w:hAnsi="Times New Roman" w:cs="Times New Roman"/>
                <w:b/>
                <w:bCs/>
                <w:sz w:val="18"/>
                <w:szCs w:val="18"/>
              </w:rPr>
              <w:t>kovi proizvodnje</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F602BC" w14:textId="05F120A9"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D3D350" w14:textId="779ABA7C"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5EAF5B" w14:textId="6EBA2E9A"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7A0350" w14:textId="06F1363B"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4A91FA31"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C58D4"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Troškovi rada</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789908" w14:textId="450261AE"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937D7B" w14:textId="0057D7E7"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41ACA7" w14:textId="2AB5179E"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895BC2" w14:textId="0E7E9F61"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772420D6" w14:textId="77777777" w:rsidTr="0067471A">
        <w:trPr>
          <w:trHeight w:val="159"/>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380609"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Troškovi marketinga</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4C781C" w14:textId="29028D66"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A8B925" w14:textId="51AE5BBF"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D3744C" w14:textId="0DC82133" w:rsidR="00D2275E" w:rsidRPr="00CD6FA3" w:rsidRDefault="00D2275E" w:rsidP="008172EB">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212F66" w14:textId="076A22DD"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22FC2773"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0CA834"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Ostali troškovi</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9DB379" w14:textId="7DCEE882"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FB07F6" w14:textId="0106D2BA"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6D74DC" w14:textId="65A4DEDE" w:rsidR="00D2275E" w:rsidRPr="00CD6FA3" w:rsidRDefault="00D2275E" w:rsidP="008172EB">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28E594" w14:textId="61F741D1"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4BCDFFF9" w14:textId="77777777" w:rsidTr="000E42FD">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C94B43" w14:textId="01395764" w:rsidR="00D2275E" w:rsidRPr="00CD6FA3" w:rsidRDefault="00D2275E" w:rsidP="00D2275E">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Kamate na kredit</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59328A" w14:textId="13696E02" w:rsidR="00D2275E" w:rsidRPr="00CD6FA3" w:rsidRDefault="00D2275E" w:rsidP="00D2275E">
            <w:pPr>
              <w:spacing w:after="0" w:line="240" w:lineRule="auto"/>
              <w:rPr>
                <w:rFonts w:ascii="Times New Roman" w:eastAsia="Times New Roman" w:hAnsi="Times New Roman" w:cs="Times New Roman"/>
                <w:sz w:val="18"/>
                <w:szCs w:val="18"/>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F4B2DF" w14:textId="232667D0" w:rsidR="00D2275E" w:rsidRPr="00CD6FA3" w:rsidRDefault="00D2275E" w:rsidP="00D2275E">
            <w:pPr>
              <w:spacing w:after="0" w:line="240" w:lineRule="auto"/>
              <w:rPr>
                <w:rFonts w:ascii="Times New Roman" w:eastAsia="Times New Roman" w:hAnsi="Times New Roman" w:cs="Times New Roman"/>
                <w:sz w:val="18"/>
                <w:szCs w:val="18"/>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7EED93" w14:textId="667B4C2E" w:rsidR="00D2275E" w:rsidRPr="00CD6FA3" w:rsidRDefault="00D2275E" w:rsidP="00D2275E">
            <w:pPr>
              <w:spacing w:after="0" w:line="240" w:lineRule="auto"/>
              <w:rPr>
                <w:rFonts w:ascii="Times New Roman" w:eastAsia="Times New Roman" w:hAnsi="Times New Roman" w:cs="Times New Roman"/>
                <w:sz w:val="18"/>
                <w:szCs w:val="18"/>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6D1511" w14:textId="05BAB340" w:rsidR="00D2275E" w:rsidRPr="00CD6FA3" w:rsidRDefault="00D2275E" w:rsidP="00D2275E">
            <w:pPr>
              <w:spacing w:after="0" w:line="240" w:lineRule="auto"/>
              <w:rPr>
                <w:rFonts w:ascii="Times New Roman" w:eastAsia="Times New Roman" w:hAnsi="Times New Roman" w:cs="Times New Roman"/>
                <w:color w:val="auto"/>
                <w:sz w:val="24"/>
                <w:szCs w:val="24"/>
              </w:rPr>
            </w:pPr>
          </w:p>
        </w:tc>
      </w:tr>
      <w:tr w:rsidR="00D2275E" w:rsidRPr="00CD6FA3" w14:paraId="3DC3871B" w14:textId="77777777" w:rsidTr="000E42FD">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1A691F" w14:textId="049F202B" w:rsidR="00D2275E" w:rsidRPr="00CD6FA3" w:rsidRDefault="00D2275E" w:rsidP="00D2275E">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Kredit</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3F7DF6" w14:textId="79E797FB" w:rsidR="00D2275E" w:rsidRPr="00CD6FA3" w:rsidRDefault="00D2275E" w:rsidP="00D2275E">
            <w:pPr>
              <w:spacing w:after="0" w:line="240" w:lineRule="auto"/>
              <w:rPr>
                <w:rFonts w:ascii="Times New Roman" w:eastAsia="Times New Roman" w:hAnsi="Times New Roman" w:cs="Times New Roman"/>
                <w:sz w:val="18"/>
                <w:szCs w:val="18"/>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D02CF1" w14:textId="2667DF20" w:rsidR="00D2275E" w:rsidRPr="00CD6FA3" w:rsidRDefault="00D2275E" w:rsidP="00D2275E">
            <w:pPr>
              <w:spacing w:after="0" w:line="240" w:lineRule="auto"/>
              <w:rPr>
                <w:rFonts w:ascii="Times New Roman" w:eastAsia="Times New Roman" w:hAnsi="Times New Roman" w:cs="Times New Roman"/>
                <w:sz w:val="18"/>
                <w:szCs w:val="18"/>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590CF1" w14:textId="02A59C3F" w:rsidR="00D2275E" w:rsidRPr="00CD6FA3" w:rsidRDefault="00D2275E" w:rsidP="00D2275E">
            <w:pPr>
              <w:spacing w:after="0" w:line="240" w:lineRule="auto"/>
              <w:rPr>
                <w:rFonts w:ascii="Times New Roman" w:eastAsia="Times New Roman" w:hAnsi="Times New Roman" w:cs="Times New Roman"/>
                <w:sz w:val="18"/>
                <w:szCs w:val="18"/>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5248E7" w14:textId="4EADF53A" w:rsidR="00D2275E" w:rsidRPr="00CD6FA3" w:rsidRDefault="00D2275E" w:rsidP="00D2275E">
            <w:pPr>
              <w:spacing w:after="0" w:line="240" w:lineRule="auto"/>
              <w:rPr>
                <w:rFonts w:ascii="Times New Roman" w:eastAsia="Times New Roman" w:hAnsi="Times New Roman" w:cs="Times New Roman"/>
                <w:color w:val="auto"/>
                <w:sz w:val="24"/>
                <w:szCs w:val="24"/>
              </w:rPr>
            </w:pPr>
          </w:p>
        </w:tc>
      </w:tr>
      <w:tr w:rsidR="00D2275E" w:rsidRPr="00CD6FA3" w14:paraId="57699C03"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822199"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UKUPNI Rashodi</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4FB49D" w14:textId="7E2E3BCF"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D0B033" w14:textId="0A446DA0"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043ABE" w14:textId="56D025BB"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4E56EE" w14:textId="44BE625B"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429B02EA" w14:textId="77777777" w:rsidTr="0067471A">
        <w:trPr>
          <w:trHeight w:val="159"/>
        </w:trPr>
        <w:tc>
          <w:tcPr>
            <w:tcW w:w="3802"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0992F7BC"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C Bruto Dobit (A-B)</w:t>
            </w:r>
          </w:p>
        </w:tc>
        <w:tc>
          <w:tcPr>
            <w:tcW w:w="1404"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66369633" w14:textId="74D79711"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572D177D" w14:textId="02438F28"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77EB0500" w14:textId="39941DAF"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0E2BD51A" w14:textId="4EB9663D" w:rsidR="00D2275E" w:rsidRPr="00CD6FA3" w:rsidRDefault="00D2275E" w:rsidP="00D2275E">
            <w:pPr>
              <w:spacing w:after="0" w:line="240" w:lineRule="auto"/>
              <w:rPr>
                <w:rFonts w:ascii="Times New Roman" w:eastAsia="Times New Roman" w:hAnsi="Times New Roman" w:cs="Times New Roman"/>
                <w:color w:val="auto"/>
                <w:sz w:val="24"/>
                <w:szCs w:val="24"/>
              </w:rPr>
            </w:pPr>
          </w:p>
        </w:tc>
      </w:tr>
      <w:tr w:rsidR="00D2275E" w:rsidRPr="00CD6FA3" w14:paraId="315B42D4" w14:textId="77777777" w:rsidTr="0067471A">
        <w:trPr>
          <w:trHeight w:val="177"/>
        </w:trPr>
        <w:tc>
          <w:tcPr>
            <w:tcW w:w="3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CB94E3"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D Porez na dobit (20%)</w:t>
            </w:r>
          </w:p>
        </w:tc>
        <w:tc>
          <w:tcPr>
            <w:tcW w:w="14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1BA60D" w14:textId="74E0BF05"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BE158A" w14:textId="4DF61717" w:rsidR="00D2275E" w:rsidRPr="00CD6FA3" w:rsidRDefault="00D2275E" w:rsidP="009452B6">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4D40A6" w14:textId="4F4CBCDC"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B60144" w14:textId="0DCB6775" w:rsidR="00D2275E" w:rsidRPr="00CD6FA3" w:rsidRDefault="00D2275E" w:rsidP="000D7856">
            <w:pPr>
              <w:spacing w:after="0" w:line="240" w:lineRule="auto"/>
              <w:rPr>
                <w:rFonts w:ascii="Times New Roman" w:eastAsia="Times New Roman" w:hAnsi="Times New Roman" w:cs="Times New Roman"/>
                <w:color w:val="auto"/>
                <w:sz w:val="24"/>
                <w:szCs w:val="24"/>
              </w:rPr>
            </w:pPr>
          </w:p>
        </w:tc>
      </w:tr>
      <w:tr w:rsidR="00D2275E" w:rsidRPr="00CD6FA3" w14:paraId="17ED1CEB" w14:textId="77777777" w:rsidTr="0067471A">
        <w:trPr>
          <w:trHeight w:val="229"/>
        </w:trPr>
        <w:tc>
          <w:tcPr>
            <w:tcW w:w="3802"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14:paraId="151F908A" w14:textId="77777777" w:rsidR="00D2275E" w:rsidRPr="00CD6FA3" w:rsidRDefault="00D2275E" w:rsidP="00D2275E">
            <w:pPr>
              <w:spacing w:after="0" w:line="240" w:lineRule="auto"/>
              <w:rPr>
                <w:rFonts w:ascii="Times New Roman" w:eastAsia="Times New Roman" w:hAnsi="Times New Roman" w:cs="Times New Roman"/>
                <w:color w:val="auto"/>
                <w:sz w:val="24"/>
                <w:szCs w:val="24"/>
              </w:rPr>
            </w:pPr>
            <w:r w:rsidRPr="00CD6FA3">
              <w:rPr>
                <w:rFonts w:ascii="Times New Roman" w:eastAsia="Times New Roman" w:hAnsi="Times New Roman" w:cs="Times New Roman"/>
                <w:b/>
                <w:bCs/>
                <w:sz w:val="18"/>
                <w:szCs w:val="18"/>
              </w:rPr>
              <w:t>Neto dobit (C-D)</w:t>
            </w:r>
          </w:p>
        </w:tc>
        <w:tc>
          <w:tcPr>
            <w:tcW w:w="1404"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76F8C995" w14:textId="5A1053BA"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496"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415A55F6" w14:textId="60313021"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41A08985" w14:textId="296D465D" w:rsidR="00D2275E" w:rsidRPr="00CD6FA3" w:rsidRDefault="00D2275E" w:rsidP="00D2275E">
            <w:pPr>
              <w:spacing w:after="0" w:line="240" w:lineRule="auto"/>
              <w:rPr>
                <w:rFonts w:ascii="Times New Roman" w:eastAsia="Times New Roman" w:hAnsi="Times New Roman" w:cs="Times New Roman"/>
                <w:color w:val="auto"/>
                <w:sz w:val="24"/>
                <w:szCs w:val="24"/>
              </w:rPr>
            </w:pPr>
          </w:p>
        </w:tc>
        <w:tc>
          <w:tcPr>
            <w:tcW w:w="136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14:paraId="46C89446" w14:textId="6D0D11B5" w:rsidR="00D2275E" w:rsidRPr="00CD6FA3" w:rsidRDefault="00D2275E" w:rsidP="000D7856">
            <w:pPr>
              <w:spacing w:after="0" w:line="240" w:lineRule="auto"/>
              <w:rPr>
                <w:rFonts w:ascii="Times New Roman" w:eastAsia="Times New Roman" w:hAnsi="Times New Roman" w:cs="Times New Roman"/>
                <w:color w:val="auto"/>
                <w:sz w:val="24"/>
                <w:szCs w:val="24"/>
              </w:rPr>
            </w:pPr>
          </w:p>
        </w:tc>
      </w:tr>
    </w:tbl>
    <w:p w14:paraId="7E7B34E4" w14:textId="77777777" w:rsidR="00D670DF" w:rsidRPr="00B94203" w:rsidRDefault="00D670DF" w:rsidP="00D670DF">
      <w:pPr>
        <w:spacing w:after="0"/>
      </w:pPr>
    </w:p>
    <w:p w14:paraId="57A900A5" w14:textId="111F2894" w:rsidR="00D670DF" w:rsidRDefault="00916AC3" w:rsidP="00D670DF">
      <w:pPr>
        <w:spacing w:after="0"/>
        <w:rPr>
          <w:rFonts w:ascii="Times New Roman" w:eastAsia="Times New Roman" w:hAnsi="Times New Roman" w:cs="Times New Roman"/>
          <w:b/>
          <w:lang w:val="sr-Latn-RS"/>
        </w:rPr>
      </w:pPr>
      <w:r>
        <w:rPr>
          <w:rFonts w:ascii="Times New Roman" w:eastAsia="Times New Roman" w:hAnsi="Times New Roman" w:cs="Times New Roman"/>
          <w:b/>
        </w:rPr>
        <w:t>Break even</w:t>
      </w:r>
      <w:r w:rsidR="00BA30C4">
        <w:rPr>
          <w:rFonts w:ascii="Times New Roman" w:eastAsia="Times New Roman" w:hAnsi="Times New Roman" w:cs="Times New Roman"/>
          <w:b/>
        </w:rPr>
        <w:t xml:space="preserve"> _ to</w:t>
      </w:r>
      <w:r w:rsidR="00BA30C4">
        <w:rPr>
          <w:rFonts w:ascii="Times New Roman" w:eastAsia="Times New Roman" w:hAnsi="Times New Roman" w:cs="Times New Roman"/>
          <w:b/>
          <w:lang w:val="sr-Latn-RS"/>
        </w:rPr>
        <w:t>čka pokrića</w:t>
      </w:r>
    </w:p>
    <w:p w14:paraId="60320515" w14:textId="77777777" w:rsidR="000E42FD" w:rsidRDefault="000E42FD" w:rsidP="00D670DF">
      <w:pPr>
        <w:spacing w:after="0"/>
        <w:rPr>
          <w:rFonts w:ascii="Times New Roman" w:eastAsia="Times New Roman" w:hAnsi="Times New Roman" w:cs="Times New Roman"/>
          <w:b/>
          <w:lang w:val="sr-Latn-RS"/>
        </w:rPr>
      </w:pPr>
    </w:p>
    <w:p w14:paraId="031CF3A1" w14:textId="51FC05D5" w:rsidR="005E71DA" w:rsidRDefault="005E71DA" w:rsidP="00D670DF">
      <w:pPr>
        <w:spacing w:after="0"/>
        <w:rPr>
          <w:rFonts w:ascii="Times New Roman" w:eastAsia="Times New Roman" w:hAnsi="Times New Roman" w:cs="Times New Roman"/>
          <w:lang w:val="sr-Latn-RS"/>
        </w:rPr>
      </w:pPr>
      <w:r w:rsidRPr="00716E4F">
        <w:rPr>
          <w:rFonts w:ascii="Times New Roman" w:eastAsia="Times New Roman" w:hAnsi="Times New Roman" w:cs="Times New Roman"/>
          <w:b/>
          <w:lang w:val="sr-Latn-RS"/>
        </w:rPr>
        <w:t>Opcija 1</w:t>
      </w:r>
      <w:r>
        <w:rPr>
          <w:rFonts w:ascii="Times New Roman" w:eastAsia="Times New Roman" w:hAnsi="Times New Roman" w:cs="Times New Roman"/>
          <w:lang w:val="sr-Latn-RS"/>
        </w:rPr>
        <w:t>. – po gore navedenoj financijskoj konstruk</w:t>
      </w:r>
      <w:r w:rsidR="00810037">
        <w:rPr>
          <w:rFonts w:ascii="Times New Roman" w:eastAsia="Times New Roman" w:hAnsi="Times New Roman" w:cs="Times New Roman"/>
          <w:lang w:val="sr-Latn-RS"/>
        </w:rPr>
        <w:t>ciji točka pokrića je 660 prodan</w:t>
      </w:r>
      <w:r>
        <w:rPr>
          <w:rFonts w:ascii="Times New Roman" w:eastAsia="Times New Roman" w:hAnsi="Times New Roman" w:cs="Times New Roman"/>
          <w:lang w:val="sr-Latn-RS"/>
        </w:rPr>
        <w:t>ih kom</w:t>
      </w:r>
      <w:r w:rsidR="00810037">
        <w:rPr>
          <w:rFonts w:ascii="Times New Roman" w:eastAsia="Times New Roman" w:hAnsi="Times New Roman" w:cs="Times New Roman"/>
          <w:lang w:val="sr-Latn-RS"/>
        </w:rPr>
        <w:t>ada</w:t>
      </w:r>
      <w:r>
        <w:rPr>
          <w:rFonts w:ascii="Times New Roman" w:eastAsia="Times New Roman" w:hAnsi="Times New Roman" w:cs="Times New Roman"/>
          <w:lang w:val="sr-Latn-RS"/>
        </w:rPr>
        <w:t xml:space="preserve"> unutar prve godine.</w:t>
      </w:r>
    </w:p>
    <w:p w14:paraId="289755E3" w14:textId="77777777" w:rsidR="005E71DA" w:rsidRDefault="005E71DA" w:rsidP="00D670DF">
      <w:pPr>
        <w:spacing w:after="0"/>
        <w:rPr>
          <w:rFonts w:ascii="Times New Roman" w:eastAsia="Times New Roman" w:hAnsi="Times New Roman" w:cs="Times New Roman"/>
          <w:lang w:val="sr-Latn-RS"/>
        </w:rPr>
      </w:pPr>
    </w:p>
    <w:p w14:paraId="70CEA5B9" w14:textId="4F7A876F" w:rsidR="005E71DA" w:rsidRDefault="005E71DA" w:rsidP="00D670DF">
      <w:pPr>
        <w:spacing w:after="0"/>
        <w:rPr>
          <w:rFonts w:ascii="Times New Roman" w:eastAsia="Times New Roman" w:hAnsi="Times New Roman" w:cs="Times New Roman"/>
          <w:lang w:val="sr-Latn-RS"/>
        </w:rPr>
      </w:pPr>
      <w:r w:rsidRPr="00716E4F">
        <w:rPr>
          <w:rFonts w:ascii="Times New Roman" w:eastAsia="Times New Roman" w:hAnsi="Times New Roman" w:cs="Times New Roman"/>
          <w:b/>
          <w:lang w:val="sr-Latn-RS"/>
        </w:rPr>
        <w:t>Opcija 2.</w:t>
      </w:r>
      <w:r>
        <w:rPr>
          <w:rFonts w:ascii="Times New Roman" w:eastAsia="Times New Roman" w:hAnsi="Times New Roman" w:cs="Times New Roman"/>
          <w:lang w:val="sr-Latn-RS"/>
        </w:rPr>
        <w:t xml:space="preserve"> – kontrola i smanjenje fiksnih troškova u po</w:t>
      </w:r>
      <w:r w:rsidR="00E570C1">
        <w:rPr>
          <w:rFonts w:ascii="Times New Roman" w:eastAsia="Times New Roman" w:hAnsi="Times New Roman" w:cs="Times New Roman"/>
          <w:lang w:val="sr-Latn-RS"/>
        </w:rPr>
        <w:t>četku – točka pokrića 330 prodan</w:t>
      </w:r>
      <w:r>
        <w:rPr>
          <w:rFonts w:ascii="Times New Roman" w:eastAsia="Times New Roman" w:hAnsi="Times New Roman" w:cs="Times New Roman"/>
          <w:lang w:val="sr-Latn-RS"/>
        </w:rPr>
        <w:t>ih komada unutar prve godine. Ova opcija podrazum</w:t>
      </w:r>
      <w:r w:rsidR="00E570C1">
        <w:rPr>
          <w:rFonts w:ascii="Times New Roman" w:eastAsia="Times New Roman" w:hAnsi="Times New Roman" w:cs="Times New Roman"/>
          <w:lang w:val="sr-Latn-RS"/>
        </w:rPr>
        <w:t>ij</w:t>
      </w:r>
      <w:r>
        <w:rPr>
          <w:rFonts w:ascii="Times New Roman" w:eastAsia="Times New Roman" w:hAnsi="Times New Roman" w:cs="Times New Roman"/>
          <w:lang w:val="sr-Latn-RS"/>
        </w:rPr>
        <w:t xml:space="preserve">eva pokrivanje svih </w:t>
      </w:r>
      <w:r w:rsidR="00716E4F">
        <w:rPr>
          <w:rFonts w:ascii="Times New Roman" w:eastAsia="Times New Roman" w:hAnsi="Times New Roman" w:cs="Times New Roman"/>
          <w:lang w:val="sr-Latn-RS"/>
        </w:rPr>
        <w:t xml:space="preserve">osnovnih i </w:t>
      </w:r>
      <w:r>
        <w:rPr>
          <w:rFonts w:ascii="Times New Roman" w:eastAsia="Times New Roman" w:hAnsi="Times New Roman" w:cs="Times New Roman"/>
          <w:lang w:val="sr-Latn-RS"/>
        </w:rPr>
        <w:t>neophodnih troškova za komercijalizaciju i plasiranje proizvoda na tržište (proizvodn</w:t>
      </w:r>
      <w:r w:rsidR="00716E4F">
        <w:rPr>
          <w:rFonts w:ascii="Times New Roman" w:eastAsia="Times New Roman" w:hAnsi="Times New Roman" w:cs="Times New Roman"/>
          <w:lang w:val="sr-Latn-RS"/>
        </w:rPr>
        <w:t>e</w:t>
      </w:r>
      <w:r>
        <w:rPr>
          <w:rFonts w:ascii="Times New Roman" w:eastAsia="Times New Roman" w:hAnsi="Times New Roman" w:cs="Times New Roman"/>
          <w:lang w:val="sr-Latn-RS"/>
        </w:rPr>
        <w:t xml:space="preserve"> troškov</w:t>
      </w:r>
      <w:r w:rsidR="00716E4F">
        <w:rPr>
          <w:rFonts w:ascii="Times New Roman" w:eastAsia="Times New Roman" w:hAnsi="Times New Roman" w:cs="Times New Roman"/>
          <w:lang w:val="sr-Latn-RS"/>
        </w:rPr>
        <w:t>e</w:t>
      </w:r>
      <w:r>
        <w:rPr>
          <w:rFonts w:ascii="Times New Roman" w:eastAsia="Times New Roman" w:hAnsi="Times New Roman" w:cs="Times New Roman"/>
          <w:lang w:val="sr-Latn-RS"/>
        </w:rPr>
        <w:t xml:space="preserve">, troškove </w:t>
      </w:r>
      <w:r w:rsidR="00E570C1">
        <w:rPr>
          <w:rFonts w:ascii="Times New Roman" w:eastAsia="Times New Roman" w:hAnsi="Times New Roman" w:cs="Times New Roman"/>
          <w:lang w:val="sr-Latn-RS"/>
        </w:rPr>
        <w:t>najma</w:t>
      </w:r>
      <w:r>
        <w:rPr>
          <w:rFonts w:ascii="Times New Roman" w:eastAsia="Times New Roman" w:hAnsi="Times New Roman" w:cs="Times New Roman"/>
          <w:lang w:val="sr-Latn-RS"/>
        </w:rPr>
        <w:t xml:space="preserve"> prostora kao i pripadajuće troškove prostora, sv</w:t>
      </w:r>
      <w:r w:rsidR="00716E4F">
        <w:rPr>
          <w:rFonts w:ascii="Times New Roman" w:eastAsia="Times New Roman" w:hAnsi="Times New Roman" w:cs="Times New Roman"/>
          <w:lang w:val="sr-Latn-RS"/>
        </w:rPr>
        <w:t>e planirane marketinške</w:t>
      </w:r>
      <w:r>
        <w:rPr>
          <w:rFonts w:ascii="Times New Roman" w:eastAsia="Times New Roman" w:hAnsi="Times New Roman" w:cs="Times New Roman"/>
          <w:lang w:val="sr-Latn-RS"/>
        </w:rPr>
        <w:t xml:space="preserve"> aktivnosti unutar prve godine, kao i troškove rada za planirane digitalne marketinške aktivnosti i CM</w:t>
      </w:r>
      <w:r w:rsidR="00716E4F">
        <w:rPr>
          <w:rFonts w:ascii="Times New Roman" w:eastAsia="Times New Roman" w:hAnsi="Times New Roman" w:cs="Times New Roman"/>
          <w:lang w:val="sr-Latn-RS"/>
        </w:rPr>
        <w:t>)</w:t>
      </w:r>
      <w:r>
        <w:rPr>
          <w:rFonts w:ascii="Times New Roman" w:eastAsia="Times New Roman" w:hAnsi="Times New Roman" w:cs="Times New Roman"/>
          <w:lang w:val="sr-Latn-RS"/>
        </w:rPr>
        <w:t>.</w:t>
      </w:r>
      <w:r w:rsidR="00716E4F">
        <w:rPr>
          <w:rFonts w:ascii="Times New Roman" w:eastAsia="Times New Roman" w:hAnsi="Times New Roman" w:cs="Times New Roman"/>
          <w:lang w:val="sr-Latn-RS"/>
        </w:rPr>
        <w:t xml:space="preserve"> </w:t>
      </w:r>
      <w:r>
        <w:rPr>
          <w:rFonts w:ascii="Times New Roman" w:eastAsia="Times New Roman" w:hAnsi="Times New Roman" w:cs="Times New Roman"/>
          <w:lang w:val="sr-Latn-RS"/>
        </w:rPr>
        <w:t xml:space="preserve"> </w:t>
      </w:r>
      <w:r w:rsidR="00716E4F">
        <w:rPr>
          <w:rFonts w:ascii="Times New Roman" w:eastAsia="Times New Roman" w:hAnsi="Times New Roman" w:cs="Times New Roman"/>
          <w:lang w:val="sr-Latn-RS"/>
        </w:rPr>
        <w:t>Fokus bi u početku bio na klijentu, razvijanju odnosa i digitalne zajednice, te stva</w:t>
      </w:r>
      <w:r w:rsidR="00716E4F">
        <w:rPr>
          <w:rFonts w:ascii="Times New Roman" w:eastAsia="Times New Roman" w:hAnsi="Times New Roman" w:cs="Times New Roman"/>
          <w:lang w:val="sr-Latn-RS"/>
        </w:rPr>
        <w:lastRenderedPageBreak/>
        <w:t>ranju distribucijske tj</w:t>
      </w:r>
      <w:r w:rsidR="00A90084">
        <w:rPr>
          <w:rFonts w:ascii="Times New Roman" w:eastAsia="Times New Roman" w:hAnsi="Times New Roman" w:cs="Times New Roman"/>
          <w:lang w:val="sr-Latn-RS"/>
        </w:rPr>
        <w:t>.</w:t>
      </w:r>
      <w:r w:rsidR="00716E4F">
        <w:rPr>
          <w:rFonts w:ascii="Times New Roman" w:eastAsia="Times New Roman" w:hAnsi="Times New Roman" w:cs="Times New Roman"/>
          <w:lang w:val="sr-Latn-RS"/>
        </w:rPr>
        <w:t xml:space="preserve"> prodajne (retail/showroom) mreže, te pratećim marketinškim aktivnostima. Po uspješnom lansiranju i pozitivnoj reakcij</w:t>
      </w:r>
      <w:r w:rsidR="00D12E3E">
        <w:rPr>
          <w:rFonts w:ascii="Times New Roman" w:eastAsia="Times New Roman" w:hAnsi="Times New Roman" w:cs="Times New Roman"/>
          <w:lang w:val="sr-Latn-RS"/>
        </w:rPr>
        <w:t>i tržišta, postepeno i kontrolira</w:t>
      </w:r>
      <w:r w:rsidR="00716E4F">
        <w:rPr>
          <w:rFonts w:ascii="Times New Roman" w:eastAsia="Times New Roman" w:hAnsi="Times New Roman" w:cs="Times New Roman"/>
          <w:lang w:val="sr-Latn-RS"/>
        </w:rPr>
        <w:t>no bi se proširivali i naši radni/uslužni kapaciteti (te s</w:t>
      </w:r>
      <w:r w:rsidR="00D6455C">
        <w:rPr>
          <w:rFonts w:ascii="Times New Roman" w:eastAsia="Times New Roman" w:hAnsi="Times New Roman" w:cs="Times New Roman"/>
          <w:lang w:val="sr-Latn-RS"/>
        </w:rPr>
        <w:t>a</w:t>
      </w:r>
      <w:r w:rsidR="004F61BB">
        <w:rPr>
          <w:rFonts w:ascii="Times New Roman" w:eastAsia="Times New Roman" w:hAnsi="Times New Roman" w:cs="Times New Roman"/>
          <w:lang w:val="sr-Latn-RS"/>
        </w:rPr>
        <w:t xml:space="preserve"> njima i troškovi, u skladu s</w:t>
      </w:r>
      <w:r w:rsidR="00716E4F">
        <w:rPr>
          <w:rFonts w:ascii="Times New Roman" w:eastAsia="Times New Roman" w:hAnsi="Times New Roman" w:cs="Times New Roman"/>
          <w:lang w:val="sr-Latn-RS"/>
        </w:rPr>
        <w:t xml:space="preserve"> potražnjom i prodajom).</w:t>
      </w:r>
    </w:p>
    <w:p w14:paraId="3FBDEE78" w14:textId="77777777" w:rsidR="000E42FD" w:rsidRPr="005E71DA" w:rsidRDefault="000E42FD" w:rsidP="00D670DF">
      <w:pPr>
        <w:spacing w:after="0"/>
        <w:rPr>
          <w:rFonts w:ascii="Times New Roman" w:eastAsia="Times New Roman" w:hAnsi="Times New Roman" w:cs="Times New Roman"/>
          <w:lang w:val="sr-Latn-RS"/>
        </w:rPr>
      </w:pPr>
    </w:p>
    <w:p w14:paraId="557BA821" w14:textId="77777777" w:rsidR="000E42FD" w:rsidRDefault="000E42FD">
      <w:pPr>
        <w:spacing w:after="0"/>
        <w:rPr>
          <w:rFonts w:ascii="Times New Roman" w:hAnsi="Times New Roman" w:cs="Times New Roman"/>
          <w:b/>
        </w:rPr>
      </w:pPr>
    </w:p>
    <w:p w14:paraId="7F8FF7AA" w14:textId="70C6C89F" w:rsidR="00F260E9" w:rsidRPr="008C5A54" w:rsidRDefault="00F260E9" w:rsidP="00C5030E">
      <w:pPr>
        <w:spacing w:after="0"/>
        <w:rPr>
          <w:rFonts w:ascii="Times New Roman" w:hAnsi="Times New Roman" w:cs="Times New Roman"/>
          <w:b/>
        </w:rPr>
      </w:pPr>
      <w:r w:rsidRPr="008C5A54">
        <w:rPr>
          <w:rFonts w:ascii="Times New Roman" w:hAnsi="Times New Roman" w:cs="Times New Roman"/>
          <w:b/>
        </w:rPr>
        <w:t>Komentar uz prora</w:t>
      </w:r>
      <w:r w:rsidRPr="008C5A54">
        <w:rPr>
          <w:rFonts w:ascii="Times New Roman" w:hAnsi="Times New Roman" w:cs="Times New Roman"/>
          <w:b/>
          <w:lang w:val="sr-Latn-RS"/>
        </w:rPr>
        <w:t>čun</w:t>
      </w:r>
    </w:p>
    <w:p w14:paraId="74724E48" w14:textId="77777777" w:rsidR="000E42FD" w:rsidRDefault="000E42FD" w:rsidP="00C5030E">
      <w:pPr>
        <w:pStyle w:val="Bezproreda"/>
        <w:spacing w:line="276" w:lineRule="auto"/>
        <w:rPr>
          <w:rFonts w:ascii="Times New Roman" w:hAnsi="Times New Roman" w:cs="Times New Roman"/>
        </w:rPr>
      </w:pPr>
    </w:p>
    <w:p w14:paraId="4DC8D2F0" w14:textId="77777777" w:rsidR="00021047" w:rsidRDefault="00F260E9" w:rsidP="00C5030E">
      <w:pPr>
        <w:pStyle w:val="Bezproreda"/>
        <w:spacing w:line="276" w:lineRule="auto"/>
        <w:rPr>
          <w:rFonts w:ascii="Times New Roman" w:hAnsi="Times New Roman" w:cs="Times New Roman"/>
          <w:lang w:val="sr-Latn-RS"/>
        </w:rPr>
      </w:pPr>
      <w:r w:rsidRPr="008C5A54">
        <w:rPr>
          <w:rFonts w:ascii="Times New Roman" w:hAnsi="Times New Roman" w:cs="Times New Roman"/>
        </w:rPr>
        <w:t>Proračun projekta je izra</w:t>
      </w:r>
      <w:r w:rsidR="007C2B58" w:rsidRPr="008C5A54">
        <w:rPr>
          <w:rFonts w:ascii="Times New Roman" w:hAnsi="Times New Roman" w:cs="Times New Roman"/>
          <w:lang w:val="sr-Latn-RS"/>
        </w:rPr>
        <w:t xml:space="preserve">đen </w:t>
      </w:r>
      <w:proofErr w:type="gramStart"/>
      <w:r w:rsidR="007C2B58" w:rsidRPr="008C5A54">
        <w:rPr>
          <w:rFonts w:ascii="Times New Roman" w:hAnsi="Times New Roman" w:cs="Times New Roman"/>
          <w:lang w:val="sr-Latn-RS"/>
        </w:rPr>
        <w:t>na</w:t>
      </w:r>
      <w:proofErr w:type="gramEnd"/>
      <w:r w:rsidR="007C2B58" w:rsidRPr="008C5A54">
        <w:rPr>
          <w:rFonts w:ascii="Times New Roman" w:hAnsi="Times New Roman" w:cs="Times New Roman"/>
          <w:lang w:val="sr-Latn-RS"/>
        </w:rPr>
        <w:t xml:space="preserve"> osnovi</w:t>
      </w:r>
      <w:r w:rsidRPr="008C5A54">
        <w:rPr>
          <w:rFonts w:ascii="Times New Roman" w:hAnsi="Times New Roman" w:cs="Times New Roman"/>
          <w:lang w:val="sr-Latn-RS"/>
        </w:rPr>
        <w:t xml:space="preserve"> projekcije prodaje 2 osnovna proizvoda (stolice Mia i stolice Ika). Prim</w:t>
      </w:r>
      <w:r w:rsidR="007C2B58" w:rsidRPr="008C5A54">
        <w:rPr>
          <w:rFonts w:ascii="Times New Roman" w:hAnsi="Times New Roman" w:cs="Times New Roman"/>
          <w:lang w:val="sr-Latn-RS"/>
        </w:rPr>
        <w:t>j</w:t>
      </w:r>
      <w:r w:rsidRPr="008C5A54">
        <w:rPr>
          <w:rFonts w:ascii="Times New Roman" w:hAnsi="Times New Roman" w:cs="Times New Roman"/>
          <w:lang w:val="sr-Latn-RS"/>
        </w:rPr>
        <w:t xml:space="preserve">eri uspješnih start-up </w:t>
      </w:r>
      <w:r w:rsidR="008331D0">
        <w:rPr>
          <w:rFonts w:ascii="Times New Roman" w:hAnsi="Times New Roman" w:cs="Times New Roman"/>
          <w:lang w:val="sr-Latn-RS"/>
        </w:rPr>
        <w:t>tvrtki</w:t>
      </w:r>
      <w:r w:rsidRPr="008C5A54">
        <w:rPr>
          <w:rFonts w:ascii="Times New Roman" w:hAnsi="Times New Roman" w:cs="Times New Roman"/>
          <w:lang w:val="sr-Latn-RS"/>
        </w:rPr>
        <w:t xml:space="preserve"> u industriji nam</w:t>
      </w:r>
      <w:r w:rsidR="007C2B58" w:rsidRPr="008C5A54">
        <w:rPr>
          <w:rFonts w:ascii="Times New Roman" w:hAnsi="Times New Roman" w:cs="Times New Roman"/>
          <w:lang w:val="sr-Latn-RS"/>
        </w:rPr>
        <w:t>ještaja pokazuju veliki rast u drugoj</w:t>
      </w:r>
      <w:r w:rsidRPr="008C5A54">
        <w:rPr>
          <w:rFonts w:ascii="Times New Roman" w:hAnsi="Times New Roman" w:cs="Times New Roman"/>
          <w:lang w:val="sr-Latn-RS"/>
        </w:rPr>
        <w:t>, pogotovo 3. godini</w:t>
      </w:r>
      <w:r w:rsidR="006D3A6D">
        <w:rPr>
          <w:rFonts w:ascii="Times New Roman" w:hAnsi="Times New Roman" w:cs="Times New Roman"/>
          <w:lang w:val="sr-Latn-RS"/>
        </w:rPr>
        <w:t xml:space="preserve"> -</w:t>
      </w:r>
      <w:r w:rsidRPr="008C5A54">
        <w:rPr>
          <w:rFonts w:ascii="Times New Roman" w:hAnsi="Times New Roman" w:cs="Times New Roman"/>
          <w:lang w:val="sr-Latn-RS"/>
        </w:rPr>
        <w:t xml:space="preserve"> u kojoj </w:t>
      </w:r>
      <w:r w:rsidR="007C2B58" w:rsidRPr="008C5A54">
        <w:rPr>
          <w:rFonts w:ascii="Times New Roman" w:hAnsi="Times New Roman" w:cs="Times New Roman"/>
          <w:lang w:val="sr-Latn-RS"/>
        </w:rPr>
        <w:t>prodaja raste</w:t>
      </w:r>
      <w:r w:rsidR="00D85B1A">
        <w:rPr>
          <w:rFonts w:ascii="Times New Roman" w:hAnsi="Times New Roman" w:cs="Times New Roman"/>
          <w:lang w:val="sr-Latn-RS"/>
        </w:rPr>
        <w:t xml:space="preserve"> i</w:t>
      </w:r>
      <w:r w:rsidR="007C2B58" w:rsidRPr="008C5A54">
        <w:rPr>
          <w:rFonts w:ascii="Times New Roman" w:hAnsi="Times New Roman" w:cs="Times New Roman"/>
          <w:lang w:val="sr-Latn-RS"/>
        </w:rPr>
        <w:t xml:space="preserve"> 3 do </w:t>
      </w:r>
      <w:r w:rsidR="00D85B1A">
        <w:rPr>
          <w:rFonts w:ascii="Times New Roman" w:hAnsi="Times New Roman" w:cs="Times New Roman"/>
          <w:lang w:val="sr-Latn-RS"/>
        </w:rPr>
        <w:t>4</w:t>
      </w:r>
      <w:r w:rsidRPr="008C5A54">
        <w:rPr>
          <w:rFonts w:ascii="Times New Roman" w:hAnsi="Times New Roman" w:cs="Times New Roman"/>
          <w:lang w:val="sr-Latn-RS"/>
        </w:rPr>
        <w:t xml:space="preserve"> </w:t>
      </w:r>
      <w:r w:rsidR="007C2B58" w:rsidRPr="008C5A54">
        <w:rPr>
          <w:rFonts w:ascii="Times New Roman" w:hAnsi="Times New Roman" w:cs="Times New Roman"/>
          <w:lang w:val="sr-Latn-RS"/>
        </w:rPr>
        <w:t xml:space="preserve">puta </w:t>
      </w:r>
      <w:r w:rsidRPr="008C5A54">
        <w:rPr>
          <w:rFonts w:ascii="Times New Roman" w:hAnsi="Times New Roman" w:cs="Times New Roman"/>
          <w:lang w:val="sr-Latn-RS"/>
        </w:rPr>
        <w:t>više u odnosu na 2. godinu poslovanja. Ambicije nam jesu takve, ali se u projekcijama koristimo kon</w:t>
      </w:r>
      <w:r w:rsidR="0090510A" w:rsidRPr="008C5A54">
        <w:rPr>
          <w:rFonts w:ascii="Times New Roman" w:hAnsi="Times New Roman" w:cs="Times New Roman"/>
          <w:lang w:val="sr-Latn-RS"/>
        </w:rPr>
        <w:t>z</w:t>
      </w:r>
      <w:r w:rsidRPr="008C5A54">
        <w:rPr>
          <w:rFonts w:ascii="Times New Roman" w:hAnsi="Times New Roman" w:cs="Times New Roman"/>
          <w:lang w:val="sr-Latn-RS"/>
        </w:rPr>
        <w:t xml:space="preserve">ervativnijim procjenama. Također, u proračun </w:t>
      </w:r>
      <w:r w:rsidR="007C2B58" w:rsidRPr="008C5A54">
        <w:rPr>
          <w:rFonts w:ascii="Times New Roman" w:hAnsi="Times New Roman" w:cs="Times New Roman"/>
          <w:lang w:val="sr-Latn-RS"/>
        </w:rPr>
        <w:t>nije ušla procjena prodaje novo</w:t>
      </w:r>
      <w:r w:rsidR="00655F0C" w:rsidRPr="008C5A54">
        <w:rPr>
          <w:rFonts w:ascii="Times New Roman" w:hAnsi="Times New Roman" w:cs="Times New Roman"/>
          <w:lang w:val="sr-Latn-RS"/>
        </w:rPr>
        <w:t>razvijenih proizvoda</w:t>
      </w:r>
      <w:r w:rsidRPr="008C5A54">
        <w:rPr>
          <w:rFonts w:ascii="Times New Roman" w:hAnsi="Times New Roman" w:cs="Times New Roman"/>
          <w:lang w:val="sr-Latn-RS"/>
        </w:rPr>
        <w:t xml:space="preserve"> kojih će biti u navedenom </w:t>
      </w:r>
      <w:r w:rsidR="0090510A" w:rsidRPr="008C5A54">
        <w:rPr>
          <w:rFonts w:ascii="Times New Roman" w:hAnsi="Times New Roman" w:cs="Times New Roman"/>
          <w:lang w:val="sr-Latn-RS"/>
        </w:rPr>
        <w:t>periodu, dok su troškovi rada na poslovima razvoja i dizajna (R&amp;D) novih proizvoda urač</w:t>
      </w:r>
      <w:r w:rsidR="00655F0C" w:rsidRPr="008C5A54">
        <w:rPr>
          <w:rFonts w:ascii="Times New Roman" w:hAnsi="Times New Roman" w:cs="Times New Roman"/>
          <w:lang w:val="sr-Latn-RS"/>
        </w:rPr>
        <w:t>unati</w:t>
      </w:r>
      <w:r w:rsidR="00021047">
        <w:rPr>
          <w:rFonts w:ascii="Times New Roman" w:hAnsi="Times New Roman" w:cs="Times New Roman"/>
          <w:lang w:val="sr-Latn-RS"/>
        </w:rPr>
        <w:t>h</w:t>
      </w:r>
      <w:r w:rsidR="00655F0C" w:rsidRPr="008C5A54">
        <w:rPr>
          <w:rFonts w:ascii="Times New Roman" w:hAnsi="Times New Roman" w:cs="Times New Roman"/>
          <w:lang w:val="sr-Latn-RS"/>
        </w:rPr>
        <w:t xml:space="preserve"> u proraču</w:t>
      </w:r>
      <w:r w:rsidR="0090510A" w:rsidRPr="008C5A54">
        <w:rPr>
          <w:rFonts w:ascii="Times New Roman" w:hAnsi="Times New Roman" w:cs="Times New Roman"/>
          <w:lang w:val="sr-Latn-RS"/>
        </w:rPr>
        <w:t xml:space="preserve">n projekta. </w:t>
      </w:r>
    </w:p>
    <w:p w14:paraId="3E642EC4" w14:textId="77777777" w:rsidR="00021047" w:rsidRDefault="00021047" w:rsidP="00C5030E">
      <w:pPr>
        <w:pStyle w:val="Bezproreda"/>
        <w:spacing w:line="276" w:lineRule="auto"/>
        <w:rPr>
          <w:rFonts w:ascii="Times New Roman" w:hAnsi="Times New Roman" w:cs="Times New Roman"/>
          <w:lang w:val="sr-Latn-RS"/>
        </w:rPr>
      </w:pPr>
    </w:p>
    <w:p w14:paraId="1B84585A" w14:textId="7180A563" w:rsidR="00F260E9" w:rsidRPr="008C5A54" w:rsidRDefault="0090510A" w:rsidP="00C5030E">
      <w:pPr>
        <w:pStyle w:val="Bezproreda"/>
        <w:spacing w:line="276" w:lineRule="auto"/>
        <w:rPr>
          <w:rFonts w:ascii="Times New Roman" w:hAnsi="Times New Roman" w:cs="Times New Roman"/>
          <w:lang w:val="sr-Latn-RS"/>
        </w:rPr>
      </w:pPr>
      <w:r w:rsidRPr="008C5A54">
        <w:rPr>
          <w:rFonts w:ascii="Times New Roman" w:hAnsi="Times New Roman" w:cs="Times New Roman"/>
          <w:lang w:val="sr-Latn-RS"/>
        </w:rPr>
        <w:t xml:space="preserve">U prvoj godini, ubrzo po lansiranju prva dva proizvoda, planirano je testiranje i potom komercijalizacija stola </w:t>
      </w:r>
      <w:r w:rsidR="00655F0C" w:rsidRPr="008C5A54">
        <w:rPr>
          <w:rFonts w:ascii="Times New Roman" w:hAnsi="Times New Roman" w:cs="Times New Roman"/>
          <w:lang w:val="sr-Latn-RS"/>
        </w:rPr>
        <w:t>Cufi</w:t>
      </w:r>
      <w:r w:rsidRPr="008C5A54">
        <w:rPr>
          <w:rFonts w:ascii="Times New Roman" w:hAnsi="Times New Roman" w:cs="Times New Roman"/>
          <w:lang w:val="sr-Latn-RS"/>
        </w:rPr>
        <w:t xml:space="preserve">, koji je u završnoj fazi razvoja i spreman za izradu </w:t>
      </w:r>
      <w:r w:rsidR="00DF37F9">
        <w:rPr>
          <w:rFonts w:ascii="Times New Roman" w:hAnsi="Times New Roman" w:cs="Times New Roman"/>
          <w:lang w:val="sr-Latn-RS"/>
        </w:rPr>
        <w:t>tvorničkog</w:t>
      </w:r>
      <w:r w:rsidRPr="008C5A54">
        <w:rPr>
          <w:rFonts w:ascii="Times New Roman" w:hAnsi="Times New Roman" w:cs="Times New Roman"/>
          <w:lang w:val="sr-Latn-RS"/>
        </w:rPr>
        <w:t xml:space="preserve"> prototipa. Njime bi se upotpunila ponuda u okviru prve serije proizvoda, koju bi činile dvije stolice Mia i Ika te stol Cufi. Dalje se planira </w:t>
      </w:r>
      <w:r w:rsidR="00655F0C" w:rsidRPr="008C5A54">
        <w:rPr>
          <w:rFonts w:ascii="Times New Roman" w:hAnsi="Times New Roman" w:cs="Times New Roman"/>
          <w:lang w:val="sr-Latn-RS"/>
        </w:rPr>
        <w:t>proširenje postojeće</w:t>
      </w:r>
      <w:r w:rsidRPr="008C5A54">
        <w:rPr>
          <w:rFonts w:ascii="Times New Roman" w:hAnsi="Times New Roman" w:cs="Times New Roman"/>
          <w:lang w:val="sr-Latn-RS"/>
        </w:rPr>
        <w:t xml:space="preserve"> ponude unutar prve serije (</w:t>
      </w:r>
      <w:r w:rsidR="001B6ABA" w:rsidRPr="008C5A54">
        <w:rPr>
          <w:rFonts w:ascii="Times New Roman" w:hAnsi="Times New Roman" w:cs="Times New Roman"/>
          <w:lang w:val="sr-Latn-RS"/>
        </w:rPr>
        <w:t>uvođenje šire palete boja i materijala, mogućnost odabira iz palete</w:t>
      </w:r>
      <w:r w:rsidR="002F378D">
        <w:rPr>
          <w:rFonts w:ascii="Times New Roman" w:hAnsi="Times New Roman" w:cs="Times New Roman"/>
        </w:rPr>
        <w:t>; kasnije je moguće i</w:t>
      </w:r>
      <w:r w:rsidR="001B6ABA" w:rsidRPr="008C5A54">
        <w:rPr>
          <w:rFonts w:ascii="Times New Roman" w:hAnsi="Times New Roman" w:cs="Times New Roman"/>
        </w:rPr>
        <w:t xml:space="preserve"> uvođenje ograničenih serija </w:t>
      </w:r>
      <w:r w:rsidR="00655F0C" w:rsidRPr="008C5A54">
        <w:rPr>
          <w:rFonts w:ascii="Times New Roman" w:hAnsi="Times New Roman" w:cs="Times New Roman"/>
        </w:rPr>
        <w:t>s</w:t>
      </w:r>
      <w:r w:rsidR="001B6ABA" w:rsidRPr="008C5A54">
        <w:rPr>
          <w:rFonts w:ascii="Times New Roman" w:hAnsi="Times New Roman" w:cs="Times New Roman"/>
        </w:rPr>
        <w:t>pomenutih proi</w:t>
      </w:r>
      <w:r w:rsidR="007C6E01">
        <w:rPr>
          <w:rFonts w:ascii="Times New Roman" w:hAnsi="Times New Roman" w:cs="Times New Roman"/>
        </w:rPr>
        <w:t>zvoda sa posebnih materijalima i</w:t>
      </w:r>
      <w:r w:rsidR="001B6ABA" w:rsidRPr="008C5A54">
        <w:rPr>
          <w:rFonts w:ascii="Times New Roman" w:hAnsi="Times New Roman" w:cs="Times New Roman"/>
        </w:rPr>
        <w:t xml:space="preserve"> posebnom obradom). U </w:t>
      </w:r>
      <w:r w:rsidR="00B37773" w:rsidRPr="008C5A54">
        <w:rPr>
          <w:rFonts w:ascii="Times New Roman" w:hAnsi="Times New Roman" w:cs="Times New Roman"/>
        </w:rPr>
        <w:t xml:space="preserve">budućnosti se </w:t>
      </w:r>
      <w:r w:rsidR="001B6ABA" w:rsidRPr="008C5A54">
        <w:rPr>
          <w:rFonts w:ascii="Times New Roman" w:hAnsi="Times New Roman" w:cs="Times New Roman"/>
        </w:rPr>
        <w:t>planira lansiranje novih proizvoda</w:t>
      </w:r>
      <w:proofErr w:type="gramStart"/>
      <w:r w:rsidR="001B6ABA" w:rsidRPr="008C5A54">
        <w:rPr>
          <w:rFonts w:ascii="Times New Roman" w:hAnsi="Times New Roman" w:cs="Times New Roman"/>
        </w:rPr>
        <w:t>,  kao</w:t>
      </w:r>
      <w:proofErr w:type="gramEnd"/>
      <w:r w:rsidR="001B6ABA" w:rsidRPr="008C5A54">
        <w:rPr>
          <w:rFonts w:ascii="Times New Roman" w:hAnsi="Times New Roman" w:cs="Times New Roman"/>
        </w:rPr>
        <w:t xml:space="preserve"> </w:t>
      </w:r>
      <w:r w:rsidR="008C782A">
        <w:rPr>
          <w:rFonts w:ascii="Times New Roman" w:hAnsi="Times New Roman" w:cs="Times New Roman"/>
        </w:rPr>
        <w:t>i</w:t>
      </w:r>
      <w:r w:rsidR="001B6ABA" w:rsidRPr="008C5A54">
        <w:rPr>
          <w:rFonts w:ascii="Times New Roman" w:hAnsi="Times New Roman" w:cs="Times New Roman"/>
        </w:rPr>
        <w:t xml:space="preserve"> proširenje ponude proizvoda i izvan namješta</w:t>
      </w:r>
      <w:r w:rsidR="00E02F70">
        <w:rPr>
          <w:rFonts w:ascii="Times New Roman" w:hAnsi="Times New Roman" w:cs="Times New Roman"/>
        </w:rPr>
        <w:t>ja, a koji bi bili koncipirani i</w:t>
      </w:r>
      <w:r w:rsidR="001B6ABA" w:rsidRPr="008C5A54">
        <w:rPr>
          <w:rFonts w:ascii="Times New Roman" w:hAnsi="Times New Roman" w:cs="Times New Roman"/>
        </w:rPr>
        <w:t xml:space="preserve"> </w:t>
      </w:r>
      <w:r w:rsidR="00655F0C" w:rsidRPr="008C5A54">
        <w:rPr>
          <w:rFonts w:ascii="Times New Roman" w:hAnsi="Times New Roman" w:cs="Times New Roman"/>
        </w:rPr>
        <w:t>dizajnirani po</w:t>
      </w:r>
      <w:r w:rsidR="001B6ABA" w:rsidRPr="008C5A54">
        <w:rPr>
          <w:rFonts w:ascii="Times New Roman" w:hAnsi="Times New Roman" w:cs="Times New Roman"/>
        </w:rPr>
        <w:t xml:space="preserve"> istim principima</w:t>
      </w:r>
      <w:r w:rsidR="005F3F0B">
        <w:rPr>
          <w:rFonts w:ascii="Times New Roman" w:hAnsi="Times New Roman" w:cs="Times New Roman"/>
        </w:rPr>
        <w:t xml:space="preserve"> poticanja senzorne inteligencije,</w:t>
      </w:r>
      <w:r w:rsidR="001B6ABA" w:rsidRPr="008C5A54">
        <w:rPr>
          <w:rFonts w:ascii="Times New Roman" w:hAnsi="Times New Roman" w:cs="Times New Roman"/>
        </w:rPr>
        <w:t xml:space="preserve"> kao </w:t>
      </w:r>
      <w:r w:rsidR="005F3F0B">
        <w:rPr>
          <w:rFonts w:ascii="Times New Roman" w:hAnsi="Times New Roman" w:cs="Times New Roman"/>
        </w:rPr>
        <w:t>i</w:t>
      </w:r>
      <w:r w:rsidR="001B6ABA" w:rsidRPr="008C5A54">
        <w:rPr>
          <w:rFonts w:ascii="Times New Roman" w:hAnsi="Times New Roman" w:cs="Times New Roman"/>
        </w:rPr>
        <w:t xml:space="preserve"> namještaj iz prve serije br</w:t>
      </w:r>
      <w:r w:rsidR="00B22A24">
        <w:rPr>
          <w:rFonts w:ascii="Times New Roman" w:hAnsi="Times New Roman" w:cs="Times New Roman"/>
        </w:rPr>
        <w:t>e</w:t>
      </w:r>
      <w:r w:rsidR="001B6ABA" w:rsidRPr="008C5A54">
        <w:rPr>
          <w:rFonts w:ascii="Times New Roman" w:hAnsi="Times New Roman" w:cs="Times New Roman"/>
        </w:rPr>
        <w:t>nda Tink Thing</w:t>
      </w:r>
      <w:r w:rsidR="00655F0C" w:rsidRPr="008C5A54">
        <w:rPr>
          <w:rFonts w:ascii="Times New Roman" w:hAnsi="Times New Roman" w:cs="Times New Roman"/>
        </w:rPr>
        <w:t>s</w:t>
      </w:r>
      <w:r w:rsidR="001B6ABA" w:rsidRPr="008C5A54">
        <w:rPr>
          <w:rFonts w:ascii="Times New Roman" w:hAnsi="Times New Roman" w:cs="Times New Roman"/>
        </w:rPr>
        <w:t xml:space="preserve"> (ovd</w:t>
      </w:r>
      <w:r w:rsidR="00655F0C" w:rsidRPr="008C5A54">
        <w:rPr>
          <w:rFonts w:ascii="Times New Roman" w:hAnsi="Times New Roman" w:cs="Times New Roman"/>
        </w:rPr>
        <w:t>j</w:t>
      </w:r>
      <w:r w:rsidR="001B6ABA" w:rsidRPr="008C5A54">
        <w:rPr>
          <w:rFonts w:ascii="Times New Roman" w:hAnsi="Times New Roman" w:cs="Times New Roman"/>
        </w:rPr>
        <w:t xml:space="preserve">e se </w:t>
      </w:r>
      <w:r w:rsidR="00655F0C" w:rsidRPr="008C5A54">
        <w:rPr>
          <w:rFonts w:ascii="Times New Roman" w:hAnsi="Times New Roman" w:cs="Times New Roman"/>
        </w:rPr>
        <w:t>prvenstveno misli na dječj</w:t>
      </w:r>
      <w:r w:rsidR="001B6ABA" w:rsidRPr="008C5A54">
        <w:rPr>
          <w:rFonts w:ascii="Times New Roman" w:hAnsi="Times New Roman" w:cs="Times New Roman"/>
        </w:rPr>
        <w:t>e igračke</w:t>
      </w:r>
      <w:r w:rsidR="007E35E7">
        <w:rPr>
          <w:rFonts w:ascii="Times New Roman" w:hAnsi="Times New Roman" w:cs="Times New Roman"/>
        </w:rPr>
        <w:t xml:space="preserve"> i</w:t>
      </w:r>
      <w:r w:rsidR="00655F0C" w:rsidRPr="008C5A54">
        <w:rPr>
          <w:rFonts w:ascii="Times New Roman" w:hAnsi="Times New Roman" w:cs="Times New Roman"/>
        </w:rPr>
        <w:t xml:space="preserve"> dodatke za dječji interijer, dizajnirane kao senzomotorno poticajne</w:t>
      </w:r>
      <w:r w:rsidR="001B6ABA" w:rsidRPr="008C5A54">
        <w:rPr>
          <w:rFonts w:ascii="Times New Roman" w:hAnsi="Times New Roman" w:cs="Times New Roman"/>
        </w:rPr>
        <w:t>)</w:t>
      </w:r>
      <w:r w:rsidR="00655F0C" w:rsidRPr="008C5A54">
        <w:rPr>
          <w:rFonts w:ascii="Times New Roman" w:hAnsi="Times New Roman" w:cs="Times New Roman"/>
        </w:rPr>
        <w:t>.</w:t>
      </w:r>
    </w:p>
    <w:p w14:paraId="511D400C" w14:textId="77777777" w:rsidR="00F260E9" w:rsidRDefault="00F260E9">
      <w:pPr>
        <w:spacing w:after="0"/>
      </w:pPr>
    </w:p>
    <w:sectPr w:rsidR="00F260E9" w:rsidSect="00A52BF1">
      <w:pgSz w:w="11906" w:h="16838"/>
      <w:pgMar w:top="1627" w:right="1109" w:bottom="446" w:left="1080" w:header="720" w:footer="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D886E" w14:textId="77777777" w:rsidR="00414252" w:rsidRDefault="00414252">
      <w:pPr>
        <w:spacing w:after="0" w:line="240" w:lineRule="auto"/>
      </w:pPr>
      <w:r>
        <w:separator/>
      </w:r>
    </w:p>
  </w:endnote>
  <w:endnote w:type="continuationSeparator" w:id="0">
    <w:p w14:paraId="22F7DF1E" w14:textId="77777777" w:rsidR="00414252" w:rsidRDefault="0041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Times New Roman"/>
    <w:charset w:val="00"/>
    <w:family w:val="auto"/>
    <w:pitch w:val="variable"/>
    <w:sig w:usb0="00000000"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3F56D" w14:textId="77777777" w:rsidR="00A40011" w:rsidRDefault="00A40011">
    <w:pPr>
      <w:tabs>
        <w:tab w:val="center" w:pos="4536"/>
        <w:tab w:val="right" w:pos="9072"/>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DF348" w14:textId="77777777" w:rsidR="00414252" w:rsidRDefault="00414252">
      <w:pPr>
        <w:spacing w:after="0" w:line="240" w:lineRule="auto"/>
      </w:pPr>
      <w:r>
        <w:separator/>
      </w:r>
    </w:p>
  </w:footnote>
  <w:footnote w:type="continuationSeparator" w:id="0">
    <w:p w14:paraId="72E92457" w14:textId="77777777" w:rsidR="00414252" w:rsidRDefault="00414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91290"/>
    <w:multiLevelType w:val="hybridMultilevel"/>
    <w:tmpl w:val="8AD6D7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72CA8"/>
    <w:multiLevelType w:val="multilevel"/>
    <w:tmpl w:val="B708552A"/>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15:restartNumberingAfterBreak="0">
    <w:nsid w:val="0E132A64"/>
    <w:multiLevelType w:val="hybridMultilevel"/>
    <w:tmpl w:val="CE2277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A638A"/>
    <w:multiLevelType w:val="multilevel"/>
    <w:tmpl w:val="E76EEE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6852465"/>
    <w:multiLevelType w:val="multilevel"/>
    <w:tmpl w:val="E25EAF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CC73802"/>
    <w:multiLevelType w:val="multilevel"/>
    <w:tmpl w:val="E70C54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19C0E12"/>
    <w:multiLevelType w:val="hybridMultilevel"/>
    <w:tmpl w:val="D5C22D9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97591"/>
    <w:multiLevelType w:val="multilevel"/>
    <w:tmpl w:val="05388B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8AE47A8"/>
    <w:multiLevelType w:val="hybridMultilevel"/>
    <w:tmpl w:val="639E14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652F0"/>
    <w:multiLevelType w:val="multilevel"/>
    <w:tmpl w:val="0360C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A6029F3"/>
    <w:multiLevelType w:val="hybridMultilevel"/>
    <w:tmpl w:val="2C26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40D30"/>
    <w:multiLevelType w:val="multilevel"/>
    <w:tmpl w:val="551A2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4814B6F"/>
    <w:multiLevelType w:val="hybridMultilevel"/>
    <w:tmpl w:val="42285A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D50F7"/>
    <w:multiLevelType w:val="hybridMultilevel"/>
    <w:tmpl w:val="B40CC0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76A43"/>
    <w:multiLevelType w:val="hybridMultilevel"/>
    <w:tmpl w:val="AA867C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67D37"/>
    <w:multiLevelType w:val="multilevel"/>
    <w:tmpl w:val="12B643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D1653AF"/>
    <w:multiLevelType w:val="multilevel"/>
    <w:tmpl w:val="43DE21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DDC0358"/>
    <w:multiLevelType w:val="hybridMultilevel"/>
    <w:tmpl w:val="BF861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2D6DFB"/>
    <w:multiLevelType w:val="multilevel"/>
    <w:tmpl w:val="F00CB7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50129C5"/>
    <w:multiLevelType w:val="multilevel"/>
    <w:tmpl w:val="6C4AD3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B683411"/>
    <w:multiLevelType w:val="multilevel"/>
    <w:tmpl w:val="5AA6E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0FF240E"/>
    <w:multiLevelType w:val="multilevel"/>
    <w:tmpl w:val="E5B014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2D52C5B"/>
    <w:multiLevelType w:val="multilevel"/>
    <w:tmpl w:val="C9B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76C20"/>
    <w:multiLevelType w:val="hybridMultilevel"/>
    <w:tmpl w:val="C9E84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5194B"/>
    <w:multiLevelType w:val="hybridMultilevel"/>
    <w:tmpl w:val="F7228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7"/>
  </w:num>
  <w:num w:numId="4">
    <w:abstractNumId w:val="20"/>
  </w:num>
  <w:num w:numId="5">
    <w:abstractNumId w:val="18"/>
  </w:num>
  <w:num w:numId="6">
    <w:abstractNumId w:val="11"/>
  </w:num>
  <w:num w:numId="7">
    <w:abstractNumId w:val="1"/>
  </w:num>
  <w:num w:numId="8">
    <w:abstractNumId w:val="15"/>
  </w:num>
  <w:num w:numId="9">
    <w:abstractNumId w:val="9"/>
  </w:num>
  <w:num w:numId="10">
    <w:abstractNumId w:val="5"/>
  </w:num>
  <w:num w:numId="11">
    <w:abstractNumId w:val="21"/>
  </w:num>
  <w:num w:numId="12">
    <w:abstractNumId w:val="4"/>
  </w:num>
  <w:num w:numId="13">
    <w:abstractNumId w:val="22"/>
  </w:num>
  <w:num w:numId="14">
    <w:abstractNumId w:val="17"/>
  </w:num>
  <w:num w:numId="15">
    <w:abstractNumId w:val="10"/>
  </w:num>
  <w:num w:numId="16">
    <w:abstractNumId w:val="13"/>
  </w:num>
  <w:num w:numId="17">
    <w:abstractNumId w:val="2"/>
  </w:num>
  <w:num w:numId="18">
    <w:abstractNumId w:val="6"/>
  </w:num>
  <w:num w:numId="19">
    <w:abstractNumId w:val="12"/>
  </w:num>
  <w:num w:numId="20">
    <w:abstractNumId w:val="14"/>
  </w:num>
  <w:num w:numId="21">
    <w:abstractNumId w:val="24"/>
  </w:num>
  <w:num w:numId="22">
    <w:abstractNumId w:val="8"/>
  </w:num>
  <w:num w:numId="23">
    <w:abstractNumId w:val="0"/>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609"/>
    <w:rsid w:val="0000038E"/>
    <w:rsid w:val="00002128"/>
    <w:rsid w:val="00003788"/>
    <w:rsid w:val="00010A38"/>
    <w:rsid w:val="000116A4"/>
    <w:rsid w:val="000139CA"/>
    <w:rsid w:val="00015A66"/>
    <w:rsid w:val="00016F0D"/>
    <w:rsid w:val="00021047"/>
    <w:rsid w:val="00021254"/>
    <w:rsid w:val="000400F6"/>
    <w:rsid w:val="000422F8"/>
    <w:rsid w:val="00050F34"/>
    <w:rsid w:val="00051BD0"/>
    <w:rsid w:val="000549C8"/>
    <w:rsid w:val="00061E0A"/>
    <w:rsid w:val="000623E3"/>
    <w:rsid w:val="000639D1"/>
    <w:rsid w:val="000670D8"/>
    <w:rsid w:val="00071609"/>
    <w:rsid w:val="00071C20"/>
    <w:rsid w:val="00072EC9"/>
    <w:rsid w:val="000749F8"/>
    <w:rsid w:val="000829D1"/>
    <w:rsid w:val="000852EB"/>
    <w:rsid w:val="000909B3"/>
    <w:rsid w:val="000A1A02"/>
    <w:rsid w:val="000A1C1C"/>
    <w:rsid w:val="000A2C41"/>
    <w:rsid w:val="000A6D27"/>
    <w:rsid w:val="000A72EE"/>
    <w:rsid w:val="000A7D97"/>
    <w:rsid w:val="000B3BCD"/>
    <w:rsid w:val="000B3FD5"/>
    <w:rsid w:val="000C190A"/>
    <w:rsid w:val="000C2FE8"/>
    <w:rsid w:val="000C5C62"/>
    <w:rsid w:val="000D18A6"/>
    <w:rsid w:val="000D58D7"/>
    <w:rsid w:val="000D7856"/>
    <w:rsid w:val="000E2009"/>
    <w:rsid w:val="000E2201"/>
    <w:rsid w:val="000E3DF1"/>
    <w:rsid w:val="000E42FD"/>
    <w:rsid w:val="000E50FB"/>
    <w:rsid w:val="000E788F"/>
    <w:rsid w:val="000F642F"/>
    <w:rsid w:val="0010596D"/>
    <w:rsid w:val="00111202"/>
    <w:rsid w:val="00112982"/>
    <w:rsid w:val="00115152"/>
    <w:rsid w:val="00115AE2"/>
    <w:rsid w:val="0011674F"/>
    <w:rsid w:val="00122090"/>
    <w:rsid w:val="0012705F"/>
    <w:rsid w:val="0013290A"/>
    <w:rsid w:val="00134051"/>
    <w:rsid w:val="00135CBA"/>
    <w:rsid w:val="00137673"/>
    <w:rsid w:val="00142CD1"/>
    <w:rsid w:val="0014446C"/>
    <w:rsid w:val="001472DC"/>
    <w:rsid w:val="00147B95"/>
    <w:rsid w:val="00150C7C"/>
    <w:rsid w:val="0015343B"/>
    <w:rsid w:val="00156837"/>
    <w:rsid w:val="001633C4"/>
    <w:rsid w:val="00165594"/>
    <w:rsid w:val="00166C58"/>
    <w:rsid w:val="00166F29"/>
    <w:rsid w:val="00177B4D"/>
    <w:rsid w:val="00182EBB"/>
    <w:rsid w:val="00185A13"/>
    <w:rsid w:val="00190109"/>
    <w:rsid w:val="0019369C"/>
    <w:rsid w:val="001A2590"/>
    <w:rsid w:val="001A41F5"/>
    <w:rsid w:val="001A449A"/>
    <w:rsid w:val="001A4FA1"/>
    <w:rsid w:val="001A6150"/>
    <w:rsid w:val="001A6967"/>
    <w:rsid w:val="001A6E4C"/>
    <w:rsid w:val="001A7E4D"/>
    <w:rsid w:val="001B0B7F"/>
    <w:rsid w:val="001B2B57"/>
    <w:rsid w:val="001B6ABA"/>
    <w:rsid w:val="001B7D54"/>
    <w:rsid w:val="001C1195"/>
    <w:rsid w:val="001C407E"/>
    <w:rsid w:val="001D3943"/>
    <w:rsid w:val="001D67AB"/>
    <w:rsid w:val="001E258C"/>
    <w:rsid w:val="001E5E96"/>
    <w:rsid w:val="001E6FD7"/>
    <w:rsid w:val="001F1AF8"/>
    <w:rsid w:val="001F2477"/>
    <w:rsid w:val="001F4445"/>
    <w:rsid w:val="001F6F3D"/>
    <w:rsid w:val="002005C7"/>
    <w:rsid w:val="00204BBB"/>
    <w:rsid w:val="002064E7"/>
    <w:rsid w:val="00207F6E"/>
    <w:rsid w:val="002257E6"/>
    <w:rsid w:val="002312CA"/>
    <w:rsid w:val="00231D9D"/>
    <w:rsid w:val="00232ADF"/>
    <w:rsid w:val="00232CA1"/>
    <w:rsid w:val="0023755A"/>
    <w:rsid w:val="002413F4"/>
    <w:rsid w:val="00257096"/>
    <w:rsid w:val="00261443"/>
    <w:rsid w:val="00261E85"/>
    <w:rsid w:val="002632E2"/>
    <w:rsid w:val="00263D79"/>
    <w:rsid w:val="00272AEA"/>
    <w:rsid w:val="00276B38"/>
    <w:rsid w:val="0028421A"/>
    <w:rsid w:val="002907CE"/>
    <w:rsid w:val="00290C07"/>
    <w:rsid w:val="00291092"/>
    <w:rsid w:val="002930AE"/>
    <w:rsid w:val="002A07BB"/>
    <w:rsid w:val="002A1CC5"/>
    <w:rsid w:val="002B0632"/>
    <w:rsid w:val="002B0EB6"/>
    <w:rsid w:val="002C0978"/>
    <w:rsid w:val="002C7169"/>
    <w:rsid w:val="002D20B3"/>
    <w:rsid w:val="002D3934"/>
    <w:rsid w:val="002D4E80"/>
    <w:rsid w:val="002E59E8"/>
    <w:rsid w:val="002E6829"/>
    <w:rsid w:val="002E7B4B"/>
    <w:rsid w:val="002F034D"/>
    <w:rsid w:val="002F256A"/>
    <w:rsid w:val="002F378D"/>
    <w:rsid w:val="002F5C93"/>
    <w:rsid w:val="00302444"/>
    <w:rsid w:val="003058C6"/>
    <w:rsid w:val="003059B7"/>
    <w:rsid w:val="00306BF4"/>
    <w:rsid w:val="00310055"/>
    <w:rsid w:val="00311506"/>
    <w:rsid w:val="00315AE7"/>
    <w:rsid w:val="00316410"/>
    <w:rsid w:val="0032195B"/>
    <w:rsid w:val="00323FED"/>
    <w:rsid w:val="00330FBB"/>
    <w:rsid w:val="00333932"/>
    <w:rsid w:val="00334971"/>
    <w:rsid w:val="00334E06"/>
    <w:rsid w:val="00336BF2"/>
    <w:rsid w:val="003420E9"/>
    <w:rsid w:val="0034253E"/>
    <w:rsid w:val="00342F87"/>
    <w:rsid w:val="00343135"/>
    <w:rsid w:val="00343842"/>
    <w:rsid w:val="00345CE0"/>
    <w:rsid w:val="00360422"/>
    <w:rsid w:val="0036127F"/>
    <w:rsid w:val="00363C36"/>
    <w:rsid w:val="00365D55"/>
    <w:rsid w:val="00377092"/>
    <w:rsid w:val="00377C70"/>
    <w:rsid w:val="003813B5"/>
    <w:rsid w:val="003A0B87"/>
    <w:rsid w:val="003A143D"/>
    <w:rsid w:val="003A311F"/>
    <w:rsid w:val="003A5BE6"/>
    <w:rsid w:val="003A6D68"/>
    <w:rsid w:val="003B1013"/>
    <w:rsid w:val="003B3C91"/>
    <w:rsid w:val="003B5308"/>
    <w:rsid w:val="003C40B0"/>
    <w:rsid w:val="003C5307"/>
    <w:rsid w:val="003C6001"/>
    <w:rsid w:val="003D1668"/>
    <w:rsid w:val="003D2D75"/>
    <w:rsid w:val="003D3BFE"/>
    <w:rsid w:val="003D721A"/>
    <w:rsid w:val="003E31BB"/>
    <w:rsid w:val="003E3322"/>
    <w:rsid w:val="003E684D"/>
    <w:rsid w:val="003F6FE0"/>
    <w:rsid w:val="003F7960"/>
    <w:rsid w:val="0040156E"/>
    <w:rsid w:val="00402018"/>
    <w:rsid w:val="00403AF8"/>
    <w:rsid w:val="00405822"/>
    <w:rsid w:val="004110BD"/>
    <w:rsid w:val="004120B7"/>
    <w:rsid w:val="00412860"/>
    <w:rsid w:val="00412A48"/>
    <w:rsid w:val="00414252"/>
    <w:rsid w:val="00415544"/>
    <w:rsid w:val="004168C2"/>
    <w:rsid w:val="00420B84"/>
    <w:rsid w:val="00421E24"/>
    <w:rsid w:val="00423B4B"/>
    <w:rsid w:val="004248F9"/>
    <w:rsid w:val="0042643F"/>
    <w:rsid w:val="00426547"/>
    <w:rsid w:val="004333E2"/>
    <w:rsid w:val="00437DF4"/>
    <w:rsid w:val="004430A1"/>
    <w:rsid w:val="00452D6F"/>
    <w:rsid w:val="00454FD3"/>
    <w:rsid w:val="00460BCE"/>
    <w:rsid w:val="00473F89"/>
    <w:rsid w:val="00474884"/>
    <w:rsid w:val="0048402E"/>
    <w:rsid w:val="00487859"/>
    <w:rsid w:val="004A009C"/>
    <w:rsid w:val="004A6C50"/>
    <w:rsid w:val="004B0BE8"/>
    <w:rsid w:val="004B151D"/>
    <w:rsid w:val="004B2D0D"/>
    <w:rsid w:val="004B31AB"/>
    <w:rsid w:val="004B3855"/>
    <w:rsid w:val="004C231C"/>
    <w:rsid w:val="004C70D4"/>
    <w:rsid w:val="004C7456"/>
    <w:rsid w:val="004D1037"/>
    <w:rsid w:val="004D54D7"/>
    <w:rsid w:val="004D7AFE"/>
    <w:rsid w:val="004E3B9F"/>
    <w:rsid w:val="004E3D08"/>
    <w:rsid w:val="004F202A"/>
    <w:rsid w:val="004F31F8"/>
    <w:rsid w:val="004F38A1"/>
    <w:rsid w:val="004F61BB"/>
    <w:rsid w:val="005021CD"/>
    <w:rsid w:val="0050314C"/>
    <w:rsid w:val="005112CA"/>
    <w:rsid w:val="005139F5"/>
    <w:rsid w:val="0052236A"/>
    <w:rsid w:val="00522E99"/>
    <w:rsid w:val="00531F6C"/>
    <w:rsid w:val="005322DE"/>
    <w:rsid w:val="00532EE4"/>
    <w:rsid w:val="005337DB"/>
    <w:rsid w:val="00536146"/>
    <w:rsid w:val="00536320"/>
    <w:rsid w:val="00542F12"/>
    <w:rsid w:val="005456BA"/>
    <w:rsid w:val="00545F2C"/>
    <w:rsid w:val="00546E65"/>
    <w:rsid w:val="0054767A"/>
    <w:rsid w:val="005521D1"/>
    <w:rsid w:val="005543C8"/>
    <w:rsid w:val="0055473A"/>
    <w:rsid w:val="00555E03"/>
    <w:rsid w:val="00556731"/>
    <w:rsid w:val="00556FE7"/>
    <w:rsid w:val="00565CAF"/>
    <w:rsid w:val="00571963"/>
    <w:rsid w:val="00574B4C"/>
    <w:rsid w:val="00575E43"/>
    <w:rsid w:val="00584FEC"/>
    <w:rsid w:val="005859E7"/>
    <w:rsid w:val="00596417"/>
    <w:rsid w:val="0059747B"/>
    <w:rsid w:val="005A0095"/>
    <w:rsid w:val="005A095A"/>
    <w:rsid w:val="005A10AE"/>
    <w:rsid w:val="005A3E2F"/>
    <w:rsid w:val="005B01F9"/>
    <w:rsid w:val="005C1B36"/>
    <w:rsid w:val="005C45C6"/>
    <w:rsid w:val="005D0BA9"/>
    <w:rsid w:val="005D32A0"/>
    <w:rsid w:val="005D4A42"/>
    <w:rsid w:val="005D60C8"/>
    <w:rsid w:val="005D6824"/>
    <w:rsid w:val="005D7DB4"/>
    <w:rsid w:val="005E0719"/>
    <w:rsid w:val="005E3904"/>
    <w:rsid w:val="005E529A"/>
    <w:rsid w:val="005E71DA"/>
    <w:rsid w:val="005F30FA"/>
    <w:rsid w:val="005F335F"/>
    <w:rsid w:val="005F3F0B"/>
    <w:rsid w:val="005F636D"/>
    <w:rsid w:val="005F708E"/>
    <w:rsid w:val="005F7157"/>
    <w:rsid w:val="005F7F24"/>
    <w:rsid w:val="00602405"/>
    <w:rsid w:val="006077DD"/>
    <w:rsid w:val="00611AC7"/>
    <w:rsid w:val="00611C1D"/>
    <w:rsid w:val="00613330"/>
    <w:rsid w:val="00623112"/>
    <w:rsid w:val="00630232"/>
    <w:rsid w:val="00642CF3"/>
    <w:rsid w:val="00644146"/>
    <w:rsid w:val="0064677F"/>
    <w:rsid w:val="00647DA5"/>
    <w:rsid w:val="006516F4"/>
    <w:rsid w:val="00655C78"/>
    <w:rsid w:val="00655F0C"/>
    <w:rsid w:val="00660E23"/>
    <w:rsid w:val="0066105E"/>
    <w:rsid w:val="0067012C"/>
    <w:rsid w:val="00671893"/>
    <w:rsid w:val="006720B4"/>
    <w:rsid w:val="0067471A"/>
    <w:rsid w:val="00676838"/>
    <w:rsid w:val="006769A0"/>
    <w:rsid w:val="00677FF6"/>
    <w:rsid w:val="006811C3"/>
    <w:rsid w:val="006905C9"/>
    <w:rsid w:val="00690B87"/>
    <w:rsid w:val="00691716"/>
    <w:rsid w:val="00696F6F"/>
    <w:rsid w:val="006A6E9F"/>
    <w:rsid w:val="006A732C"/>
    <w:rsid w:val="006A787F"/>
    <w:rsid w:val="006B062B"/>
    <w:rsid w:val="006B0D75"/>
    <w:rsid w:val="006B6370"/>
    <w:rsid w:val="006B7808"/>
    <w:rsid w:val="006C5D4F"/>
    <w:rsid w:val="006C6444"/>
    <w:rsid w:val="006C6C47"/>
    <w:rsid w:val="006C7C45"/>
    <w:rsid w:val="006D3A6D"/>
    <w:rsid w:val="006D46F4"/>
    <w:rsid w:val="006D5266"/>
    <w:rsid w:val="006E1FB1"/>
    <w:rsid w:val="006E2E05"/>
    <w:rsid w:val="006E4D3A"/>
    <w:rsid w:val="006E701C"/>
    <w:rsid w:val="006E7485"/>
    <w:rsid w:val="006F211D"/>
    <w:rsid w:val="006F4ABD"/>
    <w:rsid w:val="006F6A06"/>
    <w:rsid w:val="006F6FA3"/>
    <w:rsid w:val="0070548A"/>
    <w:rsid w:val="00705B01"/>
    <w:rsid w:val="00706F21"/>
    <w:rsid w:val="00716E4F"/>
    <w:rsid w:val="00720293"/>
    <w:rsid w:val="00725219"/>
    <w:rsid w:val="00727B87"/>
    <w:rsid w:val="00730B93"/>
    <w:rsid w:val="0073209F"/>
    <w:rsid w:val="00734C93"/>
    <w:rsid w:val="00741F0F"/>
    <w:rsid w:val="0074401F"/>
    <w:rsid w:val="007454D2"/>
    <w:rsid w:val="007459CB"/>
    <w:rsid w:val="00747DFD"/>
    <w:rsid w:val="007537BC"/>
    <w:rsid w:val="007540BD"/>
    <w:rsid w:val="00754B3B"/>
    <w:rsid w:val="007553E8"/>
    <w:rsid w:val="00756FE4"/>
    <w:rsid w:val="007623D0"/>
    <w:rsid w:val="00762619"/>
    <w:rsid w:val="00763300"/>
    <w:rsid w:val="0076374C"/>
    <w:rsid w:val="00763B2A"/>
    <w:rsid w:val="00763FCD"/>
    <w:rsid w:val="00767E55"/>
    <w:rsid w:val="0077426D"/>
    <w:rsid w:val="00775AA1"/>
    <w:rsid w:val="0077759E"/>
    <w:rsid w:val="007801D1"/>
    <w:rsid w:val="00787C99"/>
    <w:rsid w:val="00790F02"/>
    <w:rsid w:val="00791A81"/>
    <w:rsid w:val="00796761"/>
    <w:rsid w:val="00796CAE"/>
    <w:rsid w:val="007A1A7A"/>
    <w:rsid w:val="007B09C6"/>
    <w:rsid w:val="007B4F95"/>
    <w:rsid w:val="007B6817"/>
    <w:rsid w:val="007B7EEE"/>
    <w:rsid w:val="007C192D"/>
    <w:rsid w:val="007C206C"/>
    <w:rsid w:val="007C2B58"/>
    <w:rsid w:val="007C3E71"/>
    <w:rsid w:val="007C4D1D"/>
    <w:rsid w:val="007C5ABD"/>
    <w:rsid w:val="007C629B"/>
    <w:rsid w:val="007C6E01"/>
    <w:rsid w:val="007D43D8"/>
    <w:rsid w:val="007D4615"/>
    <w:rsid w:val="007D5143"/>
    <w:rsid w:val="007D6277"/>
    <w:rsid w:val="007E0BBC"/>
    <w:rsid w:val="007E19EB"/>
    <w:rsid w:val="007E2C55"/>
    <w:rsid w:val="007E2D21"/>
    <w:rsid w:val="007E35E7"/>
    <w:rsid w:val="007E52E8"/>
    <w:rsid w:val="007E725F"/>
    <w:rsid w:val="007E7B85"/>
    <w:rsid w:val="007F1AA8"/>
    <w:rsid w:val="007F340F"/>
    <w:rsid w:val="007F5E75"/>
    <w:rsid w:val="008004DE"/>
    <w:rsid w:val="00800FE8"/>
    <w:rsid w:val="00805033"/>
    <w:rsid w:val="00805956"/>
    <w:rsid w:val="008064DA"/>
    <w:rsid w:val="00810037"/>
    <w:rsid w:val="00814104"/>
    <w:rsid w:val="00814D62"/>
    <w:rsid w:val="00815B99"/>
    <w:rsid w:val="008172EB"/>
    <w:rsid w:val="00822567"/>
    <w:rsid w:val="008238D3"/>
    <w:rsid w:val="0083146C"/>
    <w:rsid w:val="00832751"/>
    <w:rsid w:val="008331D0"/>
    <w:rsid w:val="00834140"/>
    <w:rsid w:val="0083757C"/>
    <w:rsid w:val="0084191A"/>
    <w:rsid w:val="0084212D"/>
    <w:rsid w:val="0084212E"/>
    <w:rsid w:val="00846EF6"/>
    <w:rsid w:val="00850A92"/>
    <w:rsid w:val="00850D78"/>
    <w:rsid w:val="00851812"/>
    <w:rsid w:val="00851EC9"/>
    <w:rsid w:val="008570CF"/>
    <w:rsid w:val="008625E9"/>
    <w:rsid w:val="008629A4"/>
    <w:rsid w:val="00862A6E"/>
    <w:rsid w:val="00862EC3"/>
    <w:rsid w:val="0086329F"/>
    <w:rsid w:val="008678E1"/>
    <w:rsid w:val="00872AB5"/>
    <w:rsid w:val="00876835"/>
    <w:rsid w:val="00882DCA"/>
    <w:rsid w:val="008A2F93"/>
    <w:rsid w:val="008B31A3"/>
    <w:rsid w:val="008B4B6F"/>
    <w:rsid w:val="008B5DD9"/>
    <w:rsid w:val="008B7582"/>
    <w:rsid w:val="008C2A65"/>
    <w:rsid w:val="008C5A54"/>
    <w:rsid w:val="008C782A"/>
    <w:rsid w:val="008C7E07"/>
    <w:rsid w:val="008D0BA6"/>
    <w:rsid w:val="008D1188"/>
    <w:rsid w:val="008E43E1"/>
    <w:rsid w:val="008E62E8"/>
    <w:rsid w:val="008E6AEA"/>
    <w:rsid w:val="008E6E2D"/>
    <w:rsid w:val="008E7518"/>
    <w:rsid w:val="008F3947"/>
    <w:rsid w:val="008F5C47"/>
    <w:rsid w:val="009038D7"/>
    <w:rsid w:val="0090510A"/>
    <w:rsid w:val="00905DDE"/>
    <w:rsid w:val="00911283"/>
    <w:rsid w:val="0091158D"/>
    <w:rsid w:val="0091526B"/>
    <w:rsid w:val="00916AC3"/>
    <w:rsid w:val="009172E3"/>
    <w:rsid w:val="00917BFF"/>
    <w:rsid w:val="00932307"/>
    <w:rsid w:val="009331E3"/>
    <w:rsid w:val="00933A84"/>
    <w:rsid w:val="009452B6"/>
    <w:rsid w:val="00946283"/>
    <w:rsid w:val="0095457E"/>
    <w:rsid w:val="00961612"/>
    <w:rsid w:val="009616AC"/>
    <w:rsid w:val="00963A74"/>
    <w:rsid w:val="00965D96"/>
    <w:rsid w:val="00966957"/>
    <w:rsid w:val="009678EF"/>
    <w:rsid w:val="009735BA"/>
    <w:rsid w:val="00973E66"/>
    <w:rsid w:val="00975A86"/>
    <w:rsid w:val="00980100"/>
    <w:rsid w:val="0098523F"/>
    <w:rsid w:val="00991AB8"/>
    <w:rsid w:val="0099223C"/>
    <w:rsid w:val="009A0F9B"/>
    <w:rsid w:val="009A2B2B"/>
    <w:rsid w:val="009A4076"/>
    <w:rsid w:val="009A6F49"/>
    <w:rsid w:val="009B4E95"/>
    <w:rsid w:val="009B5008"/>
    <w:rsid w:val="009B5E88"/>
    <w:rsid w:val="009C052C"/>
    <w:rsid w:val="009C17E2"/>
    <w:rsid w:val="009C4919"/>
    <w:rsid w:val="009D6ED9"/>
    <w:rsid w:val="009E1AD4"/>
    <w:rsid w:val="009E2276"/>
    <w:rsid w:val="009E2F79"/>
    <w:rsid w:val="009E3275"/>
    <w:rsid w:val="009E5907"/>
    <w:rsid w:val="009E6B3F"/>
    <w:rsid w:val="009E72E5"/>
    <w:rsid w:val="009F0BB1"/>
    <w:rsid w:val="009F2F77"/>
    <w:rsid w:val="009F60B4"/>
    <w:rsid w:val="009F6A5B"/>
    <w:rsid w:val="00A00C98"/>
    <w:rsid w:val="00A01079"/>
    <w:rsid w:val="00A068B9"/>
    <w:rsid w:val="00A06966"/>
    <w:rsid w:val="00A07722"/>
    <w:rsid w:val="00A07DA7"/>
    <w:rsid w:val="00A17B48"/>
    <w:rsid w:val="00A21C76"/>
    <w:rsid w:val="00A345CC"/>
    <w:rsid w:val="00A37E9C"/>
    <w:rsid w:val="00A40011"/>
    <w:rsid w:val="00A41D12"/>
    <w:rsid w:val="00A430F1"/>
    <w:rsid w:val="00A45056"/>
    <w:rsid w:val="00A45FAB"/>
    <w:rsid w:val="00A52BF1"/>
    <w:rsid w:val="00A53B61"/>
    <w:rsid w:val="00A55D5B"/>
    <w:rsid w:val="00A6140A"/>
    <w:rsid w:val="00A63383"/>
    <w:rsid w:val="00A67A98"/>
    <w:rsid w:val="00A70E97"/>
    <w:rsid w:val="00A80B61"/>
    <w:rsid w:val="00A8745D"/>
    <w:rsid w:val="00A9005A"/>
    <w:rsid w:val="00A90084"/>
    <w:rsid w:val="00A93368"/>
    <w:rsid w:val="00A93567"/>
    <w:rsid w:val="00A95E7E"/>
    <w:rsid w:val="00AA651E"/>
    <w:rsid w:val="00AA7B26"/>
    <w:rsid w:val="00AB2C20"/>
    <w:rsid w:val="00AB349B"/>
    <w:rsid w:val="00AB35D4"/>
    <w:rsid w:val="00AB4B43"/>
    <w:rsid w:val="00AB59D3"/>
    <w:rsid w:val="00AB776F"/>
    <w:rsid w:val="00AC031F"/>
    <w:rsid w:val="00AD237D"/>
    <w:rsid w:val="00AD455B"/>
    <w:rsid w:val="00AD5257"/>
    <w:rsid w:val="00AE1085"/>
    <w:rsid w:val="00AE1E70"/>
    <w:rsid w:val="00AE4F91"/>
    <w:rsid w:val="00AE52EA"/>
    <w:rsid w:val="00AE5AF5"/>
    <w:rsid w:val="00AE6787"/>
    <w:rsid w:val="00AE6D31"/>
    <w:rsid w:val="00AF388C"/>
    <w:rsid w:val="00AF6946"/>
    <w:rsid w:val="00AF7447"/>
    <w:rsid w:val="00B00209"/>
    <w:rsid w:val="00B065E7"/>
    <w:rsid w:val="00B1005C"/>
    <w:rsid w:val="00B13810"/>
    <w:rsid w:val="00B22A24"/>
    <w:rsid w:val="00B3657F"/>
    <w:rsid w:val="00B37773"/>
    <w:rsid w:val="00B4250F"/>
    <w:rsid w:val="00B44E6C"/>
    <w:rsid w:val="00B463D4"/>
    <w:rsid w:val="00B4713D"/>
    <w:rsid w:val="00B56428"/>
    <w:rsid w:val="00B578BC"/>
    <w:rsid w:val="00B66DC9"/>
    <w:rsid w:val="00B7366B"/>
    <w:rsid w:val="00B82E56"/>
    <w:rsid w:val="00BA1076"/>
    <w:rsid w:val="00BA30C4"/>
    <w:rsid w:val="00BA58EE"/>
    <w:rsid w:val="00BA5A17"/>
    <w:rsid w:val="00BA5C4F"/>
    <w:rsid w:val="00BB33EE"/>
    <w:rsid w:val="00BB38FE"/>
    <w:rsid w:val="00BB5FAD"/>
    <w:rsid w:val="00BB744B"/>
    <w:rsid w:val="00BC4539"/>
    <w:rsid w:val="00BD0EDE"/>
    <w:rsid w:val="00BD4F9B"/>
    <w:rsid w:val="00BD5167"/>
    <w:rsid w:val="00BD552F"/>
    <w:rsid w:val="00BD6F56"/>
    <w:rsid w:val="00BD7191"/>
    <w:rsid w:val="00BD7FE2"/>
    <w:rsid w:val="00BE2F10"/>
    <w:rsid w:val="00C02EED"/>
    <w:rsid w:val="00C07BE9"/>
    <w:rsid w:val="00C10B2E"/>
    <w:rsid w:val="00C17E37"/>
    <w:rsid w:val="00C24A25"/>
    <w:rsid w:val="00C26BE2"/>
    <w:rsid w:val="00C32761"/>
    <w:rsid w:val="00C34AD5"/>
    <w:rsid w:val="00C3551C"/>
    <w:rsid w:val="00C43254"/>
    <w:rsid w:val="00C4577C"/>
    <w:rsid w:val="00C5030E"/>
    <w:rsid w:val="00C52419"/>
    <w:rsid w:val="00C610B6"/>
    <w:rsid w:val="00C61C25"/>
    <w:rsid w:val="00C6580A"/>
    <w:rsid w:val="00C71EAC"/>
    <w:rsid w:val="00C75288"/>
    <w:rsid w:val="00C84B30"/>
    <w:rsid w:val="00C8714B"/>
    <w:rsid w:val="00CA1519"/>
    <w:rsid w:val="00CA572E"/>
    <w:rsid w:val="00CB23CC"/>
    <w:rsid w:val="00CB4DF3"/>
    <w:rsid w:val="00CB7EF0"/>
    <w:rsid w:val="00CC158B"/>
    <w:rsid w:val="00CD234E"/>
    <w:rsid w:val="00CD6016"/>
    <w:rsid w:val="00CE17CF"/>
    <w:rsid w:val="00CE4375"/>
    <w:rsid w:val="00CE52E6"/>
    <w:rsid w:val="00CE5BF3"/>
    <w:rsid w:val="00CE67B0"/>
    <w:rsid w:val="00CF1BAE"/>
    <w:rsid w:val="00CF7FE5"/>
    <w:rsid w:val="00D0187F"/>
    <w:rsid w:val="00D01D04"/>
    <w:rsid w:val="00D02D02"/>
    <w:rsid w:val="00D03171"/>
    <w:rsid w:val="00D051AD"/>
    <w:rsid w:val="00D1020F"/>
    <w:rsid w:val="00D1133A"/>
    <w:rsid w:val="00D12DE8"/>
    <w:rsid w:val="00D12E3E"/>
    <w:rsid w:val="00D156D5"/>
    <w:rsid w:val="00D16AB1"/>
    <w:rsid w:val="00D202E3"/>
    <w:rsid w:val="00D2275E"/>
    <w:rsid w:val="00D2608F"/>
    <w:rsid w:val="00D2673A"/>
    <w:rsid w:val="00D27331"/>
    <w:rsid w:val="00D34F7C"/>
    <w:rsid w:val="00D35B7C"/>
    <w:rsid w:val="00D404BD"/>
    <w:rsid w:val="00D46AD5"/>
    <w:rsid w:val="00D5172E"/>
    <w:rsid w:val="00D558B5"/>
    <w:rsid w:val="00D561B4"/>
    <w:rsid w:val="00D5749D"/>
    <w:rsid w:val="00D6455C"/>
    <w:rsid w:val="00D670DF"/>
    <w:rsid w:val="00D7031D"/>
    <w:rsid w:val="00D70C04"/>
    <w:rsid w:val="00D716BD"/>
    <w:rsid w:val="00D74F77"/>
    <w:rsid w:val="00D813E8"/>
    <w:rsid w:val="00D81E22"/>
    <w:rsid w:val="00D82CAA"/>
    <w:rsid w:val="00D85B1A"/>
    <w:rsid w:val="00D872FA"/>
    <w:rsid w:val="00D96D51"/>
    <w:rsid w:val="00D97A34"/>
    <w:rsid w:val="00DA4FE8"/>
    <w:rsid w:val="00DA78E8"/>
    <w:rsid w:val="00DB41F8"/>
    <w:rsid w:val="00DB46A3"/>
    <w:rsid w:val="00DB6549"/>
    <w:rsid w:val="00DC022D"/>
    <w:rsid w:val="00DC2034"/>
    <w:rsid w:val="00DC24D6"/>
    <w:rsid w:val="00DC3B65"/>
    <w:rsid w:val="00DC5E7C"/>
    <w:rsid w:val="00DD16CA"/>
    <w:rsid w:val="00DD6814"/>
    <w:rsid w:val="00DD7C73"/>
    <w:rsid w:val="00DE4C26"/>
    <w:rsid w:val="00DE73F8"/>
    <w:rsid w:val="00DF37F9"/>
    <w:rsid w:val="00E004EB"/>
    <w:rsid w:val="00E00578"/>
    <w:rsid w:val="00E01803"/>
    <w:rsid w:val="00E02F70"/>
    <w:rsid w:val="00E108A8"/>
    <w:rsid w:val="00E22276"/>
    <w:rsid w:val="00E22AE9"/>
    <w:rsid w:val="00E36CA4"/>
    <w:rsid w:val="00E45A4F"/>
    <w:rsid w:val="00E46DC3"/>
    <w:rsid w:val="00E47448"/>
    <w:rsid w:val="00E500B8"/>
    <w:rsid w:val="00E570C1"/>
    <w:rsid w:val="00E5781B"/>
    <w:rsid w:val="00E6045C"/>
    <w:rsid w:val="00E6133A"/>
    <w:rsid w:val="00E66261"/>
    <w:rsid w:val="00E66AE5"/>
    <w:rsid w:val="00E66FC2"/>
    <w:rsid w:val="00E67756"/>
    <w:rsid w:val="00E711AD"/>
    <w:rsid w:val="00E7224A"/>
    <w:rsid w:val="00E7452D"/>
    <w:rsid w:val="00E753BB"/>
    <w:rsid w:val="00E7583C"/>
    <w:rsid w:val="00E75F9A"/>
    <w:rsid w:val="00E84499"/>
    <w:rsid w:val="00E84E89"/>
    <w:rsid w:val="00E86F2B"/>
    <w:rsid w:val="00E92B89"/>
    <w:rsid w:val="00E92C11"/>
    <w:rsid w:val="00E96D1A"/>
    <w:rsid w:val="00EA6639"/>
    <w:rsid w:val="00EB0669"/>
    <w:rsid w:val="00EB220F"/>
    <w:rsid w:val="00EB3DB5"/>
    <w:rsid w:val="00EB40E4"/>
    <w:rsid w:val="00EC022C"/>
    <w:rsid w:val="00EC36BC"/>
    <w:rsid w:val="00EC5201"/>
    <w:rsid w:val="00ED1B98"/>
    <w:rsid w:val="00ED28CD"/>
    <w:rsid w:val="00ED2D75"/>
    <w:rsid w:val="00ED5A38"/>
    <w:rsid w:val="00EE0970"/>
    <w:rsid w:val="00EE3C12"/>
    <w:rsid w:val="00EE40FA"/>
    <w:rsid w:val="00EE72D8"/>
    <w:rsid w:val="00EF0802"/>
    <w:rsid w:val="00EF17DA"/>
    <w:rsid w:val="00EF1986"/>
    <w:rsid w:val="00EF22CE"/>
    <w:rsid w:val="00EF56B7"/>
    <w:rsid w:val="00EF60A0"/>
    <w:rsid w:val="00F06C35"/>
    <w:rsid w:val="00F073AE"/>
    <w:rsid w:val="00F12EDF"/>
    <w:rsid w:val="00F13A2D"/>
    <w:rsid w:val="00F14148"/>
    <w:rsid w:val="00F141C2"/>
    <w:rsid w:val="00F14A7D"/>
    <w:rsid w:val="00F164EB"/>
    <w:rsid w:val="00F17DDD"/>
    <w:rsid w:val="00F260E9"/>
    <w:rsid w:val="00F31A8D"/>
    <w:rsid w:val="00F33340"/>
    <w:rsid w:val="00F37EDB"/>
    <w:rsid w:val="00F4173B"/>
    <w:rsid w:val="00F423FD"/>
    <w:rsid w:val="00F44C53"/>
    <w:rsid w:val="00F52CEC"/>
    <w:rsid w:val="00F663CC"/>
    <w:rsid w:val="00F6667C"/>
    <w:rsid w:val="00F715A9"/>
    <w:rsid w:val="00F7349D"/>
    <w:rsid w:val="00F73656"/>
    <w:rsid w:val="00F91ACD"/>
    <w:rsid w:val="00F9378F"/>
    <w:rsid w:val="00F94AFC"/>
    <w:rsid w:val="00F966A0"/>
    <w:rsid w:val="00F96C85"/>
    <w:rsid w:val="00F97BB9"/>
    <w:rsid w:val="00FA4E76"/>
    <w:rsid w:val="00FA7DFA"/>
    <w:rsid w:val="00FA7F28"/>
    <w:rsid w:val="00FB671C"/>
    <w:rsid w:val="00FC569F"/>
    <w:rsid w:val="00FC6EC1"/>
    <w:rsid w:val="00FD1F8E"/>
    <w:rsid w:val="00FD3579"/>
    <w:rsid w:val="00FD5FD4"/>
    <w:rsid w:val="00FE3B85"/>
    <w:rsid w:val="00FE6196"/>
    <w:rsid w:val="00FE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31BB9"/>
  <w15:docId w15:val="{EE50D714-E410-49BD-9588-B7B8C5E8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Naslov1">
    <w:name w:val="heading 1"/>
    <w:basedOn w:val="Normal"/>
    <w:next w:val="Normal"/>
    <w:link w:val="Naslov1Char"/>
    <w:uiPriority w:val="9"/>
    <w:qFormat/>
    <w:pPr>
      <w:keepNext/>
      <w:keepLines/>
      <w:spacing w:after="240" w:line="240" w:lineRule="auto"/>
      <w:ind w:left="432" w:hanging="432"/>
      <w:outlineLvl w:val="0"/>
    </w:pPr>
    <w:rPr>
      <w:b/>
      <w:sz w:val="32"/>
      <w:szCs w:val="32"/>
    </w:rPr>
  </w:style>
  <w:style w:type="paragraph" w:styleId="Naslov2">
    <w:name w:val="heading 2"/>
    <w:basedOn w:val="Normal"/>
    <w:next w:val="Normal"/>
    <w:pPr>
      <w:keepNext/>
      <w:keepLines/>
      <w:tabs>
        <w:tab w:val="left" w:pos="-720"/>
      </w:tabs>
      <w:spacing w:after="0" w:line="240" w:lineRule="auto"/>
      <w:ind w:left="576" w:hanging="576"/>
      <w:jc w:val="both"/>
      <w:outlineLvl w:val="1"/>
    </w:pPr>
    <w:rPr>
      <w:b/>
      <w:i/>
    </w:rPr>
  </w:style>
  <w:style w:type="paragraph" w:styleId="Naslov3">
    <w:name w:val="heading 3"/>
    <w:basedOn w:val="Normal"/>
    <w:next w:val="Normal"/>
    <w:pPr>
      <w:keepNext/>
      <w:keepLines/>
      <w:tabs>
        <w:tab w:val="left" w:pos="-720"/>
      </w:tabs>
      <w:spacing w:after="240" w:line="240" w:lineRule="auto"/>
      <w:ind w:left="720" w:hanging="720"/>
      <w:outlineLvl w:val="2"/>
    </w:pPr>
    <w:rPr>
      <w:b/>
      <w:smallCaps/>
      <w:sz w:val="32"/>
      <w:szCs w:val="32"/>
      <w:u w:val="single"/>
    </w:rPr>
  </w:style>
  <w:style w:type="paragraph" w:styleId="Naslov4">
    <w:name w:val="heading 4"/>
    <w:basedOn w:val="Normal"/>
    <w:next w:val="Normal"/>
    <w:pPr>
      <w:keepNext/>
      <w:keepLines/>
      <w:spacing w:after="0" w:line="240" w:lineRule="auto"/>
      <w:ind w:left="864" w:hanging="864"/>
      <w:jc w:val="both"/>
      <w:outlineLvl w:val="3"/>
    </w:pPr>
    <w:rPr>
      <w:b/>
      <w:smallCaps/>
      <w:sz w:val="28"/>
      <w:szCs w:val="28"/>
    </w:rPr>
  </w:style>
  <w:style w:type="paragraph" w:styleId="Naslov5">
    <w:name w:val="heading 5"/>
    <w:basedOn w:val="Normal"/>
    <w:next w:val="Normal"/>
    <w:pPr>
      <w:keepNext/>
      <w:keepLines/>
      <w:spacing w:after="0" w:line="240" w:lineRule="auto"/>
      <w:ind w:left="1008" w:hanging="1008"/>
      <w:jc w:val="both"/>
      <w:outlineLvl w:val="4"/>
    </w:pPr>
    <w:rPr>
      <w:b/>
      <w:sz w:val="32"/>
      <w:szCs w:val="32"/>
    </w:rPr>
  </w:style>
  <w:style w:type="paragraph" w:styleId="Naslov6">
    <w:name w:val="heading 6"/>
    <w:basedOn w:val="Normal"/>
    <w:next w:val="Normal"/>
    <w:pPr>
      <w:keepNext/>
      <w:keepLines/>
      <w:spacing w:after="0" w:line="240" w:lineRule="auto"/>
      <w:ind w:left="1152" w:hanging="1152"/>
      <w:jc w:val="center"/>
      <w:outlineLvl w:val="5"/>
    </w:pPr>
    <w:rPr>
      <w:b/>
      <w:smallCaps/>
      <w:sz w:val="48"/>
      <w:szCs w:val="4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pPr>
      <w:keepNext/>
      <w:keepLines/>
      <w:spacing w:before="480" w:after="120"/>
      <w:contextualSpacing/>
    </w:pPr>
    <w:rPr>
      <w:b/>
      <w:sz w:val="72"/>
      <w:szCs w:val="72"/>
    </w:rPr>
  </w:style>
  <w:style w:type="paragraph" w:styleId="Podnaslov">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pPr>
      <w:spacing w:after="0" w:line="240" w:lineRule="auto"/>
    </w:pPr>
    <w:tblPr>
      <w:tblStyleRowBandSize w:val="1"/>
      <w:tblStyleColBandSize w:val="1"/>
      <w:tblCellMar>
        <w:left w:w="115" w:type="dxa"/>
        <w:right w:w="115" w:type="dxa"/>
      </w:tblCellMar>
    </w:tblPr>
  </w:style>
  <w:style w:type="table" w:customStyle="1" w:styleId="a6">
    <w:basedOn w:val="Obinatablica"/>
    <w:tblPr>
      <w:tblStyleRowBandSize w:val="1"/>
      <w:tblStyleColBandSize w:val="1"/>
      <w:tblCellMar>
        <w:left w:w="115" w:type="dxa"/>
        <w:right w:w="115" w:type="dxa"/>
      </w:tblCellMar>
    </w:tblPr>
  </w:style>
  <w:style w:type="table" w:customStyle="1" w:styleId="a7">
    <w:basedOn w:val="Obinatablica"/>
    <w:pPr>
      <w:spacing w:after="0" w:line="240" w:lineRule="auto"/>
    </w:pPr>
    <w:tblPr>
      <w:tblStyleRowBandSize w:val="1"/>
      <w:tblStyleColBandSize w:val="1"/>
      <w:tblCellMar>
        <w:left w:w="115" w:type="dxa"/>
        <w:right w:w="115" w:type="dxa"/>
      </w:tblCellMar>
    </w:tblPr>
  </w:style>
  <w:style w:type="paragraph" w:styleId="Tekstkomentara">
    <w:name w:val="annotation text"/>
    <w:basedOn w:val="Normal"/>
    <w:link w:val="TekstkomentaraChar"/>
    <w:uiPriority w:val="99"/>
    <w:semiHidden/>
    <w:unhideWhenUsed/>
    <w:pPr>
      <w:spacing w:line="240" w:lineRule="auto"/>
    </w:pPr>
    <w:rPr>
      <w:sz w:val="20"/>
      <w:szCs w:val="20"/>
    </w:rPr>
  </w:style>
  <w:style w:type="character" w:customStyle="1" w:styleId="TekstkomentaraChar">
    <w:name w:val="Tekst komentara Char"/>
    <w:basedOn w:val="Zadanifontodlomka"/>
    <w:link w:val="Tekstkomentara"/>
    <w:uiPriority w:val="99"/>
    <w:semiHidden/>
    <w:rPr>
      <w:sz w:val="20"/>
      <w:szCs w:val="20"/>
    </w:rPr>
  </w:style>
  <w:style w:type="character" w:styleId="Referencakomentara">
    <w:name w:val="annotation reference"/>
    <w:basedOn w:val="Zadanifontodlomka"/>
    <w:uiPriority w:val="99"/>
    <w:semiHidden/>
    <w:unhideWhenUsed/>
    <w:rPr>
      <w:sz w:val="16"/>
      <w:szCs w:val="16"/>
    </w:rPr>
  </w:style>
  <w:style w:type="paragraph" w:styleId="Zaglavlje">
    <w:name w:val="header"/>
    <w:basedOn w:val="Normal"/>
    <w:link w:val="ZaglavljeChar"/>
    <w:uiPriority w:val="99"/>
    <w:unhideWhenUsed/>
    <w:rsid w:val="004C7456"/>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4C7456"/>
  </w:style>
  <w:style w:type="paragraph" w:styleId="Podnoje">
    <w:name w:val="footer"/>
    <w:basedOn w:val="Normal"/>
    <w:link w:val="PodnojeChar"/>
    <w:uiPriority w:val="99"/>
    <w:unhideWhenUsed/>
    <w:rsid w:val="004C7456"/>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4C7456"/>
  </w:style>
  <w:style w:type="paragraph" w:styleId="Tekstbalonia">
    <w:name w:val="Balloon Text"/>
    <w:basedOn w:val="Normal"/>
    <w:link w:val="TekstbaloniaChar"/>
    <w:uiPriority w:val="99"/>
    <w:semiHidden/>
    <w:unhideWhenUsed/>
    <w:rsid w:val="000623E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623E3"/>
    <w:rPr>
      <w:rFonts w:ascii="Segoe UI" w:hAnsi="Segoe UI" w:cs="Segoe UI"/>
      <w:sz w:val="18"/>
      <w:szCs w:val="18"/>
    </w:rPr>
  </w:style>
  <w:style w:type="character" w:styleId="Hiperveza">
    <w:name w:val="Hyperlink"/>
    <w:basedOn w:val="Zadanifontodlomka"/>
    <w:uiPriority w:val="99"/>
    <w:unhideWhenUsed/>
    <w:rsid w:val="00D7031D"/>
    <w:rPr>
      <w:color w:val="0563C1" w:themeColor="hyperlink"/>
      <w:u w:val="single"/>
    </w:rPr>
  </w:style>
  <w:style w:type="character" w:styleId="SlijeenaHiperveza">
    <w:name w:val="FollowedHyperlink"/>
    <w:basedOn w:val="Zadanifontodlomka"/>
    <w:uiPriority w:val="99"/>
    <w:semiHidden/>
    <w:unhideWhenUsed/>
    <w:rsid w:val="00CF7FE5"/>
    <w:rPr>
      <w:color w:val="954F72" w:themeColor="followedHyperlink"/>
      <w:u w:val="single"/>
    </w:rPr>
  </w:style>
  <w:style w:type="paragraph" w:styleId="Predmetkomentara">
    <w:name w:val="annotation subject"/>
    <w:basedOn w:val="Tekstkomentara"/>
    <w:next w:val="Tekstkomentara"/>
    <w:link w:val="PredmetkomentaraChar"/>
    <w:uiPriority w:val="99"/>
    <w:semiHidden/>
    <w:unhideWhenUsed/>
    <w:rsid w:val="00B44E6C"/>
    <w:rPr>
      <w:b/>
      <w:bCs/>
    </w:rPr>
  </w:style>
  <w:style w:type="character" w:customStyle="1" w:styleId="PredmetkomentaraChar">
    <w:name w:val="Predmet komentara Char"/>
    <w:basedOn w:val="TekstkomentaraChar"/>
    <w:link w:val="Predmetkomentara"/>
    <w:uiPriority w:val="99"/>
    <w:semiHidden/>
    <w:rsid w:val="00B44E6C"/>
    <w:rPr>
      <w:b/>
      <w:bCs/>
      <w:sz w:val="20"/>
      <w:szCs w:val="20"/>
    </w:rPr>
  </w:style>
  <w:style w:type="paragraph" w:styleId="StandardWeb">
    <w:name w:val="Normal (Web)"/>
    <w:basedOn w:val="Normal"/>
    <w:uiPriority w:val="99"/>
    <w:unhideWhenUsed/>
    <w:rsid w:val="00C3551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Zadanifontodlomka"/>
    <w:rsid w:val="00C3551C"/>
  </w:style>
  <w:style w:type="paragraph" w:styleId="Odlomakpopisa">
    <w:name w:val="List Paragraph"/>
    <w:basedOn w:val="Normal"/>
    <w:uiPriority w:val="34"/>
    <w:qFormat/>
    <w:rsid w:val="003B3C91"/>
    <w:pPr>
      <w:ind w:left="720"/>
      <w:contextualSpacing/>
    </w:pPr>
  </w:style>
  <w:style w:type="table" w:styleId="Reetkatablice">
    <w:name w:val="Table Grid"/>
    <w:basedOn w:val="Obinatablica"/>
    <w:uiPriority w:val="39"/>
    <w:rsid w:val="0007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1E70"/>
    <w:pPr>
      <w:autoSpaceDE w:val="0"/>
      <w:autoSpaceDN w:val="0"/>
      <w:adjustRightInd w:val="0"/>
      <w:spacing w:after="0" w:line="240" w:lineRule="auto"/>
    </w:pPr>
    <w:rPr>
      <w:sz w:val="24"/>
      <w:szCs w:val="24"/>
    </w:rPr>
  </w:style>
  <w:style w:type="character" w:customStyle="1" w:styleId="Naslov1Char">
    <w:name w:val="Naslov 1 Char"/>
    <w:basedOn w:val="Zadanifontodlomka"/>
    <w:link w:val="Naslov1"/>
    <w:uiPriority w:val="9"/>
    <w:rsid w:val="0077759E"/>
    <w:rPr>
      <w:b/>
      <w:sz w:val="32"/>
      <w:szCs w:val="32"/>
    </w:rPr>
  </w:style>
  <w:style w:type="character" w:styleId="Naglaeno">
    <w:name w:val="Strong"/>
    <w:basedOn w:val="Zadanifontodlomka"/>
    <w:uiPriority w:val="22"/>
    <w:qFormat/>
    <w:rsid w:val="0077759E"/>
    <w:rPr>
      <w:b/>
      <w:bCs/>
    </w:rPr>
  </w:style>
  <w:style w:type="paragraph" w:styleId="Bezproreda">
    <w:name w:val="No Spacing"/>
    <w:uiPriority w:val="1"/>
    <w:qFormat/>
    <w:rsid w:val="00716E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7">
      <w:bodyDiv w:val="1"/>
      <w:marLeft w:val="0"/>
      <w:marRight w:val="0"/>
      <w:marTop w:val="0"/>
      <w:marBottom w:val="0"/>
      <w:divBdr>
        <w:top w:val="none" w:sz="0" w:space="0" w:color="auto"/>
        <w:left w:val="none" w:sz="0" w:space="0" w:color="auto"/>
        <w:bottom w:val="none" w:sz="0" w:space="0" w:color="auto"/>
        <w:right w:val="none" w:sz="0" w:space="0" w:color="auto"/>
      </w:divBdr>
    </w:div>
    <w:div w:id="357203005">
      <w:bodyDiv w:val="1"/>
      <w:marLeft w:val="0"/>
      <w:marRight w:val="0"/>
      <w:marTop w:val="0"/>
      <w:marBottom w:val="0"/>
      <w:divBdr>
        <w:top w:val="none" w:sz="0" w:space="0" w:color="auto"/>
        <w:left w:val="none" w:sz="0" w:space="0" w:color="auto"/>
        <w:bottom w:val="none" w:sz="0" w:space="0" w:color="auto"/>
        <w:right w:val="none" w:sz="0" w:space="0" w:color="auto"/>
      </w:divBdr>
    </w:div>
    <w:div w:id="650134318">
      <w:bodyDiv w:val="1"/>
      <w:marLeft w:val="0"/>
      <w:marRight w:val="0"/>
      <w:marTop w:val="0"/>
      <w:marBottom w:val="0"/>
      <w:divBdr>
        <w:top w:val="none" w:sz="0" w:space="0" w:color="auto"/>
        <w:left w:val="none" w:sz="0" w:space="0" w:color="auto"/>
        <w:bottom w:val="none" w:sz="0" w:space="0" w:color="auto"/>
        <w:right w:val="none" w:sz="0" w:space="0" w:color="auto"/>
      </w:divBdr>
    </w:div>
    <w:div w:id="798498429">
      <w:bodyDiv w:val="1"/>
      <w:marLeft w:val="0"/>
      <w:marRight w:val="0"/>
      <w:marTop w:val="0"/>
      <w:marBottom w:val="0"/>
      <w:divBdr>
        <w:top w:val="none" w:sz="0" w:space="0" w:color="auto"/>
        <w:left w:val="none" w:sz="0" w:space="0" w:color="auto"/>
        <w:bottom w:val="none" w:sz="0" w:space="0" w:color="auto"/>
        <w:right w:val="none" w:sz="0" w:space="0" w:color="auto"/>
      </w:divBdr>
    </w:div>
    <w:div w:id="801653263">
      <w:bodyDiv w:val="1"/>
      <w:marLeft w:val="0"/>
      <w:marRight w:val="0"/>
      <w:marTop w:val="0"/>
      <w:marBottom w:val="0"/>
      <w:divBdr>
        <w:top w:val="none" w:sz="0" w:space="0" w:color="auto"/>
        <w:left w:val="none" w:sz="0" w:space="0" w:color="auto"/>
        <w:bottom w:val="none" w:sz="0" w:space="0" w:color="auto"/>
        <w:right w:val="none" w:sz="0" w:space="0" w:color="auto"/>
      </w:divBdr>
    </w:div>
    <w:div w:id="1160659448">
      <w:bodyDiv w:val="1"/>
      <w:marLeft w:val="0"/>
      <w:marRight w:val="0"/>
      <w:marTop w:val="0"/>
      <w:marBottom w:val="0"/>
      <w:divBdr>
        <w:top w:val="none" w:sz="0" w:space="0" w:color="auto"/>
        <w:left w:val="none" w:sz="0" w:space="0" w:color="auto"/>
        <w:bottom w:val="none" w:sz="0" w:space="0" w:color="auto"/>
        <w:right w:val="none" w:sz="0" w:space="0" w:color="auto"/>
      </w:divBdr>
    </w:div>
    <w:div w:id="1974362415">
      <w:bodyDiv w:val="1"/>
      <w:marLeft w:val="0"/>
      <w:marRight w:val="0"/>
      <w:marTop w:val="0"/>
      <w:marBottom w:val="0"/>
      <w:divBdr>
        <w:top w:val="none" w:sz="0" w:space="0" w:color="auto"/>
        <w:left w:val="none" w:sz="0" w:space="0" w:color="auto"/>
        <w:bottom w:val="none" w:sz="0" w:space="0" w:color="auto"/>
        <w:right w:val="none" w:sz="0" w:space="0" w:color="auto"/>
      </w:divBdr>
    </w:div>
    <w:div w:id="2042705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jutarnji.hr/domidizajn/inspiracije/made-in-croatia-dorja-benussi/3748164/" TargetMode="External"/><Relationship Id="rId21" Type="http://schemas.openxmlformats.org/officeDocument/2006/relationships/hyperlink" Target="http://afilii.net/en/dorja-benussi-from-benussiandthefish-about-tink-things-intelligent-furniture-for-children/" TargetMode="External"/><Relationship Id="rId42" Type="http://schemas.openxmlformats.org/officeDocument/2006/relationships/image" Target="media/image14.png"/><Relationship Id="rId47" Type="http://schemas.openxmlformats.org/officeDocument/2006/relationships/image" Target="media/image16.jpeg"/><Relationship Id="rId63" Type="http://schemas.openxmlformats.org/officeDocument/2006/relationships/image" Target="media/image26.jpeg"/><Relationship Id="rId68" Type="http://schemas.openxmlformats.org/officeDocument/2006/relationships/image" Target="media/image30.jpeg"/><Relationship Id="rId84" Type="http://schemas.openxmlformats.org/officeDocument/2006/relationships/image" Target="media/image43.jpeg"/><Relationship Id="rId89" Type="http://schemas.openxmlformats.org/officeDocument/2006/relationships/image" Target="media/image47.jpeg"/><Relationship Id="rId16" Type="http://schemas.openxmlformats.org/officeDocument/2006/relationships/image" Target="media/image7.png"/><Relationship Id="rId11" Type="http://schemas.openxmlformats.org/officeDocument/2006/relationships/image" Target="media/image2.jpg"/><Relationship Id="rId32" Type="http://schemas.openxmlformats.org/officeDocument/2006/relationships/hyperlink" Target="http://www.researchandmarkets.com/research/cjnpgc/home_furnishings" TargetMode="External"/><Relationship Id="rId37" Type="http://schemas.openxmlformats.org/officeDocument/2006/relationships/hyperlink" Target="https://www.jwtintelligence.com/2016/04/milan-design-week-key-trends/" TargetMode="External"/><Relationship Id="rId53" Type="http://schemas.openxmlformats.org/officeDocument/2006/relationships/image" Target="media/image19.jpg"/><Relationship Id="rId58" Type="http://schemas.openxmlformats.org/officeDocument/2006/relationships/hyperlink" Target="http://www.miniobjectsofdesire.com/furniture/furniture-chairs/vitra-rar-eames-rocking-armchair-poppy-red" TargetMode="External"/><Relationship Id="rId74" Type="http://schemas.openxmlformats.org/officeDocument/2006/relationships/image" Target="media/image35.png"/><Relationship Id="rId7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22" Type="http://schemas.openxmlformats.org/officeDocument/2006/relationships/hyperlink" Target="http://design-milk.com/soothing-chair-dorja-benussi/" TargetMode="External"/><Relationship Id="rId27" Type="http://schemas.openxmlformats.org/officeDocument/2006/relationships/hyperlink" Target="http://www.pauletpaula.com/imm-international-furniture-fair-cologne-with-afilii/" TargetMode="External"/><Relationship Id="rId43" Type="http://schemas.openxmlformats.org/officeDocument/2006/relationships/footer" Target="footer1.xml"/><Relationship Id="rId48" Type="http://schemas.openxmlformats.org/officeDocument/2006/relationships/hyperlink" Target="https://www.oeufnyc.com/" TargetMode="External"/><Relationship Id="rId64" Type="http://schemas.openxmlformats.org/officeDocument/2006/relationships/image" Target="media/image27.jpeg"/><Relationship Id="rId69" Type="http://schemas.openxmlformats.org/officeDocument/2006/relationships/hyperlink" Target="https://www.miliashop.com/en/chair/7424-tuffy-the-wild-bunch-chair-magis.html" TargetMode="External"/><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www.designed.rs/news/smirujuca_stolica_dorje_benussi" TargetMode="External"/><Relationship Id="rId33" Type="http://schemas.openxmlformats.org/officeDocument/2006/relationships/hyperlink" Target="https://www.dezeen.com/2016/04/11/childrens-products-huge-market-furniture-brands-kartell-big-game-marcel-wanders-front-milan-design-week-2016/" TargetMode="External"/><Relationship Id="rId38" Type="http://schemas.openxmlformats.org/officeDocument/2006/relationships/image" Target="media/image12.png"/><Relationship Id="rId46" Type="http://schemas.openxmlformats.org/officeDocument/2006/relationships/hyperlink" Target="http://www.rafa-kids.com/" TargetMode="External"/><Relationship Id="rId59" Type="http://schemas.openxmlformats.org/officeDocument/2006/relationships/image" Target="media/image23.jpeg"/><Relationship Id="rId67" Type="http://schemas.openxmlformats.org/officeDocument/2006/relationships/image" Target="media/image29.jpeg"/><Relationship Id="rId20" Type="http://schemas.openxmlformats.org/officeDocument/2006/relationships/image" Target="media/image11.jpg"/><Relationship Id="rId41" Type="http://schemas.openxmlformats.org/officeDocument/2006/relationships/hyperlink" Target="http://www.researchandmarkets.com/research/cjnpgc/home_furnishings" TargetMode="External"/><Relationship Id="rId54" Type="http://schemas.openxmlformats.org/officeDocument/2006/relationships/hyperlink" Target="http://www.tinkthings.com/" TargetMode="External"/><Relationship Id="rId62" Type="http://schemas.openxmlformats.org/officeDocument/2006/relationships/hyperlink" Target="http://www.kidslovedesign.com/en/-chairs-stools/825-hay-copenhague-chair-design-chair.html"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ontemporist.com/2015/06/22/the-soothing-chair-by-dorja-benussi/" TargetMode="External"/><Relationship Id="rId28" Type="http://schemas.openxmlformats.org/officeDocument/2006/relationships/hyperlink" Target="http://www.lunamag.de/2016/06/01/design-fuer-kinder-dmy/" TargetMode="External"/><Relationship Id="rId36" Type="http://schemas.openxmlformats.org/officeDocument/2006/relationships/hyperlink" Target="https://www.dezeen.com/2016/04/11/childrens-products-huge-market-furniture-brands-kartell-big-game-marcel-wanders-front-milan-design-week-2016/" TargetMode="External"/><Relationship Id="rId49" Type="http://schemas.openxmlformats.org/officeDocument/2006/relationships/image" Target="media/image17.png"/><Relationship Id="rId57" Type="http://schemas.openxmlformats.org/officeDocument/2006/relationships/image" Target="media/image22.jpeg"/><Relationship Id="rId10" Type="http://schemas.openxmlformats.org/officeDocument/2006/relationships/hyperlink" Target="http://www.tinkthings.com" TargetMode="External"/><Relationship Id="rId31" Type="http://schemas.openxmlformats.org/officeDocument/2006/relationships/hyperlink" Target="http://www.yankodesign.com/2015/06/23/sensory-seating-for-kids/" TargetMode="External"/><Relationship Id="rId44" Type="http://schemas.openxmlformats.org/officeDocument/2006/relationships/hyperlink" Target="http://www.tinkthings.com" TargetMode="External"/><Relationship Id="rId52" Type="http://schemas.openxmlformats.org/officeDocument/2006/relationships/hyperlink" Target="https://www.ooh-noo.com/" TargetMode="External"/><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4.png"/><Relationship Id="rId78" Type="http://schemas.openxmlformats.org/officeDocument/2006/relationships/hyperlink" Target="http://www.tinkthings.com/" TargetMode="External"/><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http://www.benussiandthefish.com" TargetMode="Externa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13.png"/><Relationship Id="rId34" Type="http://schemas.openxmlformats.org/officeDocument/2006/relationships/hyperlink" Target="http://www.dezeen.com/events/2016/milan-design-week-2016/" TargetMode="External"/><Relationship Id="rId50" Type="http://schemas.openxmlformats.org/officeDocument/2006/relationships/hyperlink" Target="http://www.flexaworld.com/" TargetMode="External"/><Relationship Id="rId55" Type="http://schemas.openxmlformats.org/officeDocument/2006/relationships/image" Target="media/image20.jpeg"/><Relationship Id="rId76" Type="http://schemas.openxmlformats.org/officeDocument/2006/relationships/hyperlink" Target="http://www.miniobjectsofdesire.com/furniture/furniture-chairs/lillys-chair-green"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yperlink" Target="http://www.growingyourbaby.com/2015/07/17/soothing-chair-the-perfect-place-for-children-with-sensory-processing-disorders/dorja-benussi-soothing-chair-with-hood-up/" TargetMode="External"/><Relationship Id="rId24" Type="http://schemas.openxmlformats.org/officeDocument/2006/relationships/hyperlink" Target="http://www.journal.hr/djecji-stolac-koji-potice-ucenje/" TargetMode="External"/><Relationship Id="rId40" Type="http://schemas.openxmlformats.org/officeDocument/2006/relationships/hyperlink" Target="http://www.researchandmarkets.com/research/2g4t8d/childrens" TargetMode="External"/><Relationship Id="rId45" Type="http://schemas.openxmlformats.org/officeDocument/2006/relationships/image" Target="media/image15.jpeg"/><Relationship Id="rId66" Type="http://schemas.openxmlformats.org/officeDocument/2006/relationships/hyperlink" Target="http://www.tinkthings.com/" TargetMode="External"/><Relationship Id="rId87" Type="http://schemas.openxmlformats.org/officeDocument/2006/relationships/hyperlink" Target="http://www.tinkthings.com/" TargetMode="External"/><Relationship Id="rId61" Type="http://schemas.openxmlformats.org/officeDocument/2006/relationships/image" Target="media/image25.jpeg"/><Relationship Id="rId82" Type="http://schemas.openxmlformats.org/officeDocument/2006/relationships/image" Target="media/image41.jpe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hyperlink" Target="http://www.trendhunter.com/trends/soothing-chair" TargetMode="External"/><Relationship Id="rId35" Type="http://schemas.openxmlformats.org/officeDocument/2006/relationships/hyperlink" Target="http://www.dezeen.com/tag/childrens-furniture/" TargetMode="External"/><Relationship Id="rId56" Type="http://schemas.openxmlformats.org/officeDocument/2006/relationships/image" Target="media/image21.jpeg"/><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3.png"/><Relationship Id="rId93"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F022B-F23C-4793-8179-E8D1E0024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10576</Words>
  <Characters>60287</Characters>
  <Application>Microsoft Office Word</Application>
  <DocSecurity>0</DocSecurity>
  <Lines>502</Lines>
  <Paragraphs>141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Benussi</dc:creator>
  <cp:lastModifiedBy>Windows korisnik</cp:lastModifiedBy>
  <cp:revision>2</cp:revision>
  <cp:lastPrinted>2016-12-29T08:25:00Z</cp:lastPrinted>
  <dcterms:created xsi:type="dcterms:W3CDTF">2024-11-20T09:53:00Z</dcterms:created>
  <dcterms:modified xsi:type="dcterms:W3CDTF">2024-11-20T09:53:00Z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-1107323345</vt:i4>
  </property>
</Properties>
</file>