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0F" w:rsidRDefault="00A808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noProof/>
          <w:lang w:eastAsia="hr-HR"/>
        </w:rPr>
        <w:drawing>
          <wp:anchor distT="0" distB="0" distL="0" distR="114300" simplePos="0" relativeHeight="2" behindDoc="0" locked="0" layoutInCell="0" allowOverlap="1">
            <wp:simplePos x="0" y="0"/>
            <wp:positionH relativeFrom="column">
              <wp:align>left</wp:align>
            </wp:positionH>
            <wp:positionV relativeFrom="paragraph">
              <wp:posOffset>-4445</wp:posOffset>
            </wp:positionV>
            <wp:extent cx="971550" cy="971550"/>
            <wp:effectExtent l="0" t="0" r="0" b="0"/>
            <wp:wrapSquare wrapText="largest"/>
            <wp:docPr id="1" name="Slika 1" descr="logo_skol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logo_skole_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OSNOVNA ŠKOLA GUSTAVA KRKLECA</w:t>
      </w:r>
    </w:p>
    <w:p w:rsidR="0057710F" w:rsidRDefault="00A808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ZAGREB, B. MAGOVCA 103</w:t>
      </w:r>
    </w:p>
    <w:p w:rsidR="0057710F" w:rsidRDefault="00A808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Telefon: 01/6659-170;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fax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 01/6659-172</w:t>
      </w:r>
    </w:p>
    <w:p w:rsidR="0057710F" w:rsidRDefault="00A808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E-mail: </w:t>
      </w:r>
      <w:hyperlink r:id="rId7">
        <w:r>
          <w:rPr>
            <w:rStyle w:val="Internetskapoveznica"/>
            <w:rFonts w:ascii="Times New Roman" w:eastAsia="Times New Roman" w:hAnsi="Times New Roman" w:cs="Times New Roman"/>
            <w:b/>
            <w:sz w:val="24"/>
            <w:szCs w:val="24"/>
            <w:lang w:eastAsia="hr-HR"/>
          </w:rPr>
          <w:t>ured@os-gkrkleca-zg.skole.hr</w:t>
        </w:r>
      </w:hyperlink>
    </w:p>
    <w:p w:rsidR="0057710F" w:rsidRDefault="00577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7710F" w:rsidRDefault="00577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808B2" w:rsidRPr="00A808B2" w:rsidRDefault="00B9644F" w:rsidP="00A80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KLASA:112-04/23-01/20</w:t>
      </w:r>
    </w:p>
    <w:p w:rsidR="00A808B2" w:rsidRPr="00A808B2" w:rsidRDefault="00A808B2" w:rsidP="00A80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08B2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251-168</w:t>
      </w:r>
      <w:r w:rsidR="00942248">
        <w:rPr>
          <w:rFonts w:ascii="Times New Roman" w:eastAsia="Times New Roman" w:hAnsi="Times New Roman" w:cs="Times New Roman"/>
          <w:sz w:val="24"/>
          <w:szCs w:val="24"/>
          <w:lang w:eastAsia="hr-HR"/>
        </w:rPr>
        <w:t>/01-23</w:t>
      </w:r>
      <w:r w:rsidRPr="00A808B2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B9644F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</w:p>
    <w:p w:rsidR="0057710F" w:rsidRDefault="00577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7710F" w:rsidRDefault="009A7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Zagrebu, </w:t>
      </w:r>
      <w:r w:rsidR="00B9644F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A808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B9644F"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bookmarkStart w:id="0" w:name="_GoBack"/>
      <w:bookmarkEnd w:id="0"/>
      <w:r w:rsidR="00942248">
        <w:rPr>
          <w:rFonts w:ascii="Times New Roman" w:eastAsia="Times New Roman" w:hAnsi="Times New Roman" w:cs="Times New Roman"/>
          <w:sz w:val="24"/>
          <w:szCs w:val="24"/>
          <w:lang w:eastAsia="hr-HR"/>
        </w:rPr>
        <w:t>. 2023</w:t>
      </w:r>
      <w:r w:rsidR="00A808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57710F" w:rsidRDefault="00577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7710F" w:rsidRDefault="00577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7710F" w:rsidRDefault="00577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7710F" w:rsidRDefault="00A80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10. st. 4. Pravilnika o načinu i postupku zapošljavanja u Osnovnoj školi Gustava Krkleca, a vezano uz raspisani natječaja (</w:t>
      </w:r>
      <w:r w:rsidR="00B9644F" w:rsidRPr="00B9644F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112-04/23-01/20 URBROJ: 251-168/01-23-1</w:t>
      </w:r>
      <w:r w:rsidR="009A72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od </w:t>
      </w:r>
      <w:r w:rsidR="00B9644F">
        <w:rPr>
          <w:rFonts w:ascii="Times New Roman" w:eastAsia="Times New Roman" w:hAnsi="Times New Roman" w:cs="Times New Roman"/>
          <w:sz w:val="24"/>
          <w:szCs w:val="24"/>
          <w:lang w:eastAsia="hr-HR"/>
        </w:rPr>
        <w:t>8. 11</w:t>
      </w:r>
      <w:r w:rsidR="00942248">
        <w:rPr>
          <w:rFonts w:ascii="Times New Roman" w:eastAsia="Times New Roman" w:hAnsi="Times New Roman" w:cs="Times New Roman"/>
          <w:sz w:val="24"/>
          <w:szCs w:val="24"/>
          <w:lang w:eastAsia="hr-HR"/>
        </w:rPr>
        <w:t>. 2023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za zasnivanje radnog odnosa na radnom mjestu </w:t>
      </w:r>
      <w:r w:rsidR="00B9644F" w:rsidRPr="00B9644F">
        <w:rPr>
          <w:rFonts w:ascii="Times New Roman" w:eastAsia="Times New Roman" w:hAnsi="Times New Roman" w:cs="Arial"/>
          <w:sz w:val="24"/>
          <w:szCs w:val="24"/>
          <w:lang w:eastAsia="hr-HR"/>
        </w:rPr>
        <w:t>učitelja/ice engleskog jezika na određeno (zamjena) , puno radno vrijeme, 40 sati tjedno, 1 izvršitelj, m/ž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Povjerenstvo za procjenu i vrednovanje kandidata objavljuje </w:t>
      </w:r>
    </w:p>
    <w:p w:rsidR="0057710F" w:rsidRDefault="00577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7710F" w:rsidRDefault="00577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7710F" w:rsidRDefault="00577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7710F" w:rsidRDefault="00577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7710F" w:rsidRDefault="00A80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LISTU KANDIDATA</w:t>
      </w:r>
    </w:p>
    <w:p w:rsidR="0057710F" w:rsidRDefault="00A80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koji ispunjavaju formalne uvjete natječaja, a čije su prijave pravodobne i potpune te se upućuju  na procjenu</w:t>
      </w:r>
    </w:p>
    <w:p w:rsidR="0057710F" w:rsidRDefault="00577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808B2" w:rsidRPr="00A808B2" w:rsidRDefault="00A808B2" w:rsidP="00A80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2248" w:rsidRPr="00942248" w:rsidRDefault="00B9644F" w:rsidP="0094224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IVA KOCIJAN</w:t>
      </w:r>
    </w:p>
    <w:p w:rsidR="0057710F" w:rsidRDefault="00577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7710F" w:rsidRDefault="00577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7710F" w:rsidRDefault="00577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7710F" w:rsidRDefault="005771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7710F" w:rsidRDefault="005771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7710F" w:rsidRDefault="00A808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 za procjenu i vrednovanje kandidata</w:t>
      </w:r>
    </w:p>
    <w:p w:rsidR="0057710F" w:rsidRDefault="0057710F"/>
    <w:sectPr w:rsidR="0057710F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B1320"/>
    <w:multiLevelType w:val="hybridMultilevel"/>
    <w:tmpl w:val="C39CEC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10F"/>
    <w:rsid w:val="0057710F"/>
    <w:rsid w:val="00754011"/>
    <w:rsid w:val="00942248"/>
    <w:rsid w:val="00974A8C"/>
    <w:rsid w:val="009A729D"/>
    <w:rsid w:val="00A808B2"/>
    <w:rsid w:val="00B9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23C"/>
    <w:pPr>
      <w:spacing w:after="200" w:line="276" w:lineRule="auto"/>
    </w:p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unhideWhenUsed/>
    <w:rsid w:val="0007123C"/>
    <w:rPr>
      <w:color w:val="0000FF" w:themeColor="hyperlink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table" w:styleId="Reetkatablice">
    <w:name w:val="Table Grid"/>
    <w:basedOn w:val="Obinatablica"/>
    <w:uiPriority w:val="59"/>
    <w:unhideWhenUsed/>
    <w:rsid w:val="00FC7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23C"/>
    <w:pPr>
      <w:spacing w:after="200" w:line="276" w:lineRule="auto"/>
    </w:p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unhideWhenUsed/>
    <w:rsid w:val="0007123C"/>
    <w:rPr>
      <w:color w:val="0000FF" w:themeColor="hyperlink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table" w:styleId="Reetkatablice">
    <w:name w:val="Table Grid"/>
    <w:basedOn w:val="Obinatablica"/>
    <w:uiPriority w:val="59"/>
    <w:unhideWhenUsed/>
    <w:rsid w:val="00FC7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red@os-gkrkleca-z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Korisnik</cp:lastModifiedBy>
  <cp:revision>2</cp:revision>
  <dcterms:created xsi:type="dcterms:W3CDTF">2023-12-04T12:16:00Z</dcterms:created>
  <dcterms:modified xsi:type="dcterms:W3CDTF">2023-12-04T12:16:00Z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